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67" w:rsidRDefault="00654513">
      <w:r>
        <w:t>一、具体技术要求</w:t>
      </w:r>
    </w:p>
    <w:tbl>
      <w:tblPr>
        <w:tblStyle w:val="af7"/>
        <w:tblW w:w="0" w:type="auto"/>
        <w:tblLook w:val="04A0" w:firstRow="1" w:lastRow="0" w:firstColumn="1" w:lastColumn="0" w:noHBand="0" w:noVBand="1"/>
      </w:tblPr>
      <w:tblGrid>
        <w:gridCol w:w="2160"/>
        <w:gridCol w:w="2160"/>
        <w:gridCol w:w="2160"/>
        <w:gridCol w:w="2160"/>
      </w:tblGrid>
      <w:tr w:rsidR="00A02467">
        <w:tc>
          <w:tcPr>
            <w:tcW w:w="2160" w:type="dxa"/>
          </w:tcPr>
          <w:p w:rsidR="00A02467" w:rsidRDefault="00654513">
            <w:r>
              <w:t>序号</w:t>
            </w:r>
          </w:p>
        </w:tc>
        <w:tc>
          <w:tcPr>
            <w:tcW w:w="2160" w:type="dxa"/>
          </w:tcPr>
          <w:p w:rsidR="00A02467" w:rsidRDefault="00654513">
            <w:r>
              <w:t>货物名称</w:t>
            </w:r>
          </w:p>
        </w:tc>
        <w:tc>
          <w:tcPr>
            <w:tcW w:w="4320" w:type="dxa"/>
            <w:gridSpan w:val="2"/>
          </w:tcPr>
          <w:p w:rsidR="00A02467" w:rsidRDefault="00654513">
            <w:r>
              <w:t>技术要求</w:t>
            </w:r>
          </w:p>
        </w:tc>
      </w:tr>
      <w:tr w:rsidR="00A02467">
        <w:tc>
          <w:tcPr>
            <w:tcW w:w="4320" w:type="dxa"/>
            <w:gridSpan w:val="2"/>
          </w:tcPr>
          <w:p w:rsidR="00A02467" w:rsidRDefault="00654513">
            <w:r>
              <w:t>总体要求</w:t>
            </w:r>
          </w:p>
        </w:tc>
        <w:tc>
          <w:tcPr>
            <w:tcW w:w="4320" w:type="dxa"/>
            <w:gridSpan w:val="2"/>
          </w:tcPr>
          <w:p w:rsidR="00A02467" w:rsidRDefault="00654513" w:rsidP="00581BA4">
            <w:pPr>
              <w:rPr>
                <w:lang w:eastAsia="zh-CN"/>
              </w:rPr>
            </w:pPr>
            <w:r>
              <w:rPr>
                <w:lang w:eastAsia="zh-CN"/>
              </w:rPr>
              <w:t>原装</w:t>
            </w:r>
            <w:r>
              <w:rPr>
                <w:lang w:eastAsia="zh-CN"/>
              </w:rPr>
              <w:t>血液透析机</w:t>
            </w:r>
            <w:r w:rsidR="00581BA4">
              <w:rPr>
                <w:rFonts w:hint="eastAsia"/>
                <w:lang w:eastAsia="zh-CN"/>
              </w:rPr>
              <w:t>1</w:t>
            </w:r>
            <w:r>
              <w:rPr>
                <w:lang w:eastAsia="zh-CN"/>
              </w:rPr>
              <w:t>台，电源</w:t>
            </w:r>
            <w:r>
              <w:rPr>
                <w:lang w:eastAsia="zh-CN"/>
              </w:rPr>
              <w:t xml:space="preserve">: </w:t>
            </w:r>
            <w:r>
              <w:rPr>
                <w:lang w:eastAsia="zh-CN"/>
              </w:rPr>
              <w:t>交流</w:t>
            </w:r>
            <w:r>
              <w:rPr>
                <w:lang w:eastAsia="zh-CN"/>
              </w:rPr>
              <w:t>230V±10%(</w:t>
            </w:r>
            <w:r>
              <w:rPr>
                <w:lang w:eastAsia="zh-CN"/>
              </w:rPr>
              <w:t>或</w:t>
            </w:r>
            <w:r>
              <w:rPr>
                <w:lang w:eastAsia="zh-CN"/>
              </w:rPr>
              <w:t>220V),</w:t>
            </w:r>
            <w:r>
              <w:rPr>
                <w:lang w:eastAsia="zh-CN"/>
              </w:rPr>
              <w:t>频率</w:t>
            </w:r>
            <w:r>
              <w:rPr>
                <w:lang w:eastAsia="zh-CN"/>
              </w:rPr>
              <w:t>50</w:t>
            </w:r>
            <w:r>
              <w:rPr>
                <w:lang w:eastAsia="zh-CN"/>
              </w:rPr>
              <w:t>～</w:t>
            </w:r>
            <w:r>
              <w:rPr>
                <w:lang w:eastAsia="zh-CN"/>
              </w:rPr>
              <w:t>60Hz</w:t>
            </w:r>
            <w:r>
              <w:rPr>
                <w:lang w:eastAsia="zh-CN"/>
              </w:rPr>
              <w:t>；</w:t>
            </w:r>
            <w:r>
              <w:rPr>
                <w:lang w:eastAsia="zh-CN"/>
              </w:rPr>
              <w:t>15</w:t>
            </w:r>
            <w:r>
              <w:rPr>
                <w:lang w:eastAsia="zh-CN"/>
              </w:rPr>
              <w:t>英寸彩色液晶触摸显示屏，可作碳酸氢盐、醋酸盐常规透析。血路管、原液配方全开放，整机保修</w:t>
            </w:r>
            <w:r>
              <w:rPr>
                <w:lang w:eastAsia="zh-CN"/>
              </w:rPr>
              <w:t>3</w:t>
            </w:r>
            <w:r>
              <w:rPr>
                <w:lang w:eastAsia="zh-CN"/>
              </w:rPr>
              <w:t>年</w:t>
            </w:r>
          </w:p>
        </w:tc>
      </w:tr>
      <w:tr w:rsidR="00A02467">
        <w:tc>
          <w:tcPr>
            <w:tcW w:w="2160" w:type="dxa"/>
          </w:tcPr>
          <w:p w:rsidR="00A02467" w:rsidRDefault="00654513">
            <w:r>
              <w:t>2</w:t>
            </w:r>
          </w:p>
        </w:tc>
        <w:tc>
          <w:tcPr>
            <w:tcW w:w="2160" w:type="dxa"/>
          </w:tcPr>
          <w:p w:rsidR="00A02467" w:rsidRDefault="00654513">
            <w:r>
              <w:t>主机要求</w:t>
            </w:r>
          </w:p>
        </w:tc>
        <w:tc>
          <w:tcPr>
            <w:tcW w:w="4320" w:type="dxa"/>
            <w:gridSpan w:val="2"/>
          </w:tcPr>
          <w:p w:rsidR="00A02467" w:rsidRDefault="00654513">
            <w:pPr>
              <w:rPr>
                <w:lang w:eastAsia="zh-CN"/>
              </w:rPr>
            </w:pPr>
            <w:r>
              <w:rPr>
                <w:lang w:eastAsia="zh-CN"/>
              </w:rPr>
              <w:t xml:space="preserve">▲1.1 </w:t>
            </w:r>
            <w:r>
              <w:rPr>
                <w:lang w:eastAsia="zh-CN"/>
              </w:rPr>
              <w:t>操作系统：</w:t>
            </w:r>
            <w:r>
              <w:rPr>
                <w:lang w:eastAsia="zh-CN"/>
              </w:rPr>
              <w:br/>
            </w:r>
            <w:r>
              <w:rPr>
                <w:lang w:eastAsia="zh-CN"/>
              </w:rPr>
              <w:br/>
              <w:t>1.1.1</w:t>
            </w:r>
            <w:r>
              <w:rPr>
                <w:lang w:eastAsia="zh-CN"/>
              </w:rPr>
              <w:t>全中文操作系统，</w:t>
            </w:r>
            <w:r>
              <w:rPr>
                <w:lang w:eastAsia="zh-CN"/>
              </w:rPr>
              <w:t>15</w:t>
            </w:r>
            <w:r>
              <w:rPr>
                <w:lang w:eastAsia="zh-CN"/>
              </w:rPr>
              <w:t>英寸以上可转角彩色液晶触摸显示屏，具有显示和复位报警功能</w:t>
            </w:r>
            <w:r>
              <w:rPr>
                <w:lang w:eastAsia="zh-CN"/>
              </w:rPr>
              <w:br/>
            </w:r>
            <w:r>
              <w:rPr>
                <w:lang w:eastAsia="zh-CN"/>
              </w:rPr>
              <w:br/>
              <w:t>1.1.2</w:t>
            </w:r>
            <w:r>
              <w:rPr>
                <w:lang w:eastAsia="zh-CN"/>
              </w:rPr>
              <w:t>数字显示主要参数，包括：动脉压、静脉压、总电导度、碳酸电导度、温度、透析液流量、血流量、超滤量</w:t>
            </w:r>
            <w:r>
              <w:rPr>
                <w:lang w:eastAsia="zh-CN"/>
              </w:rPr>
              <w:br/>
            </w:r>
            <w:r>
              <w:rPr>
                <w:lang w:eastAsia="zh-CN"/>
              </w:rPr>
              <w:br/>
            </w:r>
            <w:r>
              <w:rPr>
                <w:lang w:eastAsia="zh-CN"/>
              </w:rPr>
              <w:t>▲1.1.3</w:t>
            </w:r>
            <w:r>
              <w:rPr>
                <w:lang w:eastAsia="zh-CN"/>
              </w:rPr>
              <w:t>透析液流量</w:t>
            </w:r>
            <w:r>
              <w:rPr>
                <w:lang w:eastAsia="zh-CN"/>
              </w:rPr>
              <w:t>: 300</w:t>
            </w:r>
            <w:r>
              <w:rPr>
                <w:lang w:eastAsia="zh-CN"/>
              </w:rPr>
              <w:t>～</w:t>
            </w:r>
            <w:r>
              <w:rPr>
                <w:lang w:eastAsia="zh-CN"/>
              </w:rPr>
              <w:t xml:space="preserve">800ml/min, </w:t>
            </w:r>
            <w:r>
              <w:rPr>
                <w:lang w:eastAsia="zh-CN"/>
              </w:rPr>
              <w:t>连续可调</w:t>
            </w:r>
            <w:r>
              <w:rPr>
                <w:lang w:eastAsia="zh-CN"/>
              </w:rPr>
              <w:t xml:space="preserve"> </w:t>
            </w:r>
            <w:r>
              <w:rPr>
                <w:lang w:eastAsia="zh-CN"/>
              </w:rPr>
              <w:br/>
            </w:r>
            <w:r>
              <w:rPr>
                <w:lang w:eastAsia="zh-CN"/>
              </w:rPr>
              <w:br/>
              <w:t>1.1.4</w:t>
            </w:r>
            <w:r>
              <w:rPr>
                <w:lang w:eastAsia="zh-CN"/>
              </w:rPr>
              <w:t>透析液温度控制范围</w:t>
            </w:r>
            <w:r>
              <w:rPr>
                <w:lang w:eastAsia="zh-CN"/>
              </w:rPr>
              <w:t>: 33℃</w:t>
            </w:r>
            <w:r>
              <w:rPr>
                <w:lang w:eastAsia="zh-CN"/>
              </w:rPr>
              <w:t>～</w:t>
            </w:r>
            <w:r>
              <w:rPr>
                <w:lang w:eastAsia="zh-CN"/>
              </w:rPr>
              <w:t>40℃</w:t>
            </w:r>
            <w:r>
              <w:rPr>
                <w:lang w:eastAsia="zh-CN"/>
              </w:rPr>
              <w:br/>
            </w:r>
            <w:r>
              <w:rPr>
                <w:lang w:eastAsia="zh-CN"/>
              </w:rPr>
              <w:br/>
              <w:t>1.1.5</w:t>
            </w:r>
            <w:r>
              <w:rPr>
                <w:lang w:eastAsia="zh-CN"/>
              </w:rPr>
              <w:t>透析液导电率监测范围</w:t>
            </w:r>
            <w:r>
              <w:rPr>
                <w:lang w:eastAsia="zh-CN"/>
              </w:rPr>
              <w:t>: 12.5</w:t>
            </w:r>
            <w:r>
              <w:rPr>
                <w:lang w:eastAsia="zh-CN"/>
              </w:rPr>
              <w:t>～</w:t>
            </w:r>
            <w:r>
              <w:rPr>
                <w:lang w:eastAsia="zh-CN"/>
              </w:rPr>
              <w:t>16ms/cm</w:t>
            </w:r>
            <w:r>
              <w:rPr>
                <w:lang w:eastAsia="zh-CN"/>
              </w:rPr>
              <w:br/>
            </w:r>
            <w:r>
              <w:rPr>
                <w:lang w:eastAsia="zh-CN"/>
              </w:rPr>
              <w:br/>
              <w:t>1.1.6</w:t>
            </w:r>
            <w:r>
              <w:rPr>
                <w:lang w:eastAsia="zh-CN"/>
              </w:rPr>
              <w:t>反馈式电导度监测及配比机制，可分别监测</w:t>
            </w:r>
            <w:r>
              <w:rPr>
                <w:lang w:eastAsia="zh-CN"/>
              </w:rPr>
              <w:t>B</w:t>
            </w:r>
            <w:r>
              <w:rPr>
                <w:lang w:eastAsia="zh-CN"/>
              </w:rPr>
              <w:t>液电导度与总电导度</w:t>
            </w:r>
            <w:r>
              <w:rPr>
                <w:lang w:eastAsia="zh-CN"/>
              </w:rPr>
              <w:br/>
            </w:r>
            <w:r>
              <w:rPr>
                <w:lang w:eastAsia="zh-CN"/>
              </w:rPr>
              <w:br/>
              <w:t>1.1.7</w:t>
            </w:r>
            <w:r>
              <w:rPr>
                <w:lang w:eastAsia="zh-CN"/>
              </w:rPr>
              <w:t>待机模式时，将透析液一侧关闭，不吸取</w:t>
            </w:r>
            <w:r>
              <w:rPr>
                <w:lang w:eastAsia="zh-CN"/>
              </w:rPr>
              <w:t>AB</w:t>
            </w:r>
            <w:r>
              <w:rPr>
                <w:lang w:eastAsia="zh-CN"/>
              </w:rPr>
              <w:t>液</w:t>
            </w:r>
            <w:r>
              <w:rPr>
                <w:lang w:eastAsia="zh-CN"/>
              </w:rPr>
              <w:t xml:space="preserve">, </w:t>
            </w:r>
            <w:r>
              <w:rPr>
                <w:lang w:eastAsia="zh-CN"/>
              </w:rPr>
              <w:t>节省透析液</w:t>
            </w:r>
            <w:r>
              <w:rPr>
                <w:lang w:eastAsia="zh-CN"/>
              </w:rPr>
              <w:br/>
            </w:r>
            <w:r>
              <w:rPr>
                <w:lang w:eastAsia="zh-CN"/>
              </w:rPr>
              <w:br/>
              <w:t>▲1.1.7</w:t>
            </w:r>
            <w:r>
              <w:rPr>
                <w:lang w:eastAsia="zh-CN"/>
              </w:rPr>
              <w:t>可选配集中供液模块</w:t>
            </w:r>
            <w:r>
              <w:rPr>
                <w:lang w:eastAsia="zh-CN"/>
              </w:rPr>
              <w:br/>
            </w:r>
            <w:r>
              <w:rPr>
                <w:lang w:eastAsia="zh-CN"/>
              </w:rPr>
              <w:br/>
              <w:t>1.2</w:t>
            </w:r>
            <w:r>
              <w:rPr>
                <w:lang w:eastAsia="zh-CN"/>
              </w:rPr>
              <w:t>压力监测</w:t>
            </w:r>
            <w:r>
              <w:rPr>
                <w:lang w:eastAsia="zh-CN"/>
              </w:rPr>
              <w:t xml:space="preserve">: </w:t>
            </w:r>
            <w:r>
              <w:rPr>
                <w:lang w:eastAsia="zh-CN"/>
              </w:rPr>
              <w:br/>
            </w:r>
            <w:r>
              <w:rPr>
                <w:lang w:eastAsia="zh-CN"/>
              </w:rPr>
              <w:br/>
              <w:t>1.2.1</w:t>
            </w:r>
            <w:r>
              <w:rPr>
                <w:lang w:eastAsia="zh-CN"/>
              </w:rPr>
              <w:t>动脉压操作范围</w:t>
            </w:r>
            <w:r>
              <w:rPr>
                <w:lang w:eastAsia="zh-CN"/>
              </w:rPr>
              <w:t>:  -400</w:t>
            </w:r>
            <w:r>
              <w:rPr>
                <w:lang w:eastAsia="zh-CN"/>
              </w:rPr>
              <w:t>～＋</w:t>
            </w:r>
            <w:r>
              <w:rPr>
                <w:lang w:eastAsia="zh-CN"/>
              </w:rPr>
              <w:t>400 mmHg</w:t>
            </w:r>
            <w:r>
              <w:rPr>
                <w:lang w:eastAsia="zh-CN"/>
              </w:rPr>
              <w:br/>
            </w:r>
            <w:r>
              <w:rPr>
                <w:lang w:eastAsia="zh-CN"/>
              </w:rPr>
              <w:br/>
              <w:t>1.2.2</w:t>
            </w:r>
            <w:r>
              <w:rPr>
                <w:lang w:eastAsia="zh-CN"/>
              </w:rPr>
              <w:t>动脉压精度</w:t>
            </w:r>
            <w:r>
              <w:rPr>
                <w:lang w:eastAsia="zh-CN"/>
              </w:rPr>
              <w:t>: ±10 mmHg</w:t>
            </w:r>
            <w:r>
              <w:rPr>
                <w:lang w:eastAsia="zh-CN"/>
              </w:rPr>
              <w:br/>
            </w:r>
            <w:r>
              <w:rPr>
                <w:lang w:eastAsia="zh-CN"/>
              </w:rPr>
              <w:br/>
              <w:t>1.2.3</w:t>
            </w:r>
            <w:r>
              <w:rPr>
                <w:lang w:eastAsia="zh-CN"/>
              </w:rPr>
              <w:t>静脉压操作范围</w:t>
            </w:r>
            <w:r>
              <w:rPr>
                <w:lang w:eastAsia="zh-CN"/>
              </w:rPr>
              <w:t>:</w:t>
            </w:r>
            <w:r>
              <w:rPr>
                <w:lang w:eastAsia="zh-CN"/>
              </w:rPr>
              <w:t xml:space="preserve"> -50</w:t>
            </w:r>
            <w:r>
              <w:rPr>
                <w:lang w:eastAsia="zh-CN"/>
              </w:rPr>
              <w:t>～＋</w:t>
            </w:r>
            <w:r>
              <w:rPr>
                <w:lang w:eastAsia="zh-CN"/>
              </w:rPr>
              <w:t>390 mmHg</w:t>
            </w:r>
            <w:r>
              <w:rPr>
                <w:lang w:eastAsia="zh-CN"/>
              </w:rPr>
              <w:br/>
            </w:r>
            <w:r>
              <w:rPr>
                <w:lang w:eastAsia="zh-CN"/>
              </w:rPr>
              <w:br/>
              <w:t>1.2.4</w:t>
            </w:r>
            <w:r>
              <w:rPr>
                <w:lang w:eastAsia="zh-CN"/>
              </w:rPr>
              <w:t>静脉压精度</w:t>
            </w:r>
            <w:r>
              <w:rPr>
                <w:lang w:eastAsia="zh-CN"/>
              </w:rPr>
              <w:t>: ±10 mmHg</w:t>
            </w:r>
            <w:r>
              <w:rPr>
                <w:lang w:eastAsia="zh-CN"/>
              </w:rPr>
              <w:br/>
            </w:r>
            <w:r>
              <w:rPr>
                <w:lang w:eastAsia="zh-CN"/>
              </w:rPr>
              <w:br/>
            </w:r>
            <w:r>
              <w:rPr>
                <w:lang w:eastAsia="zh-CN"/>
              </w:rPr>
              <w:lastRenderedPageBreak/>
              <w:t>1.2.5</w:t>
            </w:r>
            <w:r>
              <w:rPr>
                <w:lang w:eastAsia="zh-CN"/>
              </w:rPr>
              <w:t>跨膜压操作范围</w:t>
            </w:r>
            <w:r>
              <w:rPr>
                <w:lang w:eastAsia="zh-CN"/>
              </w:rPr>
              <w:t xml:space="preserve">: </w:t>
            </w:r>
            <w:r>
              <w:rPr>
                <w:lang w:eastAsia="zh-CN"/>
              </w:rPr>
              <w:t>﹣</w:t>
            </w:r>
            <w:r>
              <w:rPr>
                <w:lang w:eastAsia="zh-CN"/>
              </w:rPr>
              <w:t>100mmHg</w:t>
            </w:r>
            <w:r>
              <w:rPr>
                <w:lang w:eastAsia="zh-CN"/>
              </w:rPr>
              <w:t>～﹢</w:t>
            </w:r>
            <w:r>
              <w:rPr>
                <w:lang w:eastAsia="zh-CN"/>
              </w:rPr>
              <w:t>700 mmHg</w:t>
            </w:r>
            <w:r>
              <w:rPr>
                <w:lang w:eastAsia="zh-CN"/>
              </w:rPr>
              <w:tab/>
            </w:r>
            <w:r>
              <w:rPr>
                <w:lang w:eastAsia="zh-CN"/>
              </w:rPr>
              <w:br/>
            </w:r>
            <w:r>
              <w:rPr>
                <w:lang w:eastAsia="zh-CN"/>
              </w:rPr>
              <w:br/>
              <w:t>1.2.6</w:t>
            </w:r>
            <w:r>
              <w:rPr>
                <w:lang w:eastAsia="zh-CN"/>
              </w:rPr>
              <w:t>跨膜压精度：</w:t>
            </w:r>
            <w:r>
              <w:rPr>
                <w:lang w:eastAsia="zh-CN"/>
              </w:rPr>
              <w:t>±20 mmHg</w:t>
            </w:r>
            <w:r>
              <w:rPr>
                <w:lang w:eastAsia="zh-CN"/>
              </w:rPr>
              <w:br/>
            </w:r>
            <w:r>
              <w:rPr>
                <w:lang w:eastAsia="zh-CN"/>
              </w:rPr>
              <w:br/>
              <w:t xml:space="preserve">1.3 </w:t>
            </w:r>
            <w:r>
              <w:rPr>
                <w:lang w:eastAsia="zh-CN"/>
              </w:rPr>
              <w:t>体外循环：</w:t>
            </w:r>
            <w:r>
              <w:rPr>
                <w:lang w:eastAsia="zh-CN"/>
              </w:rPr>
              <w:br/>
            </w:r>
            <w:r>
              <w:rPr>
                <w:lang w:eastAsia="zh-CN"/>
              </w:rPr>
              <w:br/>
              <w:t>1.3.1</w:t>
            </w:r>
            <w:r>
              <w:rPr>
                <w:lang w:eastAsia="zh-CN"/>
              </w:rPr>
              <w:t>血泵流量：</w:t>
            </w:r>
            <w:r>
              <w:rPr>
                <w:lang w:eastAsia="zh-CN"/>
              </w:rPr>
              <w:t xml:space="preserve"> 0</w:t>
            </w:r>
            <w:r>
              <w:rPr>
                <w:lang w:eastAsia="zh-CN"/>
              </w:rPr>
              <w:t>，</w:t>
            </w:r>
            <w:r>
              <w:rPr>
                <w:lang w:eastAsia="zh-CN"/>
              </w:rPr>
              <w:t>50</w:t>
            </w:r>
            <w:r>
              <w:rPr>
                <w:lang w:eastAsia="zh-CN"/>
              </w:rPr>
              <w:t>～</w:t>
            </w:r>
            <w:r>
              <w:rPr>
                <w:lang w:eastAsia="zh-CN"/>
              </w:rPr>
              <w:t>600ml/min</w:t>
            </w:r>
            <w:r>
              <w:rPr>
                <w:lang w:eastAsia="zh-CN"/>
              </w:rPr>
              <w:t>可调</w:t>
            </w:r>
            <w:r>
              <w:rPr>
                <w:lang w:eastAsia="zh-CN"/>
              </w:rPr>
              <w:br/>
            </w:r>
            <w:r>
              <w:rPr>
                <w:lang w:eastAsia="zh-CN"/>
              </w:rPr>
              <w:br/>
              <w:t>1.3.2</w:t>
            </w:r>
            <w:r>
              <w:rPr>
                <w:lang w:eastAsia="zh-CN"/>
              </w:rPr>
              <w:t>血流量调节梯度（步长）</w:t>
            </w:r>
            <w:r>
              <w:rPr>
                <w:lang w:eastAsia="zh-CN"/>
              </w:rPr>
              <w:t>10ml/min</w:t>
            </w:r>
            <w:r>
              <w:rPr>
                <w:lang w:eastAsia="zh-CN"/>
              </w:rPr>
              <w:br/>
            </w:r>
            <w:r>
              <w:rPr>
                <w:lang w:eastAsia="zh-CN"/>
              </w:rPr>
              <w:br/>
              <w:t>1.3.3</w:t>
            </w:r>
            <w:r>
              <w:rPr>
                <w:lang w:eastAsia="zh-CN"/>
              </w:rPr>
              <w:t>肝素注射</w:t>
            </w:r>
            <w:r>
              <w:rPr>
                <w:lang w:eastAsia="zh-CN"/>
              </w:rPr>
              <w:t>: 0.1</w:t>
            </w:r>
            <w:r>
              <w:rPr>
                <w:lang w:eastAsia="zh-CN"/>
              </w:rPr>
              <w:t>～</w:t>
            </w:r>
            <w:r>
              <w:rPr>
                <w:lang w:eastAsia="zh-CN"/>
              </w:rPr>
              <w:t>10ml/h</w:t>
            </w:r>
            <w:r>
              <w:rPr>
                <w:lang w:eastAsia="zh-CN"/>
              </w:rPr>
              <w:t>可编写停止时间，读数累积肝素容量，</w:t>
            </w:r>
            <w:proofErr w:type="gramStart"/>
            <w:r>
              <w:rPr>
                <w:lang w:eastAsia="zh-CN"/>
              </w:rPr>
              <w:t>肝素泵有自动</w:t>
            </w:r>
            <w:proofErr w:type="gramEnd"/>
            <w:r>
              <w:rPr>
                <w:lang w:eastAsia="zh-CN"/>
              </w:rPr>
              <w:t>注入和追加功能</w:t>
            </w:r>
            <w:r>
              <w:rPr>
                <w:lang w:eastAsia="zh-CN"/>
              </w:rPr>
              <w:br/>
            </w:r>
            <w:r>
              <w:rPr>
                <w:lang w:eastAsia="zh-CN"/>
              </w:rPr>
              <w:br/>
              <w:t>1.3.4</w:t>
            </w:r>
            <w:r>
              <w:rPr>
                <w:lang w:eastAsia="zh-CN"/>
              </w:rPr>
              <w:t>漏血检测与报警</w:t>
            </w:r>
            <w:r>
              <w:rPr>
                <w:lang w:eastAsia="zh-CN"/>
              </w:rPr>
              <w:t xml:space="preserve">: </w:t>
            </w:r>
            <w:r>
              <w:rPr>
                <w:lang w:eastAsia="zh-CN"/>
              </w:rPr>
              <w:t>光学原理检测</w:t>
            </w:r>
            <w:r>
              <w:rPr>
                <w:lang w:eastAsia="zh-CN"/>
              </w:rPr>
              <w:t xml:space="preserve"> </w:t>
            </w:r>
            <w:r>
              <w:rPr>
                <w:lang w:eastAsia="zh-CN"/>
              </w:rPr>
              <w:br/>
            </w:r>
            <w:r>
              <w:rPr>
                <w:lang w:eastAsia="zh-CN"/>
              </w:rPr>
              <w:br/>
              <w:t>1.4</w:t>
            </w:r>
            <w:r>
              <w:rPr>
                <w:lang w:eastAsia="zh-CN"/>
              </w:rPr>
              <w:t>超滤方式</w:t>
            </w:r>
            <w:r>
              <w:rPr>
                <w:lang w:eastAsia="zh-CN"/>
              </w:rPr>
              <w:t xml:space="preserve">: </w:t>
            </w:r>
            <w:r>
              <w:rPr>
                <w:lang w:eastAsia="zh-CN"/>
              </w:rPr>
              <w:br/>
            </w:r>
            <w:r>
              <w:rPr>
                <w:lang w:eastAsia="zh-CN"/>
              </w:rPr>
              <w:br/>
              <w:t>▲1.4.1</w:t>
            </w:r>
            <w:r>
              <w:rPr>
                <w:lang w:eastAsia="zh-CN"/>
              </w:rPr>
              <w:t>容量式</w:t>
            </w:r>
            <w:r>
              <w:rPr>
                <w:lang w:eastAsia="zh-CN"/>
              </w:rPr>
              <w:t>平衡</w:t>
            </w:r>
            <w:proofErr w:type="gramStart"/>
            <w:r>
              <w:rPr>
                <w:lang w:eastAsia="zh-CN"/>
              </w:rPr>
              <w:t>腔</w:t>
            </w:r>
            <w:proofErr w:type="gramEnd"/>
            <w:r>
              <w:rPr>
                <w:lang w:eastAsia="zh-CN"/>
              </w:rPr>
              <w:t>控制（可探测膜位移）</w:t>
            </w:r>
            <w:r>
              <w:rPr>
                <w:lang w:eastAsia="zh-CN"/>
              </w:rPr>
              <w:br/>
            </w:r>
            <w:r>
              <w:rPr>
                <w:lang w:eastAsia="zh-CN"/>
              </w:rPr>
              <w:br/>
              <w:t>1.4.2</w:t>
            </w:r>
            <w:r>
              <w:rPr>
                <w:lang w:eastAsia="zh-CN"/>
              </w:rPr>
              <w:t>超滤率</w:t>
            </w:r>
            <w:r>
              <w:rPr>
                <w:lang w:eastAsia="zh-CN"/>
              </w:rPr>
              <w:t>: 0</w:t>
            </w:r>
            <w:r>
              <w:rPr>
                <w:lang w:eastAsia="zh-CN"/>
              </w:rPr>
              <w:t>～</w:t>
            </w:r>
            <w:r>
              <w:rPr>
                <w:lang w:eastAsia="zh-CN"/>
              </w:rPr>
              <w:t>4000ml/h</w:t>
            </w:r>
            <w:r>
              <w:rPr>
                <w:lang w:eastAsia="zh-CN"/>
              </w:rPr>
              <w:br/>
            </w:r>
            <w:r>
              <w:rPr>
                <w:lang w:eastAsia="zh-CN"/>
              </w:rPr>
              <w:br/>
              <w:t>1.4.3</w:t>
            </w:r>
            <w:r>
              <w:rPr>
                <w:lang w:eastAsia="zh-CN"/>
              </w:rPr>
              <w:t>超滤泵误差</w:t>
            </w:r>
            <w:r>
              <w:rPr>
                <w:lang w:eastAsia="zh-CN"/>
              </w:rPr>
              <w:t xml:space="preserve"> &lt;1%</w:t>
            </w:r>
            <w:r>
              <w:rPr>
                <w:lang w:eastAsia="zh-CN"/>
              </w:rPr>
              <w:br/>
            </w:r>
            <w:r>
              <w:rPr>
                <w:lang w:eastAsia="zh-CN"/>
              </w:rPr>
              <w:br/>
              <w:t>1.5</w:t>
            </w:r>
            <w:r>
              <w:rPr>
                <w:lang w:eastAsia="zh-CN"/>
              </w:rPr>
              <w:t>个性化透析模式：</w:t>
            </w:r>
            <w:r>
              <w:rPr>
                <w:lang w:eastAsia="zh-CN"/>
              </w:rPr>
              <w:br/>
            </w:r>
            <w:r>
              <w:rPr>
                <w:lang w:eastAsia="zh-CN"/>
              </w:rPr>
              <w:br/>
              <w:t>1.5.1</w:t>
            </w:r>
            <w:r>
              <w:rPr>
                <w:lang w:eastAsia="zh-CN"/>
              </w:rPr>
              <w:t>超滤曲线</w:t>
            </w:r>
            <w:r>
              <w:rPr>
                <w:lang w:eastAsia="zh-CN"/>
              </w:rPr>
              <w:t>:</w:t>
            </w:r>
            <w:r>
              <w:rPr>
                <w:lang w:eastAsia="zh-CN"/>
              </w:rPr>
              <w:t>可存储设定曲线，</w:t>
            </w:r>
            <w:r>
              <w:rPr>
                <w:lang w:eastAsia="zh-CN"/>
              </w:rPr>
              <w:t>10</w:t>
            </w:r>
            <w:r>
              <w:rPr>
                <w:lang w:eastAsia="zh-CN"/>
              </w:rPr>
              <w:t>种固定曲线，</w:t>
            </w:r>
            <w:r>
              <w:rPr>
                <w:lang w:eastAsia="zh-CN"/>
              </w:rPr>
              <w:t>20</w:t>
            </w:r>
            <w:r>
              <w:rPr>
                <w:lang w:eastAsia="zh-CN"/>
              </w:rPr>
              <w:t>种自定义曲线，满足个性化透析。</w:t>
            </w:r>
            <w:r>
              <w:rPr>
                <w:lang w:eastAsia="zh-CN"/>
              </w:rPr>
              <w:br/>
            </w:r>
            <w:r>
              <w:rPr>
                <w:lang w:eastAsia="zh-CN"/>
              </w:rPr>
              <w:br/>
              <w:t>1.5.2</w:t>
            </w:r>
            <w:r>
              <w:rPr>
                <w:lang w:eastAsia="zh-CN"/>
              </w:rPr>
              <w:t>钠离子曲线功能提供个性化透析方案</w:t>
            </w:r>
            <w:r>
              <w:rPr>
                <w:lang w:eastAsia="zh-CN"/>
              </w:rPr>
              <w:br/>
            </w:r>
            <w:r>
              <w:rPr>
                <w:lang w:eastAsia="zh-CN"/>
              </w:rPr>
              <w:br/>
              <w:t>1.5.3</w:t>
            </w:r>
            <w:r>
              <w:rPr>
                <w:lang w:eastAsia="zh-CN"/>
              </w:rPr>
              <w:t>碳酸盐曲线功能提供个性化透析方案</w:t>
            </w:r>
            <w:r>
              <w:rPr>
                <w:lang w:eastAsia="zh-CN"/>
              </w:rPr>
              <w:t xml:space="preserve"> </w:t>
            </w:r>
            <w:r>
              <w:rPr>
                <w:lang w:eastAsia="zh-CN"/>
              </w:rPr>
              <w:br/>
            </w:r>
            <w:r>
              <w:rPr>
                <w:lang w:eastAsia="zh-CN"/>
              </w:rPr>
              <w:br/>
              <w:t>1.5.4</w:t>
            </w:r>
            <w:r>
              <w:rPr>
                <w:lang w:eastAsia="zh-CN"/>
              </w:rPr>
              <w:t>肝素曲线功能提供个性化透析方案</w:t>
            </w:r>
            <w:r>
              <w:rPr>
                <w:lang w:eastAsia="zh-CN"/>
              </w:rPr>
              <w:t xml:space="preserve"> </w:t>
            </w:r>
            <w:r>
              <w:rPr>
                <w:lang w:eastAsia="zh-CN"/>
              </w:rPr>
              <w:br/>
            </w:r>
            <w:r>
              <w:rPr>
                <w:lang w:eastAsia="zh-CN"/>
              </w:rPr>
              <w:br/>
              <w:t>1.5.5</w:t>
            </w:r>
            <w:r>
              <w:rPr>
                <w:lang w:eastAsia="zh-CN"/>
              </w:rPr>
              <w:t>透析液流量曲线功能提供个性化透析方案</w:t>
            </w:r>
            <w:r>
              <w:rPr>
                <w:lang w:eastAsia="zh-CN"/>
              </w:rPr>
              <w:br/>
            </w:r>
            <w:r>
              <w:rPr>
                <w:lang w:eastAsia="zh-CN"/>
              </w:rPr>
              <w:br/>
              <w:t>1.5.6</w:t>
            </w:r>
            <w:r>
              <w:rPr>
                <w:lang w:eastAsia="zh-CN"/>
              </w:rPr>
              <w:t>透析液温度曲线功能提供个性化透析方案</w:t>
            </w:r>
            <w:r>
              <w:rPr>
                <w:lang w:eastAsia="zh-CN"/>
              </w:rPr>
              <w:br/>
            </w:r>
            <w:r>
              <w:rPr>
                <w:lang w:eastAsia="zh-CN"/>
              </w:rPr>
              <w:lastRenderedPageBreak/>
              <w:br/>
              <w:t>1.5.7</w:t>
            </w:r>
            <w:r>
              <w:rPr>
                <w:lang w:eastAsia="zh-CN"/>
              </w:rPr>
              <w:t>具有透析过程中快速补液功能，能够自动累计</w:t>
            </w:r>
            <w:r>
              <w:rPr>
                <w:lang w:eastAsia="zh-CN"/>
              </w:rPr>
              <w:t>计算总补液量</w:t>
            </w:r>
            <w:r>
              <w:rPr>
                <w:lang w:eastAsia="zh-CN"/>
              </w:rPr>
              <w:br/>
            </w:r>
            <w:r>
              <w:rPr>
                <w:lang w:eastAsia="zh-CN"/>
              </w:rPr>
              <w:br/>
              <w:t>1.6</w:t>
            </w:r>
            <w:r>
              <w:rPr>
                <w:lang w:eastAsia="zh-CN"/>
              </w:rPr>
              <w:t>其它功能：</w:t>
            </w:r>
            <w:r>
              <w:rPr>
                <w:lang w:eastAsia="zh-CN"/>
              </w:rPr>
              <w:br/>
            </w:r>
            <w:r>
              <w:rPr>
                <w:lang w:eastAsia="zh-CN"/>
              </w:rPr>
              <w:br/>
              <w:t>▲1.6.1</w:t>
            </w:r>
            <w:r>
              <w:rPr>
                <w:lang w:eastAsia="zh-CN"/>
              </w:rPr>
              <w:t>配有透析液过滤器及支架，可过滤透析液。每支透析液过滤器可使用</w:t>
            </w:r>
            <w:r>
              <w:rPr>
                <w:lang w:eastAsia="zh-CN"/>
              </w:rPr>
              <w:t>120</w:t>
            </w:r>
            <w:r>
              <w:rPr>
                <w:lang w:eastAsia="zh-CN"/>
              </w:rPr>
              <w:t>人次以上或</w:t>
            </w:r>
            <w:r>
              <w:rPr>
                <w:lang w:eastAsia="zh-CN"/>
              </w:rPr>
              <w:t>750</w:t>
            </w:r>
            <w:r>
              <w:rPr>
                <w:lang w:eastAsia="zh-CN"/>
              </w:rPr>
              <w:t>小时以上</w:t>
            </w:r>
            <w:r>
              <w:rPr>
                <w:lang w:eastAsia="zh-CN"/>
              </w:rPr>
              <w:br/>
            </w:r>
            <w:r>
              <w:rPr>
                <w:lang w:eastAsia="zh-CN"/>
              </w:rPr>
              <w:br/>
              <w:t>1.6.2</w:t>
            </w:r>
            <w:proofErr w:type="gramStart"/>
            <w:r>
              <w:rPr>
                <w:lang w:eastAsia="zh-CN"/>
              </w:rPr>
              <w:t>标配原装</w:t>
            </w:r>
            <w:proofErr w:type="gramEnd"/>
            <w:r>
              <w:rPr>
                <w:lang w:eastAsia="zh-CN"/>
              </w:rPr>
              <w:t>在线电子血压计监测模块</w:t>
            </w:r>
            <w:r>
              <w:rPr>
                <w:lang w:eastAsia="zh-CN"/>
              </w:rPr>
              <w:t xml:space="preserve">, </w:t>
            </w:r>
            <w:r>
              <w:rPr>
                <w:lang w:eastAsia="zh-CN"/>
              </w:rPr>
              <w:t>有实时自动血压监测与报警功能</w:t>
            </w:r>
            <w:r>
              <w:rPr>
                <w:lang w:eastAsia="zh-CN"/>
              </w:rPr>
              <w:br/>
            </w:r>
            <w:r>
              <w:rPr>
                <w:lang w:eastAsia="zh-CN"/>
              </w:rPr>
              <w:br/>
              <w:t>▲1.6.3</w:t>
            </w:r>
            <w:r>
              <w:rPr>
                <w:lang w:eastAsia="zh-CN"/>
              </w:rPr>
              <w:t>可选配血压稳定装置，通过自动调整超滤率，降低透析低血压事件</w:t>
            </w:r>
            <w:r>
              <w:rPr>
                <w:lang w:eastAsia="zh-CN"/>
              </w:rPr>
              <w:br/>
            </w:r>
            <w:r>
              <w:rPr>
                <w:lang w:eastAsia="zh-CN"/>
              </w:rPr>
              <w:br/>
              <w:t>1.6.4</w:t>
            </w:r>
            <w:proofErr w:type="gramStart"/>
            <w:r>
              <w:rPr>
                <w:lang w:eastAsia="zh-CN"/>
              </w:rPr>
              <w:t>标配透析</w:t>
            </w:r>
            <w:proofErr w:type="gramEnd"/>
            <w:r>
              <w:rPr>
                <w:lang w:eastAsia="zh-CN"/>
              </w:rPr>
              <w:t>充分性功能</w:t>
            </w:r>
            <w:r>
              <w:rPr>
                <w:lang w:eastAsia="zh-CN"/>
              </w:rPr>
              <w:t xml:space="preserve">: </w:t>
            </w:r>
            <w:r>
              <w:rPr>
                <w:lang w:eastAsia="zh-CN"/>
              </w:rPr>
              <w:t>显示</w:t>
            </w:r>
            <w:proofErr w:type="spellStart"/>
            <w:r>
              <w:rPr>
                <w:lang w:eastAsia="zh-CN"/>
              </w:rPr>
              <w:t>Kt</w:t>
            </w:r>
            <w:proofErr w:type="spellEnd"/>
            <w:r>
              <w:rPr>
                <w:lang w:eastAsia="zh-CN"/>
              </w:rPr>
              <w:t>/v</w:t>
            </w:r>
            <w:r>
              <w:rPr>
                <w:lang w:eastAsia="zh-CN"/>
              </w:rPr>
              <w:t>值，为临床医生提供治疗有益数据及参考，有效提高患者的透析充分性</w:t>
            </w:r>
            <w:r>
              <w:rPr>
                <w:lang w:eastAsia="zh-CN"/>
              </w:rPr>
              <w:br/>
            </w:r>
            <w:r>
              <w:rPr>
                <w:lang w:eastAsia="zh-CN"/>
              </w:rPr>
              <w:br/>
              <w:t>1.6.5</w:t>
            </w:r>
            <w:r>
              <w:rPr>
                <w:lang w:eastAsia="zh-CN"/>
              </w:rPr>
              <w:t>可保存治疗方案与治疗结果，自动保存至少</w:t>
            </w:r>
            <w:r>
              <w:rPr>
                <w:lang w:eastAsia="zh-CN"/>
              </w:rPr>
              <w:t>20</w:t>
            </w:r>
            <w:r>
              <w:rPr>
                <w:lang w:eastAsia="zh-CN"/>
              </w:rPr>
              <w:t>次病人治疗记录</w:t>
            </w:r>
            <w:r>
              <w:rPr>
                <w:lang w:eastAsia="zh-CN"/>
              </w:rPr>
              <w:br/>
            </w:r>
            <w:r>
              <w:rPr>
                <w:lang w:eastAsia="zh-CN"/>
              </w:rPr>
              <w:br/>
              <w:t>1.6.6</w:t>
            </w:r>
            <w:r>
              <w:rPr>
                <w:lang w:eastAsia="zh-CN"/>
              </w:rPr>
              <w:t>可选配数据输出装置（数据直接输</w:t>
            </w:r>
            <w:r>
              <w:rPr>
                <w:lang w:eastAsia="zh-CN"/>
              </w:rPr>
              <w:t>出或数据输出接口），能与透析数据管理软件相连</w:t>
            </w:r>
            <w:r>
              <w:rPr>
                <w:lang w:eastAsia="zh-CN"/>
              </w:rPr>
              <w:br/>
            </w:r>
            <w:r>
              <w:rPr>
                <w:lang w:eastAsia="zh-CN"/>
              </w:rPr>
              <w:br/>
              <w:t>1.6.7</w:t>
            </w:r>
            <w:r>
              <w:rPr>
                <w:lang w:eastAsia="zh-CN"/>
              </w:rPr>
              <w:t>水供应，水压：</w:t>
            </w:r>
            <w:r>
              <w:rPr>
                <w:lang w:eastAsia="zh-CN"/>
              </w:rPr>
              <w:t>0.5-6.0bar</w:t>
            </w:r>
            <w:r>
              <w:rPr>
                <w:lang w:eastAsia="zh-CN"/>
              </w:rPr>
              <w:t>，入水温度：</w:t>
            </w:r>
            <w:r>
              <w:rPr>
                <w:lang w:eastAsia="zh-CN"/>
              </w:rPr>
              <w:t>10-30</w:t>
            </w:r>
            <w:r>
              <w:rPr>
                <w:lang w:eastAsia="zh-CN"/>
              </w:rPr>
              <w:t>度</w:t>
            </w:r>
            <w:r>
              <w:rPr>
                <w:lang w:eastAsia="zh-CN"/>
              </w:rPr>
              <w:br/>
            </w:r>
            <w:r>
              <w:rPr>
                <w:lang w:eastAsia="zh-CN"/>
              </w:rPr>
              <w:br/>
              <w:t>1.6.8</w:t>
            </w:r>
            <w:r>
              <w:rPr>
                <w:lang w:eastAsia="zh-CN"/>
              </w:rPr>
              <w:t>水质</w:t>
            </w:r>
            <w:r>
              <w:rPr>
                <w:lang w:eastAsia="zh-CN"/>
              </w:rPr>
              <w:t xml:space="preserve">: </w:t>
            </w:r>
            <w:r>
              <w:rPr>
                <w:lang w:eastAsia="zh-CN"/>
              </w:rPr>
              <w:t>必须符合当前的国家或国际标准，如</w:t>
            </w:r>
            <w:r>
              <w:rPr>
                <w:lang w:eastAsia="zh-CN"/>
              </w:rPr>
              <w:t>ANSI/AAMI</w:t>
            </w:r>
            <w:r>
              <w:rPr>
                <w:lang w:eastAsia="zh-CN"/>
              </w:rPr>
              <w:br/>
            </w:r>
            <w:r>
              <w:rPr>
                <w:lang w:eastAsia="zh-CN"/>
              </w:rPr>
              <w:br/>
              <w:t>1.6.9</w:t>
            </w:r>
            <w:r>
              <w:rPr>
                <w:lang w:eastAsia="zh-CN"/>
              </w:rPr>
              <w:t>具有完备的自检功能，自身具有维修菜单，故障自我诊断</w:t>
            </w:r>
            <w:r>
              <w:rPr>
                <w:lang w:eastAsia="zh-CN"/>
              </w:rPr>
              <w:br/>
            </w:r>
            <w:r>
              <w:rPr>
                <w:lang w:eastAsia="zh-CN"/>
              </w:rPr>
              <w:br/>
              <w:t>1.7</w:t>
            </w:r>
            <w:r>
              <w:rPr>
                <w:lang w:eastAsia="zh-CN"/>
              </w:rPr>
              <w:t>安全要求：</w:t>
            </w:r>
            <w:r>
              <w:rPr>
                <w:lang w:eastAsia="zh-CN"/>
              </w:rPr>
              <w:br/>
            </w:r>
            <w:r>
              <w:rPr>
                <w:lang w:eastAsia="zh-CN"/>
              </w:rPr>
              <w:br/>
              <w:t>1.7.1</w:t>
            </w:r>
            <w:r>
              <w:rPr>
                <w:lang w:eastAsia="zh-CN"/>
              </w:rPr>
              <w:t>符合</w:t>
            </w:r>
            <w:r>
              <w:rPr>
                <w:lang w:eastAsia="zh-CN"/>
              </w:rPr>
              <w:t>IEC60601-1</w:t>
            </w:r>
            <w:r>
              <w:rPr>
                <w:lang w:eastAsia="zh-CN"/>
              </w:rPr>
              <w:t>、</w:t>
            </w:r>
            <w:r>
              <w:rPr>
                <w:lang w:eastAsia="zh-CN"/>
              </w:rPr>
              <w:t>IEC60601-2-16</w:t>
            </w:r>
            <w:r>
              <w:rPr>
                <w:lang w:eastAsia="zh-CN"/>
              </w:rPr>
              <w:t>、</w:t>
            </w:r>
            <w:r>
              <w:rPr>
                <w:lang w:eastAsia="zh-CN"/>
              </w:rPr>
              <w:t>IEC60601-1-2</w:t>
            </w:r>
            <w:r>
              <w:rPr>
                <w:lang w:eastAsia="zh-CN"/>
              </w:rPr>
              <w:t>安全标准</w:t>
            </w:r>
            <w:r>
              <w:rPr>
                <w:lang w:eastAsia="zh-CN"/>
              </w:rPr>
              <w:br/>
            </w:r>
            <w:r>
              <w:rPr>
                <w:lang w:eastAsia="zh-CN"/>
              </w:rPr>
              <w:br/>
              <w:t>1.7.2</w:t>
            </w:r>
            <w:r>
              <w:rPr>
                <w:lang w:eastAsia="zh-CN"/>
              </w:rPr>
              <w:t>具有欧盟</w:t>
            </w:r>
            <w:r>
              <w:rPr>
                <w:lang w:eastAsia="zh-CN"/>
              </w:rPr>
              <w:t>CE</w:t>
            </w:r>
            <w:r>
              <w:rPr>
                <w:lang w:eastAsia="zh-CN"/>
              </w:rPr>
              <w:t>认证</w:t>
            </w:r>
            <w:r>
              <w:rPr>
                <w:lang w:eastAsia="zh-CN"/>
              </w:rPr>
              <w:t xml:space="preserve">   </w:t>
            </w:r>
            <w:r>
              <w:rPr>
                <w:lang w:eastAsia="zh-CN"/>
              </w:rPr>
              <w:br/>
            </w:r>
            <w:r>
              <w:rPr>
                <w:lang w:eastAsia="zh-CN"/>
              </w:rPr>
              <w:br/>
              <w:t>1.7.3</w:t>
            </w:r>
            <w:r>
              <w:rPr>
                <w:lang w:eastAsia="zh-CN"/>
              </w:rPr>
              <w:t>具有美国食品药品管理局（</w:t>
            </w:r>
            <w:r>
              <w:rPr>
                <w:lang w:eastAsia="zh-CN"/>
              </w:rPr>
              <w:t>FDA</w:t>
            </w:r>
            <w:r>
              <w:rPr>
                <w:lang w:eastAsia="zh-CN"/>
              </w:rPr>
              <w:t>）认证</w:t>
            </w:r>
            <w:r>
              <w:rPr>
                <w:lang w:eastAsia="zh-CN"/>
              </w:rPr>
              <w:t xml:space="preserve">  </w:t>
            </w:r>
            <w:r>
              <w:rPr>
                <w:lang w:eastAsia="zh-CN"/>
              </w:rPr>
              <w:br/>
            </w:r>
            <w:r>
              <w:rPr>
                <w:lang w:eastAsia="zh-CN"/>
              </w:rPr>
              <w:lastRenderedPageBreak/>
              <w:br/>
              <w:t>1.7.4</w:t>
            </w:r>
            <w:r>
              <w:rPr>
                <w:lang w:eastAsia="zh-CN"/>
              </w:rPr>
              <w:t>后备电池</w:t>
            </w:r>
            <w:r>
              <w:rPr>
                <w:lang w:eastAsia="zh-CN"/>
              </w:rPr>
              <w:t xml:space="preserve">: </w:t>
            </w:r>
            <w:proofErr w:type="gramStart"/>
            <w:r>
              <w:rPr>
                <w:lang w:eastAsia="zh-CN"/>
              </w:rPr>
              <w:t>标配内置</w:t>
            </w:r>
            <w:proofErr w:type="gramEnd"/>
            <w:r>
              <w:rPr>
                <w:lang w:eastAsia="zh-CN"/>
              </w:rPr>
              <w:t>电池</w:t>
            </w:r>
            <w:r>
              <w:rPr>
                <w:lang w:eastAsia="zh-CN"/>
              </w:rPr>
              <w:t xml:space="preserve">, </w:t>
            </w:r>
            <w:r>
              <w:rPr>
                <w:lang w:eastAsia="zh-CN"/>
              </w:rPr>
              <w:t>保证机器</w:t>
            </w:r>
            <w:r>
              <w:rPr>
                <w:lang w:eastAsia="zh-CN"/>
              </w:rPr>
              <w:t>停电后最少使用</w:t>
            </w:r>
            <w:r>
              <w:rPr>
                <w:lang w:eastAsia="zh-CN"/>
              </w:rPr>
              <w:t>≥20</w:t>
            </w:r>
            <w:r>
              <w:rPr>
                <w:lang w:eastAsia="zh-CN"/>
              </w:rPr>
              <w:t>分钟</w:t>
            </w:r>
            <w:r>
              <w:rPr>
                <w:lang w:eastAsia="zh-CN"/>
              </w:rPr>
              <w:t>,</w:t>
            </w:r>
            <w:r>
              <w:rPr>
                <w:lang w:eastAsia="zh-CN"/>
              </w:rPr>
              <w:t>并且不丢失数据</w:t>
            </w:r>
            <w:r>
              <w:rPr>
                <w:lang w:eastAsia="zh-CN"/>
              </w:rPr>
              <w:t>;</w:t>
            </w:r>
            <w:r>
              <w:rPr>
                <w:lang w:eastAsia="zh-CN"/>
              </w:rPr>
              <w:t>同时压力监测，漏血和气泡检测正常工作。</w:t>
            </w:r>
            <w:r>
              <w:rPr>
                <w:lang w:eastAsia="zh-CN"/>
              </w:rPr>
              <w:br/>
            </w:r>
            <w:r>
              <w:rPr>
                <w:lang w:eastAsia="zh-CN"/>
              </w:rPr>
              <w:br/>
              <w:t xml:space="preserve"> </w:t>
            </w:r>
            <w:r>
              <w:rPr>
                <w:lang w:eastAsia="zh-CN"/>
              </w:rPr>
              <w:br/>
            </w:r>
            <w:r>
              <w:rPr>
                <w:lang w:eastAsia="zh-CN"/>
              </w:rPr>
              <w:br/>
            </w:r>
            <w:r>
              <w:rPr>
                <w:lang w:eastAsia="zh-CN"/>
              </w:rPr>
              <w:br/>
            </w:r>
            <w:r>
              <w:rPr>
                <w:lang w:eastAsia="zh-CN"/>
              </w:rPr>
              <w:br/>
              <w:t>★</w:t>
            </w:r>
            <w:r>
              <w:rPr>
                <w:lang w:eastAsia="zh-CN"/>
              </w:rPr>
              <w:t>配置清单：</w:t>
            </w:r>
            <w:r>
              <w:rPr>
                <w:lang w:eastAsia="zh-CN"/>
              </w:rPr>
              <w:br/>
            </w:r>
            <w:r>
              <w:rPr>
                <w:lang w:eastAsia="zh-CN"/>
              </w:rPr>
              <w:br/>
              <w:t>1.</w:t>
            </w:r>
            <w:r>
              <w:rPr>
                <w:lang w:eastAsia="zh-CN"/>
              </w:rPr>
              <w:t>透析液过滤器</w:t>
            </w:r>
            <w:r>
              <w:rPr>
                <w:lang w:eastAsia="zh-CN"/>
              </w:rPr>
              <w:t>1</w:t>
            </w:r>
            <w:r>
              <w:rPr>
                <w:lang w:eastAsia="zh-CN"/>
              </w:rPr>
              <w:t>套；</w:t>
            </w:r>
            <w:r>
              <w:rPr>
                <w:lang w:eastAsia="zh-CN"/>
              </w:rPr>
              <w:br/>
            </w:r>
            <w:r>
              <w:rPr>
                <w:lang w:eastAsia="zh-CN"/>
              </w:rPr>
              <w:br/>
              <w:t>2.</w:t>
            </w:r>
            <w:r>
              <w:rPr>
                <w:lang w:eastAsia="zh-CN"/>
              </w:rPr>
              <w:t>血压计袖带</w:t>
            </w:r>
            <w:r>
              <w:rPr>
                <w:lang w:eastAsia="zh-CN"/>
              </w:rPr>
              <w:t>1</w:t>
            </w:r>
            <w:r>
              <w:rPr>
                <w:lang w:eastAsia="zh-CN"/>
              </w:rPr>
              <w:t>套；</w:t>
            </w:r>
            <w:r>
              <w:rPr>
                <w:lang w:eastAsia="zh-CN"/>
              </w:rPr>
              <w:br/>
            </w:r>
            <w:r>
              <w:rPr>
                <w:lang w:eastAsia="zh-CN"/>
              </w:rPr>
              <w:br/>
              <w:t>3.</w:t>
            </w:r>
            <w:r>
              <w:rPr>
                <w:lang w:eastAsia="zh-CN"/>
              </w:rPr>
              <w:t>输液架：</w:t>
            </w:r>
            <w:r>
              <w:rPr>
                <w:lang w:eastAsia="zh-CN"/>
              </w:rPr>
              <w:t>1</w:t>
            </w:r>
            <w:r>
              <w:rPr>
                <w:lang w:eastAsia="zh-CN"/>
              </w:rPr>
              <w:t>套；</w:t>
            </w:r>
            <w:r>
              <w:rPr>
                <w:lang w:eastAsia="zh-CN"/>
              </w:rPr>
              <w:br/>
            </w:r>
            <w:r>
              <w:rPr>
                <w:lang w:eastAsia="zh-CN"/>
              </w:rPr>
              <w:br/>
              <w:t>4.</w:t>
            </w:r>
            <w:r>
              <w:rPr>
                <w:lang w:eastAsia="zh-CN"/>
              </w:rPr>
              <w:t>金属透析器、</w:t>
            </w:r>
            <w:proofErr w:type="gramStart"/>
            <w:r>
              <w:rPr>
                <w:lang w:eastAsia="zh-CN"/>
              </w:rPr>
              <w:t>血路管</w:t>
            </w:r>
            <w:proofErr w:type="gramEnd"/>
            <w:r>
              <w:rPr>
                <w:lang w:eastAsia="zh-CN"/>
              </w:rPr>
              <w:t>卡夹：</w:t>
            </w:r>
            <w:r>
              <w:rPr>
                <w:lang w:eastAsia="zh-CN"/>
              </w:rPr>
              <w:t>1</w:t>
            </w:r>
            <w:r>
              <w:rPr>
                <w:lang w:eastAsia="zh-CN"/>
              </w:rPr>
              <w:t>套；</w:t>
            </w:r>
            <w:r>
              <w:rPr>
                <w:lang w:eastAsia="zh-CN"/>
              </w:rPr>
              <w:br/>
            </w:r>
            <w:r>
              <w:rPr>
                <w:lang w:eastAsia="zh-CN"/>
              </w:rPr>
              <w:br/>
              <w:t>5.</w:t>
            </w:r>
            <w:r>
              <w:rPr>
                <w:lang w:eastAsia="zh-CN"/>
              </w:rPr>
              <w:t>血泵转子：</w:t>
            </w:r>
            <w:r>
              <w:rPr>
                <w:lang w:eastAsia="zh-CN"/>
              </w:rPr>
              <w:t>1</w:t>
            </w:r>
            <w:r>
              <w:rPr>
                <w:lang w:eastAsia="zh-CN"/>
              </w:rPr>
              <w:t>套；</w:t>
            </w:r>
            <w:r>
              <w:rPr>
                <w:lang w:eastAsia="zh-CN"/>
              </w:rPr>
              <w:br/>
            </w:r>
            <w:r>
              <w:rPr>
                <w:lang w:eastAsia="zh-CN"/>
              </w:rPr>
              <w:br/>
              <w:t>6.</w:t>
            </w:r>
            <w:r>
              <w:rPr>
                <w:lang w:eastAsia="zh-CN"/>
              </w:rPr>
              <w:t>旁路管、透析器快接头：</w:t>
            </w:r>
            <w:r>
              <w:rPr>
                <w:lang w:eastAsia="zh-CN"/>
              </w:rPr>
              <w:t>1</w:t>
            </w:r>
            <w:r>
              <w:rPr>
                <w:lang w:eastAsia="zh-CN"/>
              </w:rPr>
              <w:t>套；</w:t>
            </w:r>
            <w:r>
              <w:rPr>
                <w:lang w:eastAsia="zh-CN"/>
              </w:rPr>
              <w:br/>
            </w:r>
            <w:r>
              <w:rPr>
                <w:lang w:eastAsia="zh-CN"/>
              </w:rPr>
              <w:br/>
              <w:t>7.</w:t>
            </w:r>
            <w:r>
              <w:rPr>
                <w:lang w:eastAsia="zh-CN"/>
              </w:rPr>
              <w:t>消毒液吸入管：</w:t>
            </w:r>
            <w:r>
              <w:rPr>
                <w:lang w:eastAsia="zh-CN"/>
              </w:rPr>
              <w:t>1</w:t>
            </w:r>
            <w:r>
              <w:rPr>
                <w:lang w:eastAsia="zh-CN"/>
              </w:rPr>
              <w:t>套；</w:t>
            </w:r>
            <w:r>
              <w:rPr>
                <w:lang w:eastAsia="zh-CN"/>
              </w:rPr>
              <w:br/>
            </w:r>
            <w:r>
              <w:rPr>
                <w:lang w:eastAsia="zh-CN"/>
              </w:rPr>
              <w:br/>
              <w:t>8.</w:t>
            </w:r>
            <w:r>
              <w:rPr>
                <w:lang w:eastAsia="zh-CN"/>
              </w:rPr>
              <w:t>透析液吸杆：</w:t>
            </w:r>
            <w:r>
              <w:rPr>
                <w:lang w:eastAsia="zh-CN"/>
              </w:rPr>
              <w:t>1</w:t>
            </w:r>
            <w:r>
              <w:rPr>
                <w:lang w:eastAsia="zh-CN"/>
              </w:rPr>
              <w:t>套；</w:t>
            </w:r>
            <w:r>
              <w:rPr>
                <w:lang w:eastAsia="zh-CN"/>
              </w:rPr>
              <w:br/>
            </w:r>
            <w:r>
              <w:rPr>
                <w:lang w:eastAsia="zh-CN"/>
              </w:rPr>
              <w:br/>
              <w:t>9.</w:t>
            </w:r>
            <w:r>
              <w:rPr>
                <w:lang w:eastAsia="zh-CN"/>
              </w:rPr>
              <w:t>应急电池：</w:t>
            </w:r>
            <w:r>
              <w:rPr>
                <w:lang w:eastAsia="zh-CN"/>
              </w:rPr>
              <w:t>1</w:t>
            </w:r>
            <w:r>
              <w:rPr>
                <w:lang w:eastAsia="zh-CN"/>
              </w:rPr>
              <w:t>套；</w:t>
            </w:r>
            <w:r>
              <w:rPr>
                <w:lang w:eastAsia="zh-CN"/>
              </w:rPr>
              <w:br/>
            </w:r>
            <w:r>
              <w:rPr>
                <w:lang w:eastAsia="zh-CN"/>
              </w:rPr>
              <w:br/>
              <w:t>10.</w:t>
            </w:r>
            <w:r>
              <w:rPr>
                <w:lang w:eastAsia="zh-CN"/>
              </w:rPr>
              <w:t>进水管、排水管：</w:t>
            </w:r>
            <w:r>
              <w:rPr>
                <w:lang w:eastAsia="zh-CN"/>
              </w:rPr>
              <w:t>1</w:t>
            </w:r>
            <w:r>
              <w:rPr>
                <w:lang w:eastAsia="zh-CN"/>
              </w:rPr>
              <w:t>套；</w:t>
            </w:r>
            <w:r>
              <w:rPr>
                <w:lang w:eastAsia="zh-CN"/>
              </w:rPr>
              <w:br/>
            </w:r>
            <w:r>
              <w:rPr>
                <w:lang w:eastAsia="zh-CN"/>
              </w:rPr>
              <w:br/>
              <w:t>11.</w:t>
            </w:r>
            <w:r>
              <w:rPr>
                <w:lang w:eastAsia="zh-CN"/>
              </w:rPr>
              <w:t>中英文说明书：</w:t>
            </w:r>
            <w:r>
              <w:rPr>
                <w:lang w:eastAsia="zh-CN"/>
              </w:rPr>
              <w:t>1</w:t>
            </w:r>
            <w:r>
              <w:rPr>
                <w:lang w:eastAsia="zh-CN"/>
              </w:rPr>
              <w:t>套。</w:t>
            </w:r>
          </w:p>
        </w:tc>
      </w:tr>
      <w:tr w:rsidR="00A02467">
        <w:tc>
          <w:tcPr>
            <w:tcW w:w="2160" w:type="dxa"/>
          </w:tcPr>
          <w:p w:rsidR="00A02467" w:rsidRDefault="00654513">
            <w:r>
              <w:lastRenderedPageBreak/>
              <w:t>2</w:t>
            </w:r>
            <w:bookmarkStart w:id="0" w:name="_GoBack"/>
            <w:bookmarkEnd w:id="0"/>
          </w:p>
        </w:tc>
        <w:tc>
          <w:tcPr>
            <w:tcW w:w="2160" w:type="dxa"/>
          </w:tcPr>
          <w:p w:rsidR="00A02467" w:rsidRDefault="00654513">
            <w:r>
              <w:t>附属设备要求</w:t>
            </w:r>
          </w:p>
        </w:tc>
        <w:tc>
          <w:tcPr>
            <w:tcW w:w="4320" w:type="dxa"/>
            <w:gridSpan w:val="2"/>
          </w:tcPr>
          <w:p w:rsidR="00AA5907" w:rsidRDefault="00654513">
            <w:pPr>
              <w:rPr>
                <w:rFonts w:hint="eastAsia"/>
                <w:lang w:eastAsia="zh-CN"/>
              </w:rPr>
            </w:pPr>
            <w:r>
              <w:t>1.1</w:t>
            </w:r>
            <w:r w:rsidR="00AA5907">
              <w:t>...</w:t>
            </w:r>
            <w:r w:rsidR="00AA5907">
              <w:br/>
            </w:r>
            <w:r w:rsidR="00AA5907">
              <w:br/>
              <w:t>1.1.1...</w:t>
            </w:r>
            <w:r w:rsidR="00AA5907">
              <w:br/>
            </w:r>
            <w:r w:rsidR="00AA5907">
              <w:br/>
              <w:t>1.2...</w:t>
            </w:r>
            <w:r w:rsidR="00AA5907">
              <w:br/>
            </w:r>
            <w:r w:rsidR="00AA5907">
              <w:br/>
              <w:t>1.2.1...</w:t>
            </w:r>
          </w:p>
          <w:p w:rsidR="00A02467" w:rsidRDefault="00654513">
            <w:r>
              <w:br/>
              <w:t>1</w:t>
            </w:r>
            <w:r w:rsidR="00AA5907">
              <w:t>.3...</w:t>
            </w:r>
            <w:r>
              <w:br/>
              <w:t>1.3.1...</w:t>
            </w:r>
          </w:p>
        </w:tc>
      </w:tr>
      <w:tr w:rsidR="00A02467">
        <w:tc>
          <w:tcPr>
            <w:tcW w:w="8640" w:type="dxa"/>
            <w:gridSpan w:val="4"/>
          </w:tcPr>
          <w:p w:rsidR="00A02467" w:rsidRDefault="00654513">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A02467">
        <w:tc>
          <w:tcPr>
            <w:tcW w:w="2160" w:type="dxa"/>
          </w:tcPr>
          <w:p w:rsidR="00A02467" w:rsidRDefault="00654513">
            <w:proofErr w:type="spellStart"/>
            <w:r>
              <w:t>序号</w:t>
            </w:r>
            <w:proofErr w:type="spellEnd"/>
          </w:p>
        </w:tc>
        <w:tc>
          <w:tcPr>
            <w:tcW w:w="2160" w:type="dxa"/>
          </w:tcPr>
          <w:p w:rsidR="00A02467" w:rsidRDefault="00654513">
            <w:r>
              <w:t>名称</w:t>
            </w:r>
          </w:p>
        </w:tc>
        <w:tc>
          <w:tcPr>
            <w:tcW w:w="2160" w:type="dxa"/>
          </w:tcPr>
          <w:p w:rsidR="00A02467" w:rsidRDefault="00654513">
            <w:r>
              <w:t>单位</w:t>
            </w:r>
          </w:p>
        </w:tc>
        <w:tc>
          <w:tcPr>
            <w:tcW w:w="2160" w:type="dxa"/>
          </w:tcPr>
          <w:p w:rsidR="00A02467" w:rsidRDefault="00654513">
            <w:r>
              <w:t>数量</w:t>
            </w:r>
          </w:p>
        </w:tc>
      </w:tr>
    </w:tbl>
    <w:p w:rsidR="00A02467" w:rsidRDefault="00654513">
      <w:r>
        <w:lastRenderedPageBreak/>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A02467">
        <w:tc>
          <w:tcPr>
            <w:tcW w:w="2880" w:type="dxa"/>
            <w:gridSpan w:val="2"/>
          </w:tcPr>
          <w:p w:rsidR="00A02467" w:rsidRDefault="00654513">
            <w:r>
              <w:t>序号</w:t>
            </w:r>
          </w:p>
        </w:tc>
        <w:tc>
          <w:tcPr>
            <w:tcW w:w="2880" w:type="dxa"/>
            <w:gridSpan w:val="2"/>
          </w:tcPr>
          <w:p w:rsidR="00A02467" w:rsidRDefault="00654513">
            <w:r>
              <w:t>目录</w:t>
            </w:r>
          </w:p>
        </w:tc>
        <w:tc>
          <w:tcPr>
            <w:tcW w:w="2880" w:type="dxa"/>
            <w:gridSpan w:val="2"/>
          </w:tcPr>
          <w:p w:rsidR="00A02467" w:rsidRDefault="00654513">
            <w:r>
              <w:t>商务要求</w:t>
            </w:r>
          </w:p>
        </w:tc>
      </w:tr>
      <w:tr w:rsidR="00A02467">
        <w:tc>
          <w:tcPr>
            <w:tcW w:w="8640" w:type="dxa"/>
            <w:gridSpan w:val="6"/>
          </w:tcPr>
          <w:p w:rsidR="00A02467" w:rsidRDefault="00654513">
            <w:pPr>
              <w:rPr>
                <w:lang w:eastAsia="zh-CN"/>
              </w:rPr>
            </w:pPr>
            <w:r>
              <w:rPr>
                <w:lang w:eastAsia="zh-CN"/>
              </w:rPr>
              <w:t>（一）免费保修期内售后服务要求</w:t>
            </w:r>
          </w:p>
        </w:tc>
      </w:tr>
      <w:tr w:rsidR="00470740">
        <w:tc>
          <w:tcPr>
            <w:tcW w:w="2880" w:type="dxa"/>
            <w:gridSpan w:val="2"/>
            <w:vMerge w:val="restart"/>
          </w:tcPr>
          <w:p w:rsidR="00470740" w:rsidRDefault="00470740" w:rsidP="00617B26">
            <w:pPr>
              <w:rPr>
                <w:lang w:eastAsia="zh-CN"/>
              </w:rPr>
            </w:pPr>
            <w:r>
              <w:t>1</w:t>
            </w:r>
          </w:p>
        </w:tc>
        <w:tc>
          <w:tcPr>
            <w:tcW w:w="2880" w:type="dxa"/>
            <w:gridSpan w:val="2"/>
            <w:vMerge w:val="restart"/>
          </w:tcPr>
          <w:p w:rsidR="00470740" w:rsidRDefault="00470740" w:rsidP="00874652">
            <w:pPr>
              <w:rPr>
                <w:lang w:eastAsia="zh-CN"/>
              </w:rPr>
            </w:pPr>
            <w:proofErr w:type="spellStart"/>
            <w:r>
              <w:t>维修及维护服务</w:t>
            </w:r>
            <w:proofErr w:type="spellEnd"/>
          </w:p>
        </w:tc>
        <w:tc>
          <w:tcPr>
            <w:tcW w:w="2880" w:type="dxa"/>
            <w:gridSpan w:val="2"/>
          </w:tcPr>
          <w:p w:rsidR="00470740" w:rsidRDefault="00470740" w:rsidP="00470740">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470740">
        <w:tc>
          <w:tcPr>
            <w:tcW w:w="2880" w:type="dxa"/>
            <w:gridSpan w:val="2"/>
            <w:vMerge/>
          </w:tcPr>
          <w:p w:rsidR="00470740" w:rsidRDefault="00470740">
            <w:pPr>
              <w:rPr>
                <w:lang w:eastAsia="zh-CN"/>
              </w:rPr>
            </w:pPr>
          </w:p>
        </w:tc>
        <w:tc>
          <w:tcPr>
            <w:tcW w:w="2880" w:type="dxa"/>
            <w:gridSpan w:val="2"/>
            <w:vMerge/>
          </w:tcPr>
          <w:p w:rsidR="00470740" w:rsidRDefault="00470740">
            <w:pPr>
              <w:rPr>
                <w:lang w:eastAsia="zh-CN"/>
              </w:rPr>
            </w:pPr>
          </w:p>
        </w:tc>
        <w:tc>
          <w:tcPr>
            <w:tcW w:w="2880" w:type="dxa"/>
            <w:gridSpan w:val="2"/>
          </w:tcPr>
          <w:p w:rsidR="00470740" w:rsidRDefault="00470740">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470740">
        <w:tc>
          <w:tcPr>
            <w:tcW w:w="2880" w:type="dxa"/>
            <w:gridSpan w:val="2"/>
            <w:vMerge/>
          </w:tcPr>
          <w:p w:rsidR="00470740" w:rsidRDefault="00470740">
            <w:pPr>
              <w:rPr>
                <w:lang w:eastAsia="zh-CN"/>
              </w:rPr>
            </w:pPr>
          </w:p>
        </w:tc>
        <w:tc>
          <w:tcPr>
            <w:tcW w:w="2880" w:type="dxa"/>
            <w:gridSpan w:val="2"/>
            <w:vMerge/>
          </w:tcPr>
          <w:p w:rsidR="00470740" w:rsidRDefault="00470740">
            <w:pPr>
              <w:rPr>
                <w:lang w:eastAsia="zh-CN"/>
              </w:rPr>
            </w:pPr>
          </w:p>
        </w:tc>
        <w:tc>
          <w:tcPr>
            <w:tcW w:w="2880" w:type="dxa"/>
            <w:gridSpan w:val="2"/>
          </w:tcPr>
          <w:p w:rsidR="00470740" w:rsidRDefault="00470740">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470740">
        <w:tc>
          <w:tcPr>
            <w:tcW w:w="2880" w:type="dxa"/>
            <w:gridSpan w:val="2"/>
            <w:vMerge/>
          </w:tcPr>
          <w:p w:rsidR="00470740" w:rsidRDefault="00470740">
            <w:pPr>
              <w:rPr>
                <w:lang w:eastAsia="zh-CN"/>
              </w:rPr>
            </w:pPr>
          </w:p>
        </w:tc>
        <w:tc>
          <w:tcPr>
            <w:tcW w:w="2880" w:type="dxa"/>
            <w:gridSpan w:val="2"/>
            <w:vMerge/>
          </w:tcPr>
          <w:p w:rsidR="00470740" w:rsidRDefault="00470740">
            <w:pPr>
              <w:rPr>
                <w:lang w:eastAsia="zh-CN"/>
              </w:rPr>
            </w:pPr>
          </w:p>
        </w:tc>
        <w:tc>
          <w:tcPr>
            <w:tcW w:w="2880" w:type="dxa"/>
            <w:gridSpan w:val="2"/>
          </w:tcPr>
          <w:p w:rsidR="00470740" w:rsidRDefault="00470740">
            <w:pPr>
              <w:rPr>
                <w:lang w:eastAsia="zh-CN"/>
              </w:rPr>
            </w:pPr>
            <w:r>
              <w:rPr>
                <w:lang w:eastAsia="zh-CN"/>
              </w:rPr>
              <w:t>1.3由设备制造商提供售后服务，4 小时内响应，24 小时维修到位（不可抗力情况除外）。消耗品和零配件供应及时，特殊情况下可提供备用机。</w:t>
            </w:r>
          </w:p>
        </w:tc>
      </w:tr>
      <w:tr w:rsidR="00470740">
        <w:tc>
          <w:tcPr>
            <w:tcW w:w="2880" w:type="dxa"/>
            <w:gridSpan w:val="2"/>
            <w:vMerge/>
          </w:tcPr>
          <w:p w:rsidR="00470740" w:rsidRDefault="00470740">
            <w:pPr>
              <w:rPr>
                <w:lang w:eastAsia="zh-CN"/>
              </w:rPr>
            </w:pPr>
          </w:p>
        </w:tc>
        <w:tc>
          <w:tcPr>
            <w:tcW w:w="2880" w:type="dxa"/>
            <w:gridSpan w:val="2"/>
            <w:vMerge/>
          </w:tcPr>
          <w:p w:rsidR="00470740" w:rsidRDefault="00470740">
            <w:pPr>
              <w:rPr>
                <w:lang w:eastAsia="zh-CN"/>
              </w:rPr>
            </w:pPr>
          </w:p>
        </w:tc>
        <w:tc>
          <w:tcPr>
            <w:tcW w:w="2880" w:type="dxa"/>
            <w:gridSpan w:val="2"/>
          </w:tcPr>
          <w:p w:rsidR="00470740" w:rsidRDefault="00470740">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A02467">
        <w:tc>
          <w:tcPr>
            <w:tcW w:w="2880" w:type="dxa"/>
            <w:gridSpan w:val="2"/>
          </w:tcPr>
          <w:p w:rsidR="00A02467" w:rsidRDefault="00654513">
            <w:r>
              <w:t>2</w:t>
            </w:r>
          </w:p>
        </w:tc>
        <w:tc>
          <w:tcPr>
            <w:tcW w:w="2880" w:type="dxa"/>
            <w:gridSpan w:val="2"/>
          </w:tcPr>
          <w:p w:rsidR="00A02467" w:rsidRDefault="00654513">
            <w:r>
              <w:t>质量保证</w:t>
            </w:r>
          </w:p>
        </w:tc>
        <w:tc>
          <w:tcPr>
            <w:tcW w:w="2880" w:type="dxa"/>
            <w:gridSpan w:val="2"/>
          </w:tcPr>
          <w:p w:rsidR="00A02467" w:rsidRDefault="00654513">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w:t>
            </w:r>
            <w:r>
              <w:rPr>
                <w:lang w:eastAsia="zh-CN"/>
              </w:rPr>
              <w:t>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w:t>
            </w:r>
            <w:r>
              <w:rPr>
                <w:lang w:eastAsia="zh-CN"/>
              </w:rPr>
              <w:lastRenderedPageBreak/>
              <w:t>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A02467">
        <w:tc>
          <w:tcPr>
            <w:tcW w:w="8640" w:type="dxa"/>
            <w:gridSpan w:val="6"/>
          </w:tcPr>
          <w:p w:rsidR="00A02467" w:rsidRDefault="00654513">
            <w:pPr>
              <w:rPr>
                <w:lang w:eastAsia="zh-CN"/>
              </w:rPr>
            </w:pPr>
            <w:r>
              <w:rPr>
                <w:lang w:eastAsia="zh-CN"/>
              </w:rPr>
              <w:lastRenderedPageBreak/>
              <w:t>（二）免费保修期外售后服务要求</w:t>
            </w:r>
          </w:p>
        </w:tc>
      </w:tr>
      <w:tr w:rsidR="00A02467">
        <w:tc>
          <w:tcPr>
            <w:tcW w:w="2880" w:type="dxa"/>
            <w:gridSpan w:val="2"/>
            <w:vMerge w:val="restart"/>
          </w:tcPr>
          <w:p w:rsidR="00A02467" w:rsidRDefault="00654513">
            <w:r>
              <w:t>1</w:t>
            </w:r>
          </w:p>
        </w:tc>
        <w:tc>
          <w:tcPr>
            <w:tcW w:w="2880" w:type="dxa"/>
            <w:gridSpan w:val="2"/>
            <w:vMerge w:val="restart"/>
          </w:tcPr>
          <w:p w:rsidR="00A02467" w:rsidRDefault="00654513">
            <w:r>
              <w:t>服务内容及要求</w:t>
            </w:r>
          </w:p>
        </w:tc>
        <w:tc>
          <w:tcPr>
            <w:tcW w:w="2880" w:type="dxa"/>
            <w:gridSpan w:val="2"/>
          </w:tcPr>
          <w:p w:rsidR="00A02467" w:rsidRDefault="00654513">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1.3</w:t>
            </w:r>
            <w:r>
              <w:rPr>
                <w:lang w:eastAsia="zh-CN"/>
              </w:rPr>
              <w:t>维修的货物经采购人验收合格，且设备制造商提供维修专用发票后，采购人支付维修费用。</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w:t>
            </w:r>
            <w:r>
              <w:rPr>
                <w:lang w:eastAsia="zh-CN"/>
              </w:rPr>
              <w:lastRenderedPageBreak/>
              <w:t>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A02467">
        <w:tc>
          <w:tcPr>
            <w:tcW w:w="8640" w:type="dxa"/>
            <w:gridSpan w:val="6"/>
          </w:tcPr>
          <w:p w:rsidR="00A02467" w:rsidRDefault="00654513">
            <w:r>
              <w:lastRenderedPageBreak/>
              <w:t>（</w:t>
            </w:r>
            <w:proofErr w:type="spellStart"/>
            <w:r>
              <w:t>三）其他商务要求</w:t>
            </w:r>
            <w:proofErr w:type="spellEnd"/>
          </w:p>
        </w:tc>
      </w:tr>
      <w:tr w:rsidR="00A02467">
        <w:tc>
          <w:tcPr>
            <w:tcW w:w="2880" w:type="dxa"/>
            <w:gridSpan w:val="2"/>
            <w:vMerge w:val="restart"/>
          </w:tcPr>
          <w:p w:rsidR="00A02467" w:rsidRDefault="00654513">
            <w:r>
              <w:t>1</w:t>
            </w:r>
          </w:p>
        </w:tc>
        <w:tc>
          <w:tcPr>
            <w:tcW w:w="2880" w:type="dxa"/>
            <w:gridSpan w:val="2"/>
            <w:vMerge w:val="restart"/>
          </w:tcPr>
          <w:p w:rsidR="00A02467" w:rsidRDefault="00654513">
            <w:r>
              <w:t>交货条件</w:t>
            </w:r>
          </w:p>
        </w:tc>
        <w:tc>
          <w:tcPr>
            <w:tcW w:w="2880" w:type="dxa"/>
            <w:gridSpan w:val="2"/>
          </w:tcPr>
          <w:p w:rsidR="00A02467" w:rsidRDefault="00654513">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w:t>
            </w:r>
            <w:r>
              <w:rPr>
                <w:lang w:eastAsia="zh-CN"/>
              </w:rPr>
              <w:t>收。</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1.2</w:t>
            </w:r>
            <w:r>
              <w:rPr>
                <w:lang w:eastAsia="zh-CN"/>
              </w:rPr>
              <w:t>签订合同后，如涉及机房装修改造，需立即向医院出具机房装修要求的各种资料。</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A02467">
        <w:tc>
          <w:tcPr>
            <w:tcW w:w="2880" w:type="dxa"/>
            <w:gridSpan w:val="2"/>
            <w:vMerge/>
          </w:tcPr>
          <w:p w:rsidR="00A02467" w:rsidRDefault="00A02467"/>
        </w:tc>
        <w:tc>
          <w:tcPr>
            <w:tcW w:w="2880" w:type="dxa"/>
            <w:gridSpan w:val="2"/>
            <w:vMerge/>
          </w:tcPr>
          <w:p w:rsidR="00A02467" w:rsidRDefault="00A02467"/>
        </w:tc>
        <w:tc>
          <w:tcPr>
            <w:tcW w:w="2880" w:type="dxa"/>
            <w:gridSpan w:val="2"/>
          </w:tcPr>
          <w:p w:rsidR="00A02467" w:rsidRDefault="00654513">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A02467">
            <w:pPr>
              <w:rPr>
                <w:lang w:eastAsia="zh-CN"/>
              </w:rPr>
            </w:pPr>
          </w:p>
        </w:tc>
      </w:tr>
      <w:tr w:rsidR="00A02467">
        <w:tc>
          <w:tcPr>
            <w:tcW w:w="2880" w:type="dxa"/>
            <w:gridSpan w:val="2"/>
            <w:vMerge w:val="restart"/>
          </w:tcPr>
          <w:p w:rsidR="00A02467" w:rsidRDefault="00654513">
            <w:r>
              <w:t>2</w:t>
            </w:r>
          </w:p>
        </w:tc>
        <w:tc>
          <w:tcPr>
            <w:tcW w:w="2880" w:type="dxa"/>
            <w:gridSpan w:val="2"/>
            <w:vMerge w:val="restart"/>
          </w:tcPr>
          <w:p w:rsidR="00A02467" w:rsidRDefault="00654513">
            <w:r>
              <w:t>运输、安装和验收</w:t>
            </w:r>
          </w:p>
        </w:tc>
        <w:tc>
          <w:tcPr>
            <w:tcW w:w="2880" w:type="dxa"/>
            <w:gridSpan w:val="2"/>
          </w:tcPr>
          <w:p w:rsidR="00A02467" w:rsidRDefault="00654513">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w:t>
            </w:r>
            <w:r>
              <w:rPr>
                <w:lang w:eastAsia="zh-CN"/>
              </w:rPr>
              <w:lastRenderedPageBreak/>
              <w:t>保险、装卸、安装调试、培训、商检及计量检测、关税、增值税和进口代理等费用。</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2.5</w:t>
            </w:r>
            <w:r>
              <w:rPr>
                <w:lang w:eastAsia="zh-CN"/>
              </w:rPr>
              <w:t>设备安装过程中不得破坏已有设备、器具和装修，如有损坏，需无条件恢复原状。</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w:t>
            </w:r>
            <w:r>
              <w:rPr>
                <w:lang w:eastAsia="zh-CN"/>
              </w:rPr>
              <w:lastRenderedPageBreak/>
              <w:t>全的行为，对有可能造成消防报警的，需提前申报。</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2.7</w:t>
            </w:r>
            <w:r>
              <w:rPr>
                <w:lang w:eastAsia="zh-CN"/>
              </w:rPr>
              <w:t>医疗设备的包装箱使用后由中标（成交）供应商负责处理。</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2.8</w:t>
            </w:r>
            <w:r>
              <w:rPr>
                <w:lang w:eastAsia="zh-CN"/>
              </w:rPr>
              <w:t>废气排放、排污等接口无条件改造为医院已有标准和制式。</w:t>
            </w:r>
          </w:p>
        </w:tc>
      </w:tr>
      <w:tr w:rsidR="00A02467">
        <w:tc>
          <w:tcPr>
            <w:tcW w:w="2880" w:type="dxa"/>
            <w:gridSpan w:val="2"/>
          </w:tcPr>
          <w:p w:rsidR="00A02467" w:rsidRDefault="00A02467">
            <w:pPr>
              <w:rPr>
                <w:lang w:eastAsia="zh-CN"/>
              </w:rPr>
            </w:pPr>
          </w:p>
        </w:tc>
        <w:tc>
          <w:tcPr>
            <w:tcW w:w="2880" w:type="dxa"/>
            <w:gridSpan w:val="2"/>
          </w:tcPr>
          <w:p w:rsidR="00A02467" w:rsidRDefault="00A02467">
            <w:pPr>
              <w:rPr>
                <w:lang w:eastAsia="zh-CN"/>
              </w:rPr>
            </w:pPr>
          </w:p>
        </w:tc>
        <w:tc>
          <w:tcPr>
            <w:tcW w:w="2880" w:type="dxa"/>
            <w:gridSpan w:val="2"/>
          </w:tcPr>
          <w:p w:rsidR="00A02467" w:rsidRDefault="00A02467">
            <w:pPr>
              <w:rPr>
                <w:lang w:eastAsia="zh-CN"/>
              </w:rPr>
            </w:pPr>
          </w:p>
        </w:tc>
      </w:tr>
      <w:tr w:rsidR="00A02467">
        <w:tc>
          <w:tcPr>
            <w:tcW w:w="2880" w:type="dxa"/>
            <w:gridSpan w:val="2"/>
          </w:tcPr>
          <w:p w:rsidR="00A02467" w:rsidRDefault="00654513">
            <w:r>
              <w:t>3</w:t>
            </w:r>
          </w:p>
        </w:tc>
        <w:tc>
          <w:tcPr>
            <w:tcW w:w="2880" w:type="dxa"/>
            <w:gridSpan w:val="2"/>
          </w:tcPr>
          <w:p w:rsidR="00A02467" w:rsidRDefault="00654513">
            <w:r>
              <w:t>培训</w:t>
            </w:r>
          </w:p>
        </w:tc>
        <w:tc>
          <w:tcPr>
            <w:tcW w:w="2880" w:type="dxa"/>
            <w:gridSpan w:val="2"/>
          </w:tcPr>
          <w:p w:rsidR="00A02467" w:rsidRDefault="00654513">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A02467">
        <w:tc>
          <w:tcPr>
            <w:tcW w:w="2880" w:type="dxa"/>
            <w:gridSpan w:val="2"/>
            <w:vMerge w:val="restart"/>
          </w:tcPr>
          <w:p w:rsidR="00A02467" w:rsidRDefault="00654513">
            <w:r>
              <w:t>4</w:t>
            </w:r>
          </w:p>
        </w:tc>
        <w:tc>
          <w:tcPr>
            <w:tcW w:w="2880" w:type="dxa"/>
            <w:gridSpan w:val="2"/>
            <w:vMerge w:val="restart"/>
          </w:tcPr>
          <w:p w:rsidR="00A02467" w:rsidRDefault="00654513">
            <w:r>
              <w:t>知识产权</w:t>
            </w:r>
          </w:p>
        </w:tc>
        <w:tc>
          <w:tcPr>
            <w:tcW w:w="2880" w:type="dxa"/>
            <w:gridSpan w:val="2"/>
          </w:tcPr>
          <w:p w:rsidR="00A02467" w:rsidRDefault="00654513">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4.2</w:t>
            </w:r>
            <w:r>
              <w:rPr>
                <w:lang w:eastAsia="zh-CN"/>
              </w:rPr>
              <w:t>采购人购买产品后，有权对该产品与其他设备进行配套、整合或适当改进，而免受侵犯专利权的起诉。</w:t>
            </w:r>
          </w:p>
        </w:tc>
      </w:tr>
      <w:tr w:rsidR="00A02467">
        <w:tc>
          <w:tcPr>
            <w:tcW w:w="2880" w:type="dxa"/>
            <w:gridSpan w:val="2"/>
          </w:tcPr>
          <w:p w:rsidR="00A02467" w:rsidRDefault="00654513">
            <w:r>
              <w:t>5</w:t>
            </w:r>
          </w:p>
        </w:tc>
        <w:tc>
          <w:tcPr>
            <w:tcW w:w="2880" w:type="dxa"/>
            <w:gridSpan w:val="2"/>
          </w:tcPr>
          <w:p w:rsidR="00A02467" w:rsidRDefault="00654513">
            <w:r>
              <w:t>付款方式</w:t>
            </w:r>
          </w:p>
        </w:tc>
        <w:tc>
          <w:tcPr>
            <w:tcW w:w="2880" w:type="dxa"/>
            <w:gridSpan w:val="2"/>
          </w:tcPr>
          <w:p w:rsidR="00A02467" w:rsidRDefault="00654513">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采购人确认产品质量无问题及售后服务达标后，甲方无息返还乙方质保金。</w:t>
            </w:r>
          </w:p>
        </w:tc>
      </w:tr>
      <w:tr w:rsidR="00A02467">
        <w:tc>
          <w:tcPr>
            <w:tcW w:w="2880" w:type="dxa"/>
            <w:gridSpan w:val="2"/>
            <w:vMerge w:val="restart"/>
          </w:tcPr>
          <w:p w:rsidR="00A02467" w:rsidRDefault="00654513">
            <w:r>
              <w:t>6</w:t>
            </w:r>
          </w:p>
        </w:tc>
        <w:tc>
          <w:tcPr>
            <w:tcW w:w="2880" w:type="dxa"/>
            <w:gridSpan w:val="2"/>
            <w:vMerge w:val="restart"/>
          </w:tcPr>
          <w:p w:rsidR="00A02467" w:rsidRDefault="00654513">
            <w:r>
              <w:t>违约责任</w:t>
            </w:r>
          </w:p>
        </w:tc>
        <w:tc>
          <w:tcPr>
            <w:tcW w:w="2880" w:type="dxa"/>
            <w:gridSpan w:val="2"/>
          </w:tcPr>
          <w:p w:rsidR="00A02467" w:rsidRDefault="00654513">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w:t>
            </w:r>
            <w:r>
              <w:rPr>
                <w:lang w:eastAsia="zh-CN"/>
              </w:rPr>
              <w:lastRenderedPageBreak/>
              <w:t>相关规定处理。</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6.2</w:t>
            </w:r>
            <w:r>
              <w:rPr>
                <w:lang w:eastAsia="zh-CN"/>
              </w:rPr>
              <w:t>中标人逾期交货的，将被没收履约保证金并按主管部门相关规定处理。</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654513">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A02467">
            <w:pPr>
              <w:rPr>
                <w:lang w:eastAsia="zh-CN"/>
              </w:rPr>
            </w:pPr>
          </w:p>
        </w:tc>
      </w:tr>
      <w:tr w:rsidR="00A02467">
        <w:tc>
          <w:tcPr>
            <w:tcW w:w="2880" w:type="dxa"/>
            <w:gridSpan w:val="2"/>
            <w:vMerge/>
          </w:tcPr>
          <w:p w:rsidR="00A02467" w:rsidRDefault="00A02467">
            <w:pPr>
              <w:rPr>
                <w:lang w:eastAsia="zh-CN"/>
              </w:rPr>
            </w:pPr>
          </w:p>
        </w:tc>
        <w:tc>
          <w:tcPr>
            <w:tcW w:w="2880" w:type="dxa"/>
            <w:gridSpan w:val="2"/>
            <w:vMerge/>
          </w:tcPr>
          <w:p w:rsidR="00A02467" w:rsidRDefault="00A02467">
            <w:pPr>
              <w:rPr>
                <w:lang w:eastAsia="zh-CN"/>
              </w:rPr>
            </w:pPr>
          </w:p>
        </w:tc>
        <w:tc>
          <w:tcPr>
            <w:tcW w:w="2880" w:type="dxa"/>
            <w:gridSpan w:val="2"/>
          </w:tcPr>
          <w:p w:rsidR="00A02467" w:rsidRDefault="00A02467">
            <w:pPr>
              <w:rPr>
                <w:lang w:eastAsia="zh-CN"/>
              </w:rPr>
            </w:pPr>
          </w:p>
        </w:tc>
      </w:tr>
      <w:tr w:rsidR="00A02467">
        <w:tc>
          <w:tcPr>
            <w:tcW w:w="2880" w:type="dxa"/>
            <w:gridSpan w:val="2"/>
          </w:tcPr>
          <w:p w:rsidR="00A02467" w:rsidRDefault="00654513">
            <w:r>
              <w:t>7</w:t>
            </w:r>
          </w:p>
        </w:tc>
        <w:tc>
          <w:tcPr>
            <w:tcW w:w="2880" w:type="dxa"/>
            <w:gridSpan w:val="2"/>
          </w:tcPr>
          <w:p w:rsidR="00A02467" w:rsidRDefault="00654513">
            <w:r>
              <w:t>数据接口要求</w:t>
            </w:r>
          </w:p>
        </w:tc>
        <w:tc>
          <w:tcPr>
            <w:tcW w:w="2880" w:type="dxa"/>
            <w:gridSpan w:val="2"/>
          </w:tcPr>
          <w:p w:rsidR="00A02467" w:rsidRDefault="00654513">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A02467">
        <w:tc>
          <w:tcPr>
            <w:tcW w:w="2880" w:type="dxa"/>
            <w:gridSpan w:val="2"/>
          </w:tcPr>
          <w:p w:rsidR="00A02467" w:rsidRDefault="00654513">
            <w:r>
              <w:t>8</w:t>
            </w:r>
          </w:p>
        </w:tc>
        <w:tc>
          <w:tcPr>
            <w:tcW w:w="2880" w:type="dxa"/>
            <w:gridSpan w:val="2"/>
          </w:tcPr>
          <w:p w:rsidR="00A02467" w:rsidRDefault="00654513">
            <w:r>
              <w:t>其他</w:t>
            </w:r>
          </w:p>
        </w:tc>
        <w:tc>
          <w:tcPr>
            <w:tcW w:w="2880" w:type="dxa"/>
            <w:gridSpan w:val="2"/>
          </w:tcPr>
          <w:p w:rsidR="00A02467" w:rsidRDefault="00654513">
            <w:pPr>
              <w:rPr>
                <w:lang w:eastAsia="zh-CN"/>
              </w:rPr>
            </w:pPr>
            <w:r>
              <w:rPr>
                <w:lang w:eastAsia="zh-CN"/>
              </w:rPr>
              <w:t>8.1</w:t>
            </w:r>
            <w:r>
              <w:rPr>
                <w:lang w:eastAsia="zh-CN"/>
              </w:rPr>
              <w:t>投标人应按其投标文件中的承诺，进行其他售后服务工作。</w:t>
            </w:r>
          </w:p>
        </w:tc>
      </w:tr>
      <w:tr w:rsidR="00A02467">
        <w:tc>
          <w:tcPr>
            <w:tcW w:w="1440" w:type="dxa"/>
            <w:vMerge w:val="restart"/>
          </w:tcPr>
          <w:p w:rsidR="00A02467" w:rsidRDefault="00654513">
            <w:r>
              <w:t>9</w:t>
            </w:r>
          </w:p>
        </w:tc>
        <w:tc>
          <w:tcPr>
            <w:tcW w:w="1440" w:type="dxa"/>
          </w:tcPr>
          <w:p w:rsidR="00A02467" w:rsidRDefault="00654513">
            <w:r>
              <w:t>配件名称</w:t>
            </w:r>
          </w:p>
        </w:tc>
        <w:tc>
          <w:tcPr>
            <w:tcW w:w="1440" w:type="dxa"/>
          </w:tcPr>
          <w:p w:rsidR="00A02467" w:rsidRDefault="00654513">
            <w:r>
              <w:t>单位</w:t>
            </w:r>
          </w:p>
        </w:tc>
        <w:tc>
          <w:tcPr>
            <w:tcW w:w="1440" w:type="dxa"/>
          </w:tcPr>
          <w:p w:rsidR="00A02467" w:rsidRDefault="00654513">
            <w:r>
              <w:t>单价</w:t>
            </w:r>
          </w:p>
        </w:tc>
        <w:tc>
          <w:tcPr>
            <w:tcW w:w="1440" w:type="dxa"/>
          </w:tcPr>
          <w:p w:rsidR="00A02467" w:rsidRDefault="00654513">
            <w:r>
              <w:t>生产厂商</w:t>
            </w:r>
          </w:p>
        </w:tc>
        <w:tc>
          <w:tcPr>
            <w:tcW w:w="1440" w:type="dxa"/>
          </w:tcPr>
          <w:p w:rsidR="00A02467" w:rsidRDefault="00654513">
            <w:r>
              <w:t>备注</w:t>
            </w:r>
          </w:p>
        </w:tc>
      </w:tr>
      <w:tr w:rsidR="00A02467">
        <w:tc>
          <w:tcPr>
            <w:tcW w:w="1440" w:type="dxa"/>
            <w:vMerge/>
          </w:tcPr>
          <w:p w:rsidR="00A02467" w:rsidRDefault="00A02467"/>
        </w:tc>
        <w:tc>
          <w:tcPr>
            <w:tcW w:w="1440" w:type="dxa"/>
          </w:tcPr>
          <w:p w:rsidR="00A02467" w:rsidRDefault="00A02467"/>
        </w:tc>
        <w:tc>
          <w:tcPr>
            <w:tcW w:w="1440" w:type="dxa"/>
          </w:tcPr>
          <w:p w:rsidR="00A02467" w:rsidRDefault="00A02467"/>
        </w:tc>
        <w:tc>
          <w:tcPr>
            <w:tcW w:w="1440" w:type="dxa"/>
          </w:tcPr>
          <w:p w:rsidR="00A02467" w:rsidRDefault="00A02467"/>
        </w:tc>
        <w:tc>
          <w:tcPr>
            <w:tcW w:w="1440" w:type="dxa"/>
          </w:tcPr>
          <w:p w:rsidR="00A02467" w:rsidRDefault="00A02467"/>
        </w:tc>
        <w:tc>
          <w:tcPr>
            <w:tcW w:w="1440" w:type="dxa"/>
          </w:tcPr>
          <w:p w:rsidR="00A02467" w:rsidRDefault="00A02467"/>
        </w:tc>
      </w:tr>
    </w:tbl>
    <w:p w:rsidR="00654513" w:rsidRDefault="00654513"/>
    <w:sectPr w:rsidR="0065451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70740"/>
    <w:rsid w:val="00581BA4"/>
    <w:rsid w:val="00654513"/>
    <w:rsid w:val="00A02467"/>
    <w:rsid w:val="00AA1D8D"/>
    <w:rsid w:val="00AA5907"/>
    <w:rsid w:val="00B47730"/>
    <w:rsid w:val="00CB0664"/>
    <w:rsid w:val="00DC4C7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7DFAE-29C5-47B8-A6DC-BC83FA00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11</cp:revision>
  <dcterms:created xsi:type="dcterms:W3CDTF">2013-12-23T23:15:00Z</dcterms:created>
  <dcterms:modified xsi:type="dcterms:W3CDTF">2021-08-26T03:13:00Z</dcterms:modified>
  <cp:category/>
</cp:coreProperties>
</file>