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11" w:rsidRDefault="00946152">
      <w:r>
        <w:t>一、具体技术要求</w:t>
      </w:r>
    </w:p>
    <w:tbl>
      <w:tblPr>
        <w:tblStyle w:val="af7"/>
        <w:tblW w:w="0" w:type="auto"/>
        <w:tblLook w:val="04A0" w:firstRow="1" w:lastRow="0" w:firstColumn="1" w:lastColumn="0" w:noHBand="0" w:noVBand="1"/>
      </w:tblPr>
      <w:tblGrid>
        <w:gridCol w:w="2160"/>
        <w:gridCol w:w="2160"/>
        <w:gridCol w:w="2160"/>
        <w:gridCol w:w="2160"/>
      </w:tblGrid>
      <w:tr w:rsidR="00120011">
        <w:tc>
          <w:tcPr>
            <w:tcW w:w="2160" w:type="dxa"/>
          </w:tcPr>
          <w:p w:rsidR="00120011" w:rsidRDefault="00946152">
            <w:r>
              <w:t>序号</w:t>
            </w:r>
          </w:p>
        </w:tc>
        <w:tc>
          <w:tcPr>
            <w:tcW w:w="2160" w:type="dxa"/>
          </w:tcPr>
          <w:p w:rsidR="00120011" w:rsidRDefault="00946152">
            <w:r>
              <w:t>货物名称</w:t>
            </w:r>
          </w:p>
        </w:tc>
        <w:tc>
          <w:tcPr>
            <w:tcW w:w="4320" w:type="dxa"/>
            <w:gridSpan w:val="2"/>
          </w:tcPr>
          <w:p w:rsidR="00120011" w:rsidRDefault="00946152">
            <w:r>
              <w:t>技术要求</w:t>
            </w:r>
          </w:p>
        </w:tc>
      </w:tr>
      <w:tr w:rsidR="00120011">
        <w:tc>
          <w:tcPr>
            <w:tcW w:w="4320" w:type="dxa"/>
            <w:gridSpan w:val="2"/>
          </w:tcPr>
          <w:p w:rsidR="00120011" w:rsidRDefault="00946152">
            <w:r>
              <w:t>总体要求</w:t>
            </w:r>
          </w:p>
        </w:tc>
        <w:tc>
          <w:tcPr>
            <w:tcW w:w="4320" w:type="dxa"/>
            <w:gridSpan w:val="2"/>
          </w:tcPr>
          <w:p w:rsidR="00120011" w:rsidRDefault="00946152">
            <w:pPr>
              <w:rPr>
                <w:lang w:eastAsia="zh-CN"/>
              </w:rPr>
            </w:pPr>
            <w:r>
              <w:rPr>
                <w:lang w:eastAsia="zh-CN"/>
              </w:rPr>
              <w:t>一、</w:t>
            </w:r>
            <w:r>
              <w:rPr>
                <w:lang w:eastAsia="zh-CN"/>
              </w:rPr>
              <w:tab/>
              <w:t>设备用途：</w:t>
            </w:r>
            <w:r>
              <w:rPr>
                <w:lang w:eastAsia="zh-CN"/>
              </w:rPr>
              <w:br/>
            </w:r>
            <w:r>
              <w:rPr>
                <w:lang w:eastAsia="zh-CN"/>
              </w:rPr>
              <w:br/>
              <w:t>1、原装进口的听力筛查仪，便携式筛查工具，用于婴幼儿及成年人的畸变</w:t>
            </w:r>
            <w:proofErr w:type="gramStart"/>
            <w:r>
              <w:rPr>
                <w:lang w:eastAsia="zh-CN"/>
              </w:rPr>
              <w:t>产物耳声发射</w:t>
            </w:r>
            <w:proofErr w:type="gramEnd"/>
            <w:r>
              <w:rPr>
                <w:lang w:eastAsia="zh-CN"/>
              </w:rPr>
              <w:t>（DPOAE）测量。</w:t>
            </w:r>
            <w:r>
              <w:rPr>
                <w:lang w:eastAsia="zh-CN"/>
              </w:rPr>
              <w:br/>
            </w:r>
            <w:r>
              <w:rPr>
                <w:lang w:eastAsia="zh-CN"/>
              </w:rPr>
              <w:br/>
              <w:t>二、</w:t>
            </w:r>
            <w:r>
              <w:rPr>
                <w:lang w:eastAsia="zh-CN"/>
              </w:rPr>
              <w:tab/>
              <w:t>主要特点及技术参数：</w:t>
            </w:r>
            <w:r>
              <w:rPr>
                <w:lang w:eastAsia="zh-CN"/>
              </w:rPr>
              <w:br/>
            </w:r>
            <w:r>
              <w:rPr>
                <w:lang w:eastAsia="zh-CN"/>
              </w:rPr>
              <w:br/>
              <w:t>1、两个选择快速协议，DP 4S 、DP 2S</w:t>
            </w:r>
            <w:r>
              <w:rPr>
                <w:lang w:eastAsia="zh-CN"/>
              </w:rPr>
              <w:br/>
            </w:r>
            <w:r>
              <w:rPr>
                <w:lang w:eastAsia="zh-CN"/>
              </w:rPr>
              <w:br/>
              <w:t xml:space="preserve">▲2、测试频率：2-5 kHz </w:t>
            </w:r>
            <w:r>
              <w:rPr>
                <w:lang w:eastAsia="zh-CN"/>
              </w:rPr>
              <w:br/>
            </w:r>
            <w:r>
              <w:rPr>
                <w:lang w:eastAsia="zh-CN"/>
              </w:rPr>
              <w:br/>
              <w:t xml:space="preserve">强度：55-65 dB SPL </w:t>
            </w:r>
            <w:r>
              <w:rPr>
                <w:lang w:eastAsia="zh-CN"/>
              </w:rPr>
              <w:br/>
            </w:r>
            <w:r>
              <w:rPr>
                <w:lang w:eastAsia="zh-CN"/>
              </w:rPr>
              <w:br/>
              <w:t>信噪比：</w:t>
            </w:r>
            <w:r w:rsidR="00C855AB">
              <w:rPr>
                <w:rFonts w:hint="eastAsia"/>
                <w:lang w:eastAsia="zh-CN"/>
              </w:rPr>
              <w:t>≥</w:t>
            </w:r>
            <w:r>
              <w:rPr>
                <w:lang w:eastAsia="zh-CN"/>
              </w:rPr>
              <w:t>6 dB</w:t>
            </w:r>
            <w:r>
              <w:rPr>
                <w:lang w:eastAsia="zh-CN"/>
              </w:rPr>
              <w:br/>
            </w:r>
            <w:bookmarkStart w:id="0" w:name="_GoBack"/>
            <w:bookmarkEnd w:id="0"/>
            <w:r>
              <w:rPr>
                <w:lang w:eastAsia="zh-CN"/>
              </w:rPr>
              <w:br/>
              <w:t>▲3、清晰直观彩色OLED显示器，测量时可看到测试进程，显示信噪比或者数值图形、数据。</w:t>
            </w:r>
            <w:r>
              <w:rPr>
                <w:lang w:eastAsia="zh-CN"/>
              </w:rPr>
              <w:br/>
            </w:r>
            <w:r>
              <w:rPr>
                <w:lang w:eastAsia="zh-CN"/>
              </w:rPr>
              <w:br/>
              <w:t>4、用户输入：4键操作，简单快捷</w:t>
            </w:r>
            <w:r>
              <w:rPr>
                <w:lang w:eastAsia="zh-CN"/>
              </w:rPr>
              <w:br/>
            </w:r>
            <w:r>
              <w:rPr>
                <w:lang w:eastAsia="zh-CN"/>
              </w:rPr>
              <w:br/>
              <w:t>▲5、连接器：充电用Micro-USB接口，探头用HDMI接口</w:t>
            </w:r>
            <w:r>
              <w:rPr>
                <w:lang w:eastAsia="zh-CN"/>
              </w:rPr>
              <w:br/>
            </w:r>
            <w:r>
              <w:rPr>
                <w:lang w:eastAsia="zh-CN"/>
              </w:rPr>
              <w:br/>
              <w:t>电脑连接端口：Micro-USB</w:t>
            </w:r>
            <w:r>
              <w:rPr>
                <w:lang w:eastAsia="zh-CN"/>
              </w:rPr>
              <w:br/>
            </w:r>
            <w:r>
              <w:rPr>
                <w:lang w:eastAsia="zh-CN"/>
              </w:rPr>
              <w:br/>
              <w:t>6、电源：1）电池：3.6 V可充电锂电池</w:t>
            </w:r>
            <w:r>
              <w:rPr>
                <w:lang w:eastAsia="zh-CN"/>
              </w:rPr>
              <w:br/>
            </w:r>
            <w:r>
              <w:rPr>
                <w:lang w:eastAsia="zh-CN"/>
              </w:rPr>
              <w:br/>
              <w:t xml:space="preserve">2）电池寿命：可连续工作15小时 </w:t>
            </w:r>
            <w:r>
              <w:rPr>
                <w:lang w:eastAsia="zh-CN"/>
              </w:rPr>
              <w:br/>
            </w:r>
            <w:r>
              <w:rPr>
                <w:lang w:eastAsia="zh-CN"/>
              </w:rPr>
              <w:br/>
              <w:t>3）充电时间： 4小时充满电</w:t>
            </w:r>
            <w:r>
              <w:rPr>
                <w:lang w:eastAsia="zh-CN"/>
              </w:rPr>
              <w:br/>
            </w:r>
            <w:r>
              <w:rPr>
                <w:lang w:eastAsia="zh-CN"/>
              </w:rPr>
              <w:br/>
              <w:t>▲7、轻质耐用的探头，可更换探管，不用清洁处理：</w:t>
            </w:r>
            <w:r>
              <w:rPr>
                <w:lang w:eastAsia="zh-CN"/>
              </w:rPr>
              <w:br/>
            </w:r>
            <w:r>
              <w:rPr>
                <w:lang w:eastAsia="zh-CN"/>
              </w:rPr>
              <w:br/>
              <w:t>1）连接端口：HDMI</w:t>
            </w:r>
            <w:r>
              <w:rPr>
                <w:lang w:eastAsia="zh-CN"/>
              </w:rPr>
              <w:br/>
            </w:r>
            <w:r>
              <w:rPr>
                <w:lang w:eastAsia="zh-CN"/>
              </w:rPr>
              <w:br/>
              <w:t>2）</w:t>
            </w:r>
            <w:proofErr w:type="gramStart"/>
            <w:r>
              <w:rPr>
                <w:lang w:eastAsia="zh-CN"/>
              </w:rPr>
              <w:t>一</w:t>
            </w:r>
            <w:proofErr w:type="gramEnd"/>
            <w:r>
              <w:rPr>
                <w:lang w:eastAsia="zh-CN"/>
              </w:rPr>
              <w:t>体式麦克风与接收器</w:t>
            </w:r>
            <w:r>
              <w:rPr>
                <w:lang w:eastAsia="zh-CN"/>
              </w:rPr>
              <w:br/>
            </w:r>
            <w:r>
              <w:rPr>
                <w:lang w:eastAsia="zh-CN"/>
              </w:rPr>
              <w:br/>
              <w:t>3）探头存储校准数据</w:t>
            </w:r>
            <w:r>
              <w:rPr>
                <w:lang w:eastAsia="zh-CN"/>
              </w:rPr>
              <w:br/>
            </w:r>
            <w:r>
              <w:rPr>
                <w:lang w:eastAsia="zh-CN"/>
              </w:rPr>
              <w:br/>
            </w:r>
            <w:r>
              <w:rPr>
                <w:lang w:eastAsia="zh-CN"/>
              </w:rPr>
              <w:lastRenderedPageBreak/>
              <w:t>4）麦克风噪音：-20 dB SPL @2 kHz (1 Hz 带宽), -13 dB SPL @ 1 kHz (1 Hz 带宽)</w:t>
            </w:r>
            <w:r>
              <w:rPr>
                <w:lang w:eastAsia="zh-CN"/>
              </w:rPr>
              <w:br/>
            </w:r>
            <w:r>
              <w:rPr>
                <w:lang w:eastAsia="zh-CN"/>
              </w:rPr>
              <w:br/>
              <w:t>8、数据存储：</w:t>
            </w:r>
            <w:r>
              <w:rPr>
                <w:lang w:eastAsia="zh-CN"/>
              </w:rPr>
              <w:br/>
            </w:r>
            <w:r>
              <w:rPr>
                <w:lang w:eastAsia="zh-CN"/>
              </w:rPr>
              <w:br/>
              <w:t>1）测试内存：主机可存储250次测试</w:t>
            </w:r>
            <w:r>
              <w:rPr>
                <w:lang w:eastAsia="zh-CN"/>
              </w:rPr>
              <w:br/>
            </w:r>
            <w:r>
              <w:rPr>
                <w:lang w:eastAsia="zh-CN"/>
              </w:rPr>
              <w:br/>
              <w:t>2）病人姓名：主机上显示病人姓名</w:t>
            </w:r>
            <w:r>
              <w:rPr>
                <w:lang w:eastAsia="zh-CN"/>
              </w:rPr>
              <w:br/>
            </w:r>
            <w:r>
              <w:rPr>
                <w:lang w:eastAsia="zh-CN"/>
              </w:rPr>
              <w:br/>
              <w:t>3）数据库软件：测试报告输出为 PDF, RTF, 及影像文件</w:t>
            </w:r>
            <w:r>
              <w:rPr>
                <w:lang w:eastAsia="zh-CN"/>
              </w:rPr>
              <w:br/>
            </w:r>
            <w:r>
              <w:rPr>
                <w:lang w:eastAsia="zh-CN"/>
              </w:rPr>
              <w:br/>
              <w:t>▲9、自动启动：插入探头，检查探头密封性和稳定性，检查为可接受和稳定后，开始耳内校准，然后自动开始测试 ,全过程在1秒内完成.</w:t>
            </w:r>
            <w:r>
              <w:rPr>
                <w:lang w:eastAsia="zh-CN"/>
              </w:rPr>
              <w:br/>
            </w:r>
            <w:r>
              <w:rPr>
                <w:lang w:eastAsia="zh-CN"/>
              </w:rPr>
              <w:br/>
              <w:t>10、耳塞：以颜色区分尺寸规格，适合3-15毫米直径的外耳道</w:t>
            </w:r>
            <w:r>
              <w:rPr>
                <w:lang w:eastAsia="zh-CN"/>
              </w:rPr>
              <w:br/>
            </w:r>
            <w:r>
              <w:rPr>
                <w:lang w:eastAsia="zh-CN"/>
              </w:rPr>
              <w:br/>
              <w:t>▲11、中文操作界面,另外可选择10种操作语言.</w:t>
            </w:r>
            <w:r>
              <w:rPr>
                <w:lang w:eastAsia="zh-CN"/>
              </w:rPr>
              <w:br/>
            </w:r>
            <w:r>
              <w:rPr>
                <w:lang w:eastAsia="zh-CN"/>
              </w:rPr>
              <w:br/>
              <w:t>▲12、自动分析结果：通过、转诊、未密封、噪声.</w:t>
            </w:r>
            <w:r>
              <w:rPr>
                <w:lang w:eastAsia="zh-CN"/>
              </w:rPr>
              <w:br/>
            </w:r>
            <w:r>
              <w:rPr>
                <w:lang w:eastAsia="zh-CN"/>
              </w:rPr>
              <w:br/>
              <w:t>▲13、专利背景噪声运算法则：优化不同背景噪声环境下的信号取样过程。降低转诊率，使数据收集更快速.</w:t>
            </w:r>
            <w:r>
              <w:rPr>
                <w:lang w:eastAsia="zh-CN"/>
              </w:rPr>
              <w:br/>
            </w:r>
            <w:r>
              <w:rPr>
                <w:lang w:eastAsia="zh-CN"/>
              </w:rPr>
              <w:br/>
              <w:t>▲14、可</w:t>
            </w:r>
            <w:proofErr w:type="gramStart"/>
            <w:r>
              <w:rPr>
                <w:lang w:eastAsia="zh-CN"/>
              </w:rPr>
              <w:t>通过蓝牙连接</w:t>
            </w:r>
            <w:proofErr w:type="gramEnd"/>
            <w:r>
              <w:rPr>
                <w:lang w:eastAsia="zh-CN"/>
              </w:rPr>
              <w:t>电脑,传输及打印数据.</w:t>
            </w:r>
            <w:r>
              <w:rPr>
                <w:lang w:eastAsia="zh-CN"/>
              </w:rPr>
              <w:br/>
            </w:r>
            <w:r>
              <w:rPr>
                <w:lang w:eastAsia="zh-CN"/>
              </w:rPr>
              <w:br/>
              <w:t>▲15、充电及数据传输底座</w:t>
            </w:r>
            <w:r>
              <w:rPr>
                <w:lang w:eastAsia="zh-CN"/>
              </w:rPr>
              <w:br/>
            </w:r>
            <w:r>
              <w:rPr>
                <w:lang w:eastAsia="zh-CN"/>
              </w:rPr>
              <w:br/>
            </w:r>
            <w:r>
              <w:rPr>
                <w:lang w:eastAsia="zh-CN"/>
              </w:rPr>
              <w:br/>
            </w:r>
            <w:r>
              <w:rPr>
                <w:lang w:eastAsia="zh-CN"/>
              </w:rPr>
              <w:br/>
              <w:t>三、配置清单：</w:t>
            </w:r>
            <w:r>
              <w:rPr>
                <w:lang w:eastAsia="zh-CN"/>
              </w:rPr>
              <w:br/>
            </w:r>
            <w:r>
              <w:rPr>
                <w:lang w:eastAsia="zh-CN"/>
              </w:rPr>
              <w:br/>
              <w:t xml:space="preserve"> </w:t>
            </w:r>
            <w:r>
              <w:rPr>
                <w:lang w:eastAsia="zh-CN"/>
              </w:rPr>
              <w:br/>
            </w:r>
            <w:r>
              <w:rPr>
                <w:lang w:eastAsia="zh-CN"/>
              </w:rPr>
              <w:br/>
              <w:t>1、手持主机</w:t>
            </w:r>
            <w:r>
              <w:rPr>
                <w:lang w:eastAsia="zh-CN"/>
              </w:rPr>
              <w:tab/>
              <w:t>1台</w:t>
            </w:r>
            <w:r>
              <w:rPr>
                <w:lang w:eastAsia="zh-CN"/>
              </w:rPr>
              <w:br/>
            </w:r>
            <w:r>
              <w:rPr>
                <w:lang w:eastAsia="zh-CN"/>
              </w:rPr>
              <w:br/>
              <w:t>2、探头</w:t>
            </w:r>
            <w:r>
              <w:rPr>
                <w:lang w:eastAsia="zh-CN"/>
              </w:rPr>
              <w:tab/>
              <w:t>1个</w:t>
            </w:r>
            <w:r>
              <w:rPr>
                <w:lang w:eastAsia="zh-CN"/>
              </w:rPr>
              <w:br/>
            </w:r>
            <w:r>
              <w:rPr>
                <w:lang w:eastAsia="zh-CN"/>
              </w:rPr>
              <w:lastRenderedPageBreak/>
              <w:br/>
              <w:t>3、耳塞</w:t>
            </w:r>
            <w:proofErr w:type="gramStart"/>
            <w:r>
              <w:rPr>
                <w:lang w:eastAsia="zh-CN"/>
              </w:rPr>
              <w:t>及探管</w:t>
            </w:r>
            <w:proofErr w:type="gramEnd"/>
            <w:r>
              <w:rPr>
                <w:lang w:eastAsia="zh-CN"/>
              </w:rPr>
              <w:t>套装</w:t>
            </w:r>
            <w:r>
              <w:rPr>
                <w:lang w:eastAsia="zh-CN"/>
              </w:rPr>
              <w:tab/>
              <w:t>1套</w:t>
            </w:r>
            <w:r>
              <w:rPr>
                <w:lang w:eastAsia="zh-CN"/>
              </w:rPr>
              <w:br/>
            </w:r>
            <w:r>
              <w:rPr>
                <w:lang w:eastAsia="zh-CN"/>
              </w:rPr>
              <w:br/>
              <w:t>▲4、Suite数据库软件以及micro USB连接器</w:t>
            </w:r>
            <w:r>
              <w:rPr>
                <w:lang w:eastAsia="zh-CN"/>
              </w:rPr>
              <w:tab/>
              <w:t>1套</w:t>
            </w:r>
            <w:r>
              <w:rPr>
                <w:lang w:eastAsia="zh-CN"/>
              </w:rPr>
              <w:br/>
            </w:r>
            <w:r>
              <w:rPr>
                <w:lang w:eastAsia="zh-CN"/>
              </w:rPr>
              <w:br/>
              <w:t>5、电源适配器及电源线</w:t>
            </w:r>
            <w:r>
              <w:rPr>
                <w:lang w:eastAsia="zh-CN"/>
              </w:rPr>
              <w:tab/>
              <w:t>1组</w:t>
            </w:r>
            <w:r>
              <w:rPr>
                <w:lang w:eastAsia="zh-CN"/>
              </w:rPr>
              <w:br/>
            </w:r>
            <w:r>
              <w:rPr>
                <w:lang w:eastAsia="zh-CN"/>
              </w:rPr>
              <w:br/>
              <w:t>6、充电底座</w:t>
            </w:r>
            <w:r>
              <w:rPr>
                <w:lang w:eastAsia="zh-CN"/>
              </w:rPr>
              <w:tab/>
              <w:t>1个</w:t>
            </w:r>
            <w:r>
              <w:rPr>
                <w:lang w:eastAsia="zh-CN"/>
              </w:rPr>
              <w:br/>
            </w:r>
            <w:r>
              <w:rPr>
                <w:lang w:eastAsia="zh-CN"/>
              </w:rPr>
              <w:br/>
              <w:t>7、快速入门指南</w:t>
            </w:r>
            <w:r>
              <w:rPr>
                <w:lang w:eastAsia="zh-CN"/>
              </w:rPr>
              <w:tab/>
              <w:t>1份</w:t>
            </w:r>
            <w:r>
              <w:rPr>
                <w:lang w:eastAsia="zh-CN"/>
              </w:rPr>
              <w:br/>
            </w:r>
            <w:r>
              <w:rPr>
                <w:lang w:eastAsia="zh-CN"/>
              </w:rPr>
              <w:br/>
              <w:t>8、用户操作手册</w:t>
            </w:r>
            <w:r>
              <w:rPr>
                <w:lang w:eastAsia="zh-CN"/>
              </w:rPr>
              <w:tab/>
              <w:t>1本</w:t>
            </w:r>
            <w:r>
              <w:rPr>
                <w:lang w:eastAsia="zh-CN"/>
              </w:rPr>
              <w:br/>
            </w:r>
            <w:r>
              <w:rPr>
                <w:lang w:eastAsia="zh-CN"/>
              </w:rPr>
              <w:br/>
              <w:t>9、便携包</w:t>
            </w:r>
            <w:r>
              <w:rPr>
                <w:lang w:eastAsia="zh-CN"/>
              </w:rPr>
              <w:tab/>
              <w:t>1个</w:t>
            </w:r>
            <w:r>
              <w:rPr>
                <w:lang w:eastAsia="zh-CN"/>
              </w:rPr>
              <w:br/>
            </w:r>
            <w:r>
              <w:rPr>
                <w:lang w:eastAsia="zh-CN"/>
              </w:rPr>
              <w:br/>
            </w:r>
            <w:r>
              <w:rPr>
                <w:lang w:eastAsia="zh-CN"/>
              </w:rPr>
              <w:br/>
            </w:r>
            <w:r>
              <w:rPr>
                <w:lang w:eastAsia="zh-CN"/>
              </w:rPr>
              <w:br/>
            </w:r>
            <w:r>
              <w:rPr>
                <w:lang w:eastAsia="zh-CN"/>
              </w:rPr>
              <w:br/>
            </w:r>
            <w:r>
              <w:rPr>
                <w:lang w:eastAsia="zh-CN"/>
              </w:rPr>
              <w:br/>
            </w:r>
          </w:p>
        </w:tc>
      </w:tr>
      <w:tr w:rsidR="00120011">
        <w:tc>
          <w:tcPr>
            <w:tcW w:w="2160" w:type="dxa"/>
          </w:tcPr>
          <w:p w:rsidR="00120011" w:rsidRDefault="00946152">
            <w:r>
              <w:lastRenderedPageBreak/>
              <w:t>2</w:t>
            </w:r>
          </w:p>
        </w:tc>
        <w:tc>
          <w:tcPr>
            <w:tcW w:w="2160" w:type="dxa"/>
          </w:tcPr>
          <w:p w:rsidR="00120011" w:rsidRDefault="00946152">
            <w:r>
              <w:t>主机要求</w:t>
            </w:r>
          </w:p>
        </w:tc>
        <w:tc>
          <w:tcPr>
            <w:tcW w:w="4320" w:type="dxa"/>
            <w:gridSpan w:val="2"/>
          </w:tcPr>
          <w:p w:rsidR="00120011" w:rsidRDefault="00120011"/>
        </w:tc>
      </w:tr>
      <w:tr w:rsidR="00120011">
        <w:tc>
          <w:tcPr>
            <w:tcW w:w="2160" w:type="dxa"/>
          </w:tcPr>
          <w:p w:rsidR="00120011" w:rsidRDefault="00946152">
            <w:r>
              <w:t>2</w:t>
            </w:r>
          </w:p>
        </w:tc>
        <w:tc>
          <w:tcPr>
            <w:tcW w:w="2160" w:type="dxa"/>
          </w:tcPr>
          <w:p w:rsidR="00120011" w:rsidRDefault="00946152">
            <w:r>
              <w:t>附属设备要求</w:t>
            </w:r>
          </w:p>
        </w:tc>
        <w:tc>
          <w:tcPr>
            <w:tcW w:w="4320" w:type="dxa"/>
            <w:gridSpan w:val="2"/>
          </w:tcPr>
          <w:p w:rsidR="00120011" w:rsidRDefault="00120011"/>
        </w:tc>
      </w:tr>
      <w:tr w:rsidR="00120011">
        <w:tc>
          <w:tcPr>
            <w:tcW w:w="8640" w:type="dxa"/>
            <w:gridSpan w:val="4"/>
          </w:tcPr>
          <w:p w:rsidR="00120011" w:rsidRDefault="00946152">
            <w:pPr>
              <w:rPr>
                <w:lang w:eastAsia="zh-CN"/>
              </w:rPr>
            </w:pPr>
            <w:r>
              <w:rPr>
                <w:lang w:eastAsia="zh-CN"/>
              </w:rPr>
              <w:t>配置清单 (注：配置清单需明确数量、单位、且不可涉及产地品牌型号等)</w:t>
            </w:r>
          </w:p>
        </w:tc>
      </w:tr>
      <w:tr w:rsidR="00120011">
        <w:tc>
          <w:tcPr>
            <w:tcW w:w="2160" w:type="dxa"/>
          </w:tcPr>
          <w:p w:rsidR="00120011" w:rsidRDefault="00946152">
            <w:proofErr w:type="spellStart"/>
            <w:r>
              <w:t>序号</w:t>
            </w:r>
            <w:proofErr w:type="spellEnd"/>
          </w:p>
        </w:tc>
        <w:tc>
          <w:tcPr>
            <w:tcW w:w="2160" w:type="dxa"/>
          </w:tcPr>
          <w:p w:rsidR="00120011" w:rsidRDefault="00946152">
            <w:r>
              <w:t>名称</w:t>
            </w:r>
          </w:p>
        </w:tc>
        <w:tc>
          <w:tcPr>
            <w:tcW w:w="2160" w:type="dxa"/>
          </w:tcPr>
          <w:p w:rsidR="00120011" w:rsidRDefault="00946152">
            <w:r>
              <w:t>单位</w:t>
            </w:r>
          </w:p>
        </w:tc>
        <w:tc>
          <w:tcPr>
            <w:tcW w:w="2160" w:type="dxa"/>
          </w:tcPr>
          <w:p w:rsidR="00120011" w:rsidRDefault="00946152">
            <w:r>
              <w:t>数量</w:t>
            </w:r>
          </w:p>
        </w:tc>
      </w:tr>
      <w:tr w:rsidR="00120011">
        <w:tc>
          <w:tcPr>
            <w:tcW w:w="2160" w:type="dxa"/>
          </w:tcPr>
          <w:p w:rsidR="00120011" w:rsidRDefault="00946152">
            <w:r>
              <w:t>1</w:t>
            </w:r>
          </w:p>
        </w:tc>
        <w:tc>
          <w:tcPr>
            <w:tcW w:w="2160" w:type="dxa"/>
          </w:tcPr>
          <w:p w:rsidR="00120011" w:rsidRDefault="00946152">
            <w:pPr>
              <w:rPr>
                <w:lang w:eastAsia="zh-CN"/>
              </w:rPr>
            </w:pPr>
            <w:r>
              <w:rPr>
                <w:lang w:eastAsia="zh-CN"/>
              </w:rPr>
              <w:t>客观听力测试仪(OAE)</w:t>
            </w:r>
          </w:p>
        </w:tc>
        <w:tc>
          <w:tcPr>
            <w:tcW w:w="2160" w:type="dxa"/>
          </w:tcPr>
          <w:p w:rsidR="00120011" w:rsidRDefault="00946152">
            <w:r>
              <w:t>台</w:t>
            </w:r>
          </w:p>
        </w:tc>
        <w:tc>
          <w:tcPr>
            <w:tcW w:w="2160" w:type="dxa"/>
          </w:tcPr>
          <w:p w:rsidR="00120011" w:rsidRDefault="00946152">
            <w:r>
              <w:t>1</w:t>
            </w:r>
          </w:p>
        </w:tc>
      </w:tr>
    </w:tbl>
    <w:p w:rsidR="00120011" w:rsidRDefault="00946152">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120011">
        <w:tc>
          <w:tcPr>
            <w:tcW w:w="2880" w:type="dxa"/>
            <w:gridSpan w:val="2"/>
          </w:tcPr>
          <w:p w:rsidR="00120011" w:rsidRDefault="00946152">
            <w:r>
              <w:t>序号</w:t>
            </w:r>
          </w:p>
        </w:tc>
        <w:tc>
          <w:tcPr>
            <w:tcW w:w="2880" w:type="dxa"/>
            <w:gridSpan w:val="2"/>
          </w:tcPr>
          <w:p w:rsidR="00120011" w:rsidRDefault="00946152">
            <w:r>
              <w:t>目录</w:t>
            </w:r>
          </w:p>
        </w:tc>
        <w:tc>
          <w:tcPr>
            <w:tcW w:w="2880" w:type="dxa"/>
            <w:gridSpan w:val="2"/>
          </w:tcPr>
          <w:p w:rsidR="00120011" w:rsidRDefault="00946152">
            <w:r>
              <w:t>商务要求</w:t>
            </w:r>
          </w:p>
        </w:tc>
      </w:tr>
      <w:tr w:rsidR="00120011">
        <w:tc>
          <w:tcPr>
            <w:tcW w:w="8640" w:type="dxa"/>
            <w:gridSpan w:val="6"/>
          </w:tcPr>
          <w:p w:rsidR="00120011" w:rsidRDefault="00946152">
            <w:pPr>
              <w:rPr>
                <w:lang w:eastAsia="zh-CN"/>
              </w:rPr>
            </w:pPr>
            <w:r>
              <w:rPr>
                <w:lang w:eastAsia="zh-CN"/>
              </w:rPr>
              <w:t>（一）免费保修期内售后服务要求</w:t>
            </w:r>
          </w:p>
        </w:tc>
      </w:tr>
      <w:tr w:rsidR="00120011">
        <w:tc>
          <w:tcPr>
            <w:tcW w:w="2880" w:type="dxa"/>
            <w:gridSpan w:val="2"/>
            <w:vMerge w:val="restart"/>
          </w:tcPr>
          <w:p w:rsidR="00120011" w:rsidRDefault="00946152">
            <w:r>
              <w:t>1</w:t>
            </w:r>
          </w:p>
        </w:tc>
        <w:tc>
          <w:tcPr>
            <w:tcW w:w="2880" w:type="dxa"/>
            <w:gridSpan w:val="2"/>
            <w:vMerge w:val="restart"/>
          </w:tcPr>
          <w:p w:rsidR="00120011" w:rsidRDefault="00946152">
            <w:r>
              <w:t>维修及维护服务</w:t>
            </w:r>
          </w:p>
        </w:tc>
        <w:tc>
          <w:tcPr>
            <w:tcW w:w="2880" w:type="dxa"/>
            <w:gridSpan w:val="2"/>
          </w:tcPr>
          <w:p w:rsidR="00FE74A9" w:rsidRDefault="00FE74A9" w:rsidP="00FE74A9">
            <w:pPr>
              <w:rPr>
                <w:lang w:eastAsia="zh-CN"/>
              </w:rPr>
            </w:pPr>
            <w:r>
              <w:rPr>
                <w:lang w:eastAsia="zh-CN"/>
              </w:rPr>
              <w:t>1.所投货物（</w:t>
            </w:r>
            <w:proofErr w:type="gramStart"/>
            <w:r>
              <w:rPr>
                <w:lang w:eastAsia="zh-CN"/>
              </w:rPr>
              <w:t>含标准</w:t>
            </w:r>
            <w:proofErr w:type="gramEnd"/>
            <w:r>
              <w:rPr>
                <w:lang w:eastAsia="zh-CN"/>
              </w:rPr>
              <w:t>配置及可选配件）免费保修期</w:t>
            </w:r>
          </w:p>
          <w:p w:rsidR="00120011" w:rsidRDefault="00FE74A9" w:rsidP="00FE74A9">
            <w:pPr>
              <w:rPr>
                <w:lang w:eastAsia="zh-CN"/>
              </w:rPr>
            </w:pPr>
            <w:r>
              <w:rPr>
                <w:rFonts w:hint="eastAsia"/>
                <w:lang w:eastAsia="zh-CN"/>
              </w:rPr>
              <w:t>3年</w:t>
            </w:r>
            <w:r>
              <w:rPr>
                <w:lang w:eastAsia="zh-CN"/>
              </w:rPr>
              <w:t>,时间</w:t>
            </w:r>
            <w:proofErr w:type="gramStart"/>
            <w:r>
              <w:rPr>
                <w:lang w:eastAsia="zh-CN"/>
              </w:rPr>
              <w:t>自最终</w:t>
            </w:r>
            <w:proofErr w:type="gramEnd"/>
            <w:r>
              <w:rPr>
                <w:lang w:eastAsia="zh-CN"/>
              </w:rPr>
              <w:t>验收合格并交付使用之日起计算。并提供设备原厂服务，（全保修所有部件及软件）终身维修。</w:t>
            </w:r>
          </w:p>
        </w:tc>
      </w:tr>
      <w:tr w:rsidR="00BA06B3">
        <w:tc>
          <w:tcPr>
            <w:tcW w:w="2880" w:type="dxa"/>
            <w:gridSpan w:val="2"/>
            <w:vMerge/>
          </w:tcPr>
          <w:p w:rsidR="00BA06B3" w:rsidRDefault="00BA06B3">
            <w:pPr>
              <w:rPr>
                <w:lang w:eastAsia="zh-CN"/>
              </w:rPr>
            </w:pPr>
          </w:p>
        </w:tc>
        <w:tc>
          <w:tcPr>
            <w:tcW w:w="2880" w:type="dxa"/>
            <w:gridSpan w:val="2"/>
            <w:vMerge/>
          </w:tcPr>
          <w:p w:rsidR="00BA06B3" w:rsidRDefault="00BA06B3">
            <w:pPr>
              <w:rPr>
                <w:lang w:eastAsia="zh-CN"/>
              </w:rPr>
            </w:pPr>
          </w:p>
        </w:tc>
        <w:tc>
          <w:tcPr>
            <w:tcW w:w="2880" w:type="dxa"/>
            <w:gridSpan w:val="2"/>
          </w:tcPr>
          <w:p w:rsidR="00BA06B3" w:rsidRDefault="00BA06B3">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1.2免费保修期内,年度定期预防性维护保养次数应不少于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1.3由设备制造商提供售后服务，4 小时内响应，24 小时维修到位（不可抗力情况除外）。消耗品和零配件供应及时，特殊情况下可提供备用机。</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★1.4提供设备原厂服务，负责货物的终身维修，保证10年以上供应维修配件，5年内免费提供软件升级服务，并免费配合医院完成设备端信息化接口改造。</w:t>
            </w:r>
          </w:p>
        </w:tc>
      </w:tr>
      <w:tr w:rsidR="00120011">
        <w:tc>
          <w:tcPr>
            <w:tcW w:w="2880" w:type="dxa"/>
            <w:gridSpan w:val="2"/>
          </w:tcPr>
          <w:p w:rsidR="00120011" w:rsidRDefault="00946152">
            <w:r>
              <w:t>2</w:t>
            </w:r>
          </w:p>
        </w:tc>
        <w:tc>
          <w:tcPr>
            <w:tcW w:w="2880" w:type="dxa"/>
            <w:gridSpan w:val="2"/>
          </w:tcPr>
          <w:p w:rsidR="00120011" w:rsidRDefault="00946152">
            <w:r>
              <w:t>质量保证</w:t>
            </w:r>
          </w:p>
        </w:tc>
        <w:tc>
          <w:tcPr>
            <w:tcW w:w="2880" w:type="dxa"/>
            <w:gridSpan w:val="2"/>
          </w:tcPr>
          <w:p w:rsidR="00120011" w:rsidRDefault="00946152">
            <w:r>
              <w:rPr>
                <w:lang w:eastAsia="zh-CN"/>
              </w:rPr>
              <w:t>2.1在免费保修期内, 投标人应确保年开机率在95%以上, 若不能达到此开机率，将作以下处理：</w:t>
            </w:r>
            <w:proofErr w:type="gramStart"/>
            <w:r>
              <w:rPr>
                <w:lang w:eastAsia="zh-CN"/>
              </w:rPr>
              <w:t>a</w:t>
            </w:r>
            <w:proofErr w:type="gramEnd"/>
            <w:r>
              <w:rPr>
                <w:lang w:eastAsia="zh-CN"/>
              </w:rPr>
              <w:t>. 年开机率在90-95%之间按一赔五延长保修期；b. 年开机率在85-90%之间按一赔十延长保修期；c. 年开机率低于85%，投标人必须无条件更换新机，并重新计算保修期，以及赔偿用户的直接经济损失和间接经济损失。</w:t>
            </w:r>
            <w:proofErr w:type="spellStart"/>
            <w:r>
              <w:t>注：年开机率</w:t>
            </w:r>
            <w:proofErr w:type="spellEnd"/>
            <w:r>
              <w:t>=（365-停机天数）/365）</w:t>
            </w:r>
          </w:p>
        </w:tc>
      </w:tr>
      <w:tr w:rsidR="00120011">
        <w:tc>
          <w:tcPr>
            <w:tcW w:w="8640" w:type="dxa"/>
            <w:gridSpan w:val="6"/>
          </w:tcPr>
          <w:p w:rsidR="00120011" w:rsidRDefault="00946152">
            <w:pPr>
              <w:rPr>
                <w:lang w:eastAsia="zh-CN"/>
              </w:rPr>
            </w:pPr>
            <w:r>
              <w:rPr>
                <w:lang w:eastAsia="zh-CN"/>
              </w:rPr>
              <w:t>（二）免费保修期外售后服务要求</w:t>
            </w:r>
          </w:p>
        </w:tc>
      </w:tr>
      <w:tr w:rsidR="00120011">
        <w:tc>
          <w:tcPr>
            <w:tcW w:w="2880" w:type="dxa"/>
            <w:gridSpan w:val="2"/>
            <w:vMerge w:val="restart"/>
          </w:tcPr>
          <w:p w:rsidR="00120011" w:rsidRDefault="00946152">
            <w:r>
              <w:t>1</w:t>
            </w:r>
          </w:p>
        </w:tc>
        <w:tc>
          <w:tcPr>
            <w:tcW w:w="2880" w:type="dxa"/>
            <w:gridSpan w:val="2"/>
            <w:vMerge w:val="restart"/>
          </w:tcPr>
          <w:p w:rsidR="00120011" w:rsidRDefault="00946152">
            <w:r>
              <w:t>服务内容及要求</w:t>
            </w:r>
          </w:p>
        </w:tc>
        <w:tc>
          <w:tcPr>
            <w:tcW w:w="2880" w:type="dxa"/>
            <w:gridSpan w:val="2"/>
          </w:tcPr>
          <w:p w:rsidR="00120011" w:rsidRDefault="00946152">
            <w:pPr>
              <w:rPr>
                <w:lang w:eastAsia="zh-CN"/>
              </w:rPr>
            </w:pPr>
            <w:r>
              <w:rPr>
                <w:lang w:eastAsia="zh-CN"/>
              </w:rPr>
              <w:t>1.1由设备制造商提供售后服务，4小时内响应，24小时维修到位（不可抗力情况除外）。消耗品和零配件供应及时，特殊情况下可提供备用机。</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★1.2免费保修期满后提供设备原厂服务，负责货物的终身维修，以优惠价供应维</w:t>
            </w:r>
            <w:r>
              <w:rPr>
                <w:lang w:eastAsia="zh-CN"/>
              </w:rPr>
              <w:lastRenderedPageBreak/>
              <w:t>修零配件、消耗品和延续保修合同，保证免费保修期满后 7 年以上供应维修配件， 2 年内免费提供软件升级服务。价格最高的前5项零配件、消耗品和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1.3维修的货物经采购人验收合格，且设备制造商提供维修专用发票后，采购人支付维修费用。</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1.5投标人及设备制造商不得以任何理由不按时进行维修，不得要求采购人购买所谓“保修服务”（即：不论设备有无故障先买保修服务），不得在设备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120011">
        <w:tc>
          <w:tcPr>
            <w:tcW w:w="8640" w:type="dxa"/>
            <w:gridSpan w:val="6"/>
          </w:tcPr>
          <w:p w:rsidR="00120011" w:rsidRDefault="00946152">
            <w:r>
              <w:t>（</w:t>
            </w:r>
            <w:proofErr w:type="spellStart"/>
            <w:r>
              <w:t>三）其他商务要求</w:t>
            </w:r>
            <w:proofErr w:type="spellEnd"/>
          </w:p>
        </w:tc>
      </w:tr>
      <w:tr w:rsidR="00120011">
        <w:tc>
          <w:tcPr>
            <w:tcW w:w="2880" w:type="dxa"/>
            <w:gridSpan w:val="2"/>
            <w:vMerge w:val="restart"/>
          </w:tcPr>
          <w:p w:rsidR="00120011" w:rsidRDefault="00946152">
            <w:r>
              <w:t>1</w:t>
            </w:r>
          </w:p>
        </w:tc>
        <w:tc>
          <w:tcPr>
            <w:tcW w:w="2880" w:type="dxa"/>
            <w:gridSpan w:val="2"/>
            <w:vMerge w:val="restart"/>
          </w:tcPr>
          <w:p w:rsidR="00120011" w:rsidRDefault="00946152">
            <w:r>
              <w:t>交货条件</w:t>
            </w:r>
          </w:p>
        </w:tc>
        <w:tc>
          <w:tcPr>
            <w:tcW w:w="2880" w:type="dxa"/>
            <w:gridSpan w:val="2"/>
          </w:tcPr>
          <w:p w:rsidR="00120011" w:rsidRDefault="00946152">
            <w:pPr>
              <w:rPr>
                <w:lang w:eastAsia="zh-CN"/>
              </w:rPr>
            </w:pPr>
            <w:r>
              <w:rPr>
                <w:lang w:eastAsia="zh-CN"/>
              </w:rPr>
              <w:t>★1.1投标人在签订合同之日起 90日历日内交货并安装调试完毕，交付采购人验收。</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1.2签订合同后，如涉及机房装修改造，需立即向医院出具机房装修要求的各种资料。</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r>
              <w:rPr>
                <w:lang w:eastAsia="zh-CN"/>
              </w:rPr>
              <w:t>1.3投标人应提供货物的技术文件，包括但不限于设备配置清单、产品说明书、图纸、操作手册、维护手册</w:t>
            </w:r>
            <w:r>
              <w:rPr>
                <w:lang w:eastAsia="zh-CN"/>
              </w:rPr>
              <w:lastRenderedPageBreak/>
              <w:t>（含维修密码及接口数据）、质量保证文件、服务指南等，所有外文资料须提供中文译本。</w:t>
            </w:r>
            <w:proofErr w:type="spellStart"/>
            <w:r>
              <w:t>文件应随货物一并交付至采购人指定地点</w:t>
            </w:r>
            <w:proofErr w:type="spellEnd"/>
            <w:r>
              <w:t>。</w:t>
            </w:r>
          </w:p>
        </w:tc>
      </w:tr>
      <w:tr w:rsidR="00120011">
        <w:tc>
          <w:tcPr>
            <w:tcW w:w="2880" w:type="dxa"/>
            <w:gridSpan w:val="2"/>
            <w:vMerge/>
          </w:tcPr>
          <w:p w:rsidR="00120011" w:rsidRDefault="00120011"/>
        </w:tc>
        <w:tc>
          <w:tcPr>
            <w:tcW w:w="2880" w:type="dxa"/>
            <w:gridSpan w:val="2"/>
            <w:vMerge/>
          </w:tcPr>
          <w:p w:rsidR="00120011" w:rsidRDefault="00120011"/>
        </w:tc>
        <w:tc>
          <w:tcPr>
            <w:tcW w:w="2880" w:type="dxa"/>
            <w:gridSpan w:val="2"/>
          </w:tcPr>
          <w:p w:rsidR="00120011" w:rsidRDefault="00946152">
            <w:pPr>
              <w:rPr>
                <w:lang w:eastAsia="zh-CN"/>
              </w:rPr>
            </w:pPr>
            <w:r>
              <w:rPr>
                <w:lang w:eastAsia="zh-CN"/>
              </w:rPr>
              <w:t>1.4提供的货物必须为全新、经检验合格的产品。产品如需要计量检定的应提供相关计量检定部门出具的合法检定报告。其中，进口设备必须具有报关证明文件、原产地证明和商检合格证明文件。</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1.5如涉及机房装修改造，供应商应提供机房内与安装设备直接相关的器具和部件，包括从配电箱到主机的电缆线，专用导轨吊架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120011">
            <w:pPr>
              <w:rPr>
                <w:lang w:eastAsia="zh-CN"/>
              </w:rPr>
            </w:pPr>
          </w:p>
        </w:tc>
      </w:tr>
      <w:tr w:rsidR="00120011">
        <w:tc>
          <w:tcPr>
            <w:tcW w:w="2880" w:type="dxa"/>
            <w:gridSpan w:val="2"/>
            <w:vMerge w:val="restart"/>
          </w:tcPr>
          <w:p w:rsidR="00120011" w:rsidRDefault="00946152">
            <w:r>
              <w:t>2</w:t>
            </w:r>
          </w:p>
        </w:tc>
        <w:tc>
          <w:tcPr>
            <w:tcW w:w="2880" w:type="dxa"/>
            <w:gridSpan w:val="2"/>
            <w:vMerge w:val="restart"/>
          </w:tcPr>
          <w:p w:rsidR="00120011" w:rsidRDefault="00946152">
            <w:r>
              <w:t>运输、安装和验收</w:t>
            </w:r>
          </w:p>
        </w:tc>
        <w:tc>
          <w:tcPr>
            <w:tcW w:w="2880" w:type="dxa"/>
            <w:gridSpan w:val="2"/>
          </w:tcPr>
          <w:p w:rsidR="00120011" w:rsidRDefault="00946152">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2.3投标人与院方设备验收人员共同确认安装条件符合相关技术要求后方可发出货</w:t>
            </w:r>
            <w:r>
              <w:rPr>
                <w:lang w:eastAsia="zh-CN"/>
              </w:rPr>
              <w:lastRenderedPageBreak/>
              <w:t>物，投标人负责货物的现场安装和调试,提供货物安装、调试和维修所需的专用工具和辅助材料。投标人应在货物运至指定地点后一周内开始安装调试,并在5天内安装调试完毕。</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2.5设备安装过程中不得破坏已有设备、器具和装修，如有损坏，需无条件恢复原状。</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2.7医疗设备的包装箱使用后由中标（成交）供应商负责处理。</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2.8废气排放、排污等接口无条件改造为医院已有标准和制式。</w:t>
            </w:r>
          </w:p>
        </w:tc>
      </w:tr>
      <w:tr w:rsidR="00120011">
        <w:tc>
          <w:tcPr>
            <w:tcW w:w="2880" w:type="dxa"/>
            <w:gridSpan w:val="2"/>
          </w:tcPr>
          <w:p w:rsidR="00120011" w:rsidRDefault="00120011">
            <w:pPr>
              <w:rPr>
                <w:lang w:eastAsia="zh-CN"/>
              </w:rPr>
            </w:pPr>
          </w:p>
        </w:tc>
        <w:tc>
          <w:tcPr>
            <w:tcW w:w="2880" w:type="dxa"/>
            <w:gridSpan w:val="2"/>
          </w:tcPr>
          <w:p w:rsidR="00120011" w:rsidRDefault="00120011">
            <w:pPr>
              <w:rPr>
                <w:lang w:eastAsia="zh-CN"/>
              </w:rPr>
            </w:pPr>
          </w:p>
        </w:tc>
        <w:tc>
          <w:tcPr>
            <w:tcW w:w="2880" w:type="dxa"/>
            <w:gridSpan w:val="2"/>
          </w:tcPr>
          <w:p w:rsidR="00120011" w:rsidRDefault="00120011">
            <w:pPr>
              <w:rPr>
                <w:lang w:eastAsia="zh-CN"/>
              </w:rPr>
            </w:pPr>
          </w:p>
        </w:tc>
      </w:tr>
      <w:tr w:rsidR="00120011">
        <w:tc>
          <w:tcPr>
            <w:tcW w:w="2880" w:type="dxa"/>
            <w:gridSpan w:val="2"/>
          </w:tcPr>
          <w:p w:rsidR="00120011" w:rsidRDefault="00946152">
            <w:r>
              <w:t>3</w:t>
            </w:r>
          </w:p>
        </w:tc>
        <w:tc>
          <w:tcPr>
            <w:tcW w:w="2880" w:type="dxa"/>
            <w:gridSpan w:val="2"/>
          </w:tcPr>
          <w:p w:rsidR="00120011" w:rsidRDefault="00946152">
            <w:r>
              <w:t>培训</w:t>
            </w:r>
          </w:p>
        </w:tc>
        <w:tc>
          <w:tcPr>
            <w:tcW w:w="2880" w:type="dxa"/>
            <w:gridSpan w:val="2"/>
          </w:tcPr>
          <w:p w:rsidR="00120011" w:rsidRDefault="00946152">
            <w:pPr>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120011">
        <w:tc>
          <w:tcPr>
            <w:tcW w:w="2880" w:type="dxa"/>
            <w:gridSpan w:val="2"/>
            <w:vMerge w:val="restart"/>
          </w:tcPr>
          <w:p w:rsidR="00120011" w:rsidRDefault="00946152">
            <w:r>
              <w:t>4</w:t>
            </w:r>
          </w:p>
        </w:tc>
        <w:tc>
          <w:tcPr>
            <w:tcW w:w="2880" w:type="dxa"/>
            <w:gridSpan w:val="2"/>
            <w:vMerge w:val="restart"/>
          </w:tcPr>
          <w:p w:rsidR="00120011" w:rsidRDefault="00946152">
            <w:r>
              <w:t>知识产权</w:t>
            </w:r>
          </w:p>
        </w:tc>
        <w:tc>
          <w:tcPr>
            <w:tcW w:w="2880" w:type="dxa"/>
            <w:gridSpan w:val="2"/>
          </w:tcPr>
          <w:p w:rsidR="00120011" w:rsidRDefault="00946152">
            <w:pPr>
              <w:rPr>
                <w:lang w:eastAsia="zh-CN"/>
              </w:rPr>
            </w:pPr>
            <w:r>
              <w:rPr>
                <w:lang w:eastAsia="zh-CN"/>
              </w:rPr>
              <w:t>4.1投标人应保证采购人在</w:t>
            </w:r>
            <w:r>
              <w:rPr>
                <w:lang w:eastAsia="zh-CN"/>
              </w:rPr>
              <w:lastRenderedPageBreak/>
              <w:t>使用该货物或其任何一部分时，免受第三方提出的侵犯其专利权、商标权、著作权或其它知识产权的起诉。投标人保证所提供软件的合法性，所发生的任何知识产权纠纷与采购人无关。</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4.2采购人购买产品后，有权对该产品与其他设备进行配套、整合或适当改进，而免受侵犯专利权的起诉。</w:t>
            </w:r>
          </w:p>
        </w:tc>
      </w:tr>
      <w:tr w:rsidR="00120011">
        <w:tc>
          <w:tcPr>
            <w:tcW w:w="2880" w:type="dxa"/>
            <w:gridSpan w:val="2"/>
          </w:tcPr>
          <w:p w:rsidR="00120011" w:rsidRDefault="00946152">
            <w:r>
              <w:t>5</w:t>
            </w:r>
          </w:p>
        </w:tc>
        <w:tc>
          <w:tcPr>
            <w:tcW w:w="2880" w:type="dxa"/>
            <w:gridSpan w:val="2"/>
          </w:tcPr>
          <w:p w:rsidR="00120011" w:rsidRDefault="00946152">
            <w:r>
              <w:t>付款方式</w:t>
            </w:r>
          </w:p>
        </w:tc>
        <w:tc>
          <w:tcPr>
            <w:tcW w:w="2880" w:type="dxa"/>
            <w:gridSpan w:val="2"/>
          </w:tcPr>
          <w:p w:rsidR="00120011" w:rsidRDefault="00946152">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120011">
        <w:tc>
          <w:tcPr>
            <w:tcW w:w="2880" w:type="dxa"/>
            <w:gridSpan w:val="2"/>
            <w:vMerge w:val="restart"/>
          </w:tcPr>
          <w:p w:rsidR="00120011" w:rsidRDefault="00946152">
            <w:r>
              <w:t>6</w:t>
            </w:r>
          </w:p>
        </w:tc>
        <w:tc>
          <w:tcPr>
            <w:tcW w:w="2880" w:type="dxa"/>
            <w:gridSpan w:val="2"/>
            <w:vMerge w:val="restart"/>
          </w:tcPr>
          <w:p w:rsidR="00120011" w:rsidRDefault="00946152">
            <w:r>
              <w:t>违约责任</w:t>
            </w:r>
          </w:p>
        </w:tc>
        <w:tc>
          <w:tcPr>
            <w:tcW w:w="2880" w:type="dxa"/>
            <w:gridSpan w:val="2"/>
          </w:tcPr>
          <w:p w:rsidR="00120011" w:rsidRDefault="00946152">
            <w:pPr>
              <w:rPr>
                <w:lang w:eastAsia="zh-CN"/>
              </w:rPr>
            </w:pPr>
            <w:r>
              <w:rPr>
                <w:lang w:eastAsia="zh-CN"/>
              </w:rPr>
              <w:t>6.1中标人不能交货的，需偿付不能交货部分货款的  10% 的违约金并按主管部门相关规定处理。</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6.2中标人逾期交货的，将被没收履约保证金并按主管部门相关规定处理。</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946152">
            <w:pPr>
              <w:rPr>
                <w:lang w:eastAsia="zh-CN"/>
              </w:rPr>
            </w:pPr>
            <w:r>
              <w:rPr>
                <w:lang w:eastAsia="zh-CN"/>
              </w:rP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120011">
            <w:pPr>
              <w:rPr>
                <w:lang w:eastAsia="zh-CN"/>
              </w:rPr>
            </w:pPr>
          </w:p>
        </w:tc>
      </w:tr>
      <w:tr w:rsidR="00120011">
        <w:tc>
          <w:tcPr>
            <w:tcW w:w="2880" w:type="dxa"/>
            <w:gridSpan w:val="2"/>
            <w:vMerge/>
          </w:tcPr>
          <w:p w:rsidR="00120011" w:rsidRDefault="00120011">
            <w:pPr>
              <w:rPr>
                <w:lang w:eastAsia="zh-CN"/>
              </w:rPr>
            </w:pPr>
          </w:p>
        </w:tc>
        <w:tc>
          <w:tcPr>
            <w:tcW w:w="2880" w:type="dxa"/>
            <w:gridSpan w:val="2"/>
            <w:vMerge/>
          </w:tcPr>
          <w:p w:rsidR="00120011" w:rsidRDefault="00120011">
            <w:pPr>
              <w:rPr>
                <w:lang w:eastAsia="zh-CN"/>
              </w:rPr>
            </w:pPr>
          </w:p>
        </w:tc>
        <w:tc>
          <w:tcPr>
            <w:tcW w:w="2880" w:type="dxa"/>
            <w:gridSpan w:val="2"/>
          </w:tcPr>
          <w:p w:rsidR="00120011" w:rsidRDefault="00120011">
            <w:pPr>
              <w:rPr>
                <w:lang w:eastAsia="zh-CN"/>
              </w:rPr>
            </w:pPr>
          </w:p>
        </w:tc>
      </w:tr>
      <w:tr w:rsidR="00120011">
        <w:tc>
          <w:tcPr>
            <w:tcW w:w="2880" w:type="dxa"/>
            <w:gridSpan w:val="2"/>
          </w:tcPr>
          <w:p w:rsidR="00120011" w:rsidRDefault="00946152">
            <w:r>
              <w:t>7</w:t>
            </w:r>
          </w:p>
        </w:tc>
        <w:tc>
          <w:tcPr>
            <w:tcW w:w="2880" w:type="dxa"/>
            <w:gridSpan w:val="2"/>
          </w:tcPr>
          <w:p w:rsidR="00120011" w:rsidRDefault="00946152">
            <w:r>
              <w:t>数据接口要求</w:t>
            </w:r>
          </w:p>
        </w:tc>
        <w:tc>
          <w:tcPr>
            <w:tcW w:w="2880" w:type="dxa"/>
            <w:gridSpan w:val="2"/>
          </w:tcPr>
          <w:p w:rsidR="00120011" w:rsidRDefault="00946152">
            <w:pPr>
              <w:rPr>
                <w:lang w:eastAsia="zh-CN"/>
              </w:rPr>
            </w:pPr>
            <w:r>
              <w:rPr>
                <w:lang w:eastAsia="zh-CN"/>
              </w:rPr>
              <w:t>7.1中标（成交）供应商应无偿配合医院信息科将设备连接到信息系统中，连接信</w:t>
            </w:r>
            <w:r>
              <w:rPr>
                <w:lang w:eastAsia="zh-CN"/>
              </w:rPr>
              <w:lastRenderedPageBreak/>
              <w:t>息系统过程中如需产生费用则由其承担。中标（成交）供应商不能向医院信息系统如HIS、PACS、LIS等提出另行支付接口费等费用。</w:t>
            </w:r>
          </w:p>
        </w:tc>
      </w:tr>
      <w:tr w:rsidR="00120011">
        <w:tc>
          <w:tcPr>
            <w:tcW w:w="2880" w:type="dxa"/>
            <w:gridSpan w:val="2"/>
          </w:tcPr>
          <w:p w:rsidR="00120011" w:rsidRDefault="00946152">
            <w:r>
              <w:lastRenderedPageBreak/>
              <w:t>8</w:t>
            </w:r>
          </w:p>
        </w:tc>
        <w:tc>
          <w:tcPr>
            <w:tcW w:w="2880" w:type="dxa"/>
            <w:gridSpan w:val="2"/>
          </w:tcPr>
          <w:p w:rsidR="00120011" w:rsidRDefault="00946152">
            <w:r>
              <w:t>其他</w:t>
            </w:r>
          </w:p>
        </w:tc>
        <w:tc>
          <w:tcPr>
            <w:tcW w:w="2880" w:type="dxa"/>
            <w:gridSpan w:val="2"/>
          </w:tcPr>
          <w:p w:rsidR="00120011" w:rsidRDefault="00946152">
            <w:pPr>
              <w:rPr>
                <w:lang w:eastAsia="zh-CN"/>
              </w:rPr>
            </w:pPr>
            <w:r>
              <w:rPr>
                <w:lang w:eastAsia="zh-CN"/>
              </w:rPr>
              <w:t>8.1投标人应按其投标文件中的承诺，进行其他售后服务工作。</w:t>
            </w:r>
          </w:p>
        </w:tc>
      </w:tr>
      <w:tr w:rsidR="00120011">
        <w:tc>
          <w:tcPr>
            <w:tcW w:w="1440" w:type="dxa"/>
            <w:vMerge w:val="restart"/>
          </w:tcPr>
          <w:p w:rsidR="00120011" w:rsidRDefault="00946152">
            <w:r>
              <w:t>9</w:t>
            </w:r>
          </w:p>
        </w:tc>
        <w:tc>
          <w:tcPr>
            <w:tcW w:w="1440" w:type="dxa"/>
          </w:tcPr>
          <w:p w:rsidR="00120011" w:rsidRDefault="00946152">
            <w:r>
              <w:t>配件名称</w:t>
            </w:r>
          </w:p>
        </w:tc>
        <w:tc>
          <w:tcPr>
            <w:tcW w:w="1440" w:type="dxa"/>
          </w:tcPr>
          <w:p w:rsidR="00120011" w:rsidRDefault="00946152">
            <w:r>
              <w:t>单位</w:t>
            </w:r>
          </w:p>
        </w:tc>
        <w:tc>
          <w:tcPr>
            <w:tcW w:w="1440" w:type="dxa"/>
          </w:tcPr>
          <w:p w:rsidR="00120011" w:rsidRDefault="00946152">
            <w:r>
              <w:t>单价</w:t>
            </w:r>
          </w:p>
        </w:tc>
        <w:tc>
          <w:tcPr>
            <w:tcW w:w="1440" w:type="dxa"/>
          </w:tcPr>
          <w:p w:rsidR="00120011" w:rsidRDefault="00946152">
            <w:r>
              <w:t>生产厂商</w:t>
            </w:r>
          </w:p>
        </w:tc>
        <w:tc>
          <w:tcPr>
            <w:tcW w:w="1440" w:type="dxa"/>
          </w:tcPr>
          <w:p w:rsidR="00120011" w:rsidRDefault="00946152">
            <w:r>
              <w:t>备注</w:t>
            </w:r>
          </w:p>
        </w:tc>
      </w:tr>
      <w:tr w:rsidR="00120011">
        <w:tc>
          <w:tcPr>
            <w:tcW w:w="1440" w:type="dxa"/>
            <w:vMerge/>
          </w:tcPr>
          <w:p w:rsidR="00120011" w:rsidRDefault="00120011"/>
        </w:tc>
        <w:tc>
          <w:tcPr>
            <w:tcW w:w="1440" w:type="dxa"/>
          </w:tcPr>
          <w:p w:rsidR="00120011" w:rsidRDefault="00120011"/>
        </w:tc>
        <w:tc>
          <w:tcPr>
            <w:tcW w:w="1440" w:type="dxa"/>
          </w:tcPr>
          <w:p w:rsidR="00120011" w:rsidRDefault="00120011"/>
        </w:tc>
        <w:tc>
          <w:tcPr>
            <w:tcW w:w="1440" w:type="dxa"/>
          </w:tcPr>
          <w:p w:rsidR="00120011" w:rsidRDefault="00120011"/>
        </w:tc>
        <w:tc>
          <w:tcPr>
            <w:tcW w:w="1440" w:type="dxa"/>
          </w:tcPr>
          <w:p w:rsidR="00120011" w:rsidRDefault="00120011"/>
        </w:tc>
        <w:tc>
          <w:tcPr>
            <w:tcW w:w="1440" w:type="dxa"/>
          </w:tcPr>
          <w:p w:rsidR="00120011" w:rsidRDefault="00120011"/>
        </w:tc>
      </w:tr>
    </w:tbl>
    <w:p w:rsidR="00946152" w:rsidRDefault="00946152"/>
    <w:sectPr w:rsidR="009461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20011"/>
    <w:rsid w:val="0015074B"/>
    <w:rsid w:val="0029639D"/>
    <w:rsid w:val="00326F90"/>
    <w:rsid w:val="00946152"/>
    <w:rsid w:val="00AA1D8D"/>
    <w:rsid w:val="00B47730"/>
    <w:rsid w:val="00BA06B3"/>
    <w:rsid w:val="00C855AB"/>
    <w:rsid w:val="00CB0664"/>
    <w:rsid w:val="00FC693F"/>
    <w:rsid w:val="00FE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6374-4EC5-4284-9A35-47C98FC2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7</cp:revision>
  <dcterms:created xsi:type="dcterms:W3CDTF">2013-12-23T23:15:00Z</dcterms:created>
  <dcterms:modified xsi:type="dcterms:W3CDTF">2021-10-18T00:53:00Z</dcterms:modified>
  <cp:category/>
</cp:coreProperties>
</file>