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B49" w:rsidRDefault="003106CF">
      <w:r>
        <w:t>一、具体技术要求</w:t>
      </w:r>
    </w:p>
    <w:tbl>
      <w:tblPr>
        <w:tblStyle w:val="af7"/>
        <w:tblW w:w="0" w:type="auto"/>
        <w:tblLook w:val="04A0" w:firstRow="1" w:lastRow="0" w:firstColumn="1" w:lastColumn="0" w:noHBand="0" w:noVBand="1"/>
      </w:tblPr>
      <w:tblGrid>
        <w:gridCol w:w="2160"/>
        <w:gridCol w:w="2160"/>
        <w:gridCol w:w="2160"/>
        <w:gridCol w:w="2160"/>
      </w:tblGrid>
      <w:tr w:rsidR="00C91B49">
        <w:tc>
          <w:tcPr>
            <w:tcW w:w="2160" w:type="dxa"/>
          </w:tcPr>
          <w:p w:rsidR="00C91B49" w:rsidRDefault="003106CF">
            <w:r>
              <w:t>序号</w:t>
            </w:r>
          </w:p>
        </w:tc>
        <w:tc>
          <w:tcPr>
            <w:tcW w:w="2160" w:type="dxa"/>
          </w:tcPr>
          <w:p w:rsidR="00C91B49" w:rsidRDefault="003106CF">
            <w:r>
              <w:t>货物名称</w:t>
            </w:r>
          </w:p>
        </w:tc>
        <w:tc>
          <w:tcPr>
            <w:tcW w:w="4320" w:type="dxa"/>
            <w:gridSpan w:val="2"/>
          </w:tcPr>
          <w:p w:rsidR="00C91B49" w:rsidRDefault="003106CF">
            <w:r>
              <w:t>技术要求</w:t>
            </w:r>
          </w:p>
        </w:tc>
      </w:tr>
      <w:tr w:rsidR="00C91B49">
        <w:tc>
          <w:tcPr>
            <w:tcW w:w="4320" w:type="dxa"/>
            <w:gridSpan w:val="2"/>
          </w:tcPr>
          <w:p w:rsidR="00C91B49" w:rsidRDefault="003106CF">
            <w:r>
              <w:t>总体要求</w:t>
            </w:r>
          </w:p>
        </w:tc>
        <w:tc>
          <w:tcPr>
            <w:tcW w:w="4320" w:type="dxa"/>
            <w:gridSpan w:val="2"/>
          </w:tcPr>
          <w:p w:rsidR="00C91B49" w:rsidRDefault="003106CF">
            <w:r>
              <w:t>见附件</w:t>
            </w:r>
          </w:p>
        </w:tc>
      </w:tr>
      <w:tr w:rsidR="00C91B49">
        <w:tc>
          <w:tcPr>
            <w:tcW w:w="2160" w:type="dxa"/>
          </w:tcPr>
          <w:p w:rsidR="00C91B49" w:rsidRDefault="003106CF">
            <w:r>
              <w:t>2</w:t>
            </w:r>
          </w:p>
        </w:tc>
        <w:tc>
          <w:tcPr>
            <w:tcW w:w="2160" w:type="dxa"/>
          </w:tcPr>
          <w:p w:rsidR="00C91B49" w:rsidRDefault="003106CF">
            <w:r>
              <w:t>主机要求</w:t>
            </w:r>
          </w:p>
        </w:tc>
        <w:tc>
          <w:tcPr>
            <w:tcW w:w="4320" w:type="dxa"/>
            <w:gridSpan w:val="2"/>
          </w:tcPr>
          <w:p w:rsidR="00C91B49" w:rsidRDefault="00C91B49"/>
        </w:tc>
      </w:tr>
      <w:tr w:rsidR="00C91B49">
        <w:tc>
          <w:tcPr>
            <w:tcW w:w="2160" w:type="dxa"/>
          </w:tcPr>
          <w:p w:rsidR="00C91B49" w:rsidRDefault="003106CF">
            <w:r>
              <w:t>2</w:t>
            </w:r>
          </w:p>
        </w:tc>
        <w:tc>
          <w:tcPr>
            <w:tcW w:w="2160" w:type="dxa"/>
          </w:tcPr>
          <w:p w:rsidR="00C91B49" w:rsidRDefault="003106CF">
            <w:r>
              <w:t>附属设备要求</w:t>
            </w:r>
          </w:p>
        </w:tc>
        <w:tc>
          <w:tcPr>
            <w:tcW w:w="4320" w:type="dxa"/>
            <w:gridSpan w:val="2"/>
          </w:tcPr>
          <w:p w:rsidR="00C91B49" w:rsidRDefault="00C91B49"/>
        </w:tc>
      </w:tr>
      <w:tr w:rsidR="00C91B49">
        <w:tc>
          <w:tcPr>
            <w:tcW w:w="8640" w:type="dxa"/>
            <w:gridSpan w:val="4"/>
          </w:tcPr>
          <w:p w:rsidR="00C91B49" w:rsidRDefault="003106CF">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C91B49">
        <w:tc>
          <w:tcPr>
            <w:tcW w:w="2160" w:type="dxa"/>
          </w:tcPr>
          <w:p w:rsidR="00C91B49" w:rsidRDefault="003106CF">
            <w:proofErr w:type="spellStart"/>
            <w:r>
              <w:t>序号</w:t>
            </w:r>
            <w:proofErr w:type="spellEnd"/>
          </w:p>
        </w:tc>
        <w:tc>
          <w:tcPr>
            <w:tcW w:w="2160" w:type="dxa"/>
          </w:tcPr>
          <w:p w:rsidR="00C91B49" w:rsidRDefault="003106CF">
            <w:r>
              <w:t>名称</w:t>
            </w:r>
          </w:p>
        </w:tc>
        <w:tc>
          <w:tcPr>
            <w:tcW w:w="2160" w:type="dxa"/>
          </w:tcPr>
          <w:p w:rsidR="00C91B49" w:rsidRDefault="003106CF">
            <w:r>
              <w:t>单位</w:t>
            </w:r>
          </w:p>
        </w:tc>
        <w:tc>
          <w:tcPr>
            <w:tcW w:w="2160" w:type="dxa"/>
          </w:tcPr>
          <w:p w:rsidR="00C91B49" w:rsidRDefault="003106CF">
            <w:r>
              <w:t>数量</w:t>
            </w:r>
          </w:p>
        </w:tc>
      </w:tr>
      <w:tr w:rsidR="00C91B49">
        <w:tc>
          <w:tcPr>
            <w:tcW w:w="2160" w:type="dxa"/>
          </w:tcPr>
          <w:p w:rsidR="00C91B49" w:rsidRDefault="003106CF">
            <w:r>
              <w:t>1</w:t>
            </w:r>
          </w:p>
        </w:tc>
        <w:tc>
          <w:tcPr>
            <w:tcW w:w="2160" w:type="dxa"/>
          </w:tcPr>
          <w:p w:rsidR="00C91B49" w:rsidRDefault="003106CF">
            <w:r>
              <w:t>主体床</w:t>
            </w:r>
          </w:p>
        </w:tc>
        <w:tc>
          <w:tcPr>
            <w:tcW w:w="2160" w:type="dxa"/>
          </w:tcPr>
          <w:p w:rsidR="00C91B49" w:rsidRDefault="003106CF">
            <w:r>
              <w:t>台</w:t>
            </w:r>
          </w:p>
        </w:tc>
        <w:tc>
          <w:tcPr>
            <w:tcW w:w="2160" w:type="dxa"/>
          </w:tcPr>
          <w:p w:rsidR="00C91B49" w:rsidRDefault="003106CF">
            <w:r>
              <w:t>1</w:t>
            </w:r>
          </w:p>
        </w:tc>
      </w:tr>
      <w:tr w:rsidR="00C91B49">
        <w:tc>
          <w:tcPr>
            <w:tcW w:w="2160" w:type="dxa"/>
          </w:tcPr>
          <w:p w:rsidR="00C91B49" w:rsidRDefault="003106CF">
            <w:r>
              <w:t>2</w:t>
            </w:r>
          </w:p>
        </w:tc>
        <w:tc>
          <w:tcPr>
            <w:tcW w:w="2160" w:type="dxa"/>
          </w:tcPr>
          <w:p w:rsidR="00C91B49" w:rsidRDefault="003106CF">
            <w:r>
              <w:t>电源线</w:t>
            </w:r>
          </w:p>
        </w:tc>
        <w:tc>
          <w:tcPr>
            <w:tcW w:w="2160" w:type="dxa"/>
          </w:tcPr>
          <w:p w:rsidR="00C91B49" w:rsidRDefault="003106CF">
            <w:r>
              <w:t>条</w:t>
            </w:r>
          </w:p>
        </w:tc>
        <w:tc>
          <w:tcPr>
            <w:tcW w:w="2160" w:type="dxa"/>
          </w:tcPr>
          <w:p w:rsidR="00C91B49" w:rsidRDefault="003106CF">
            <w:r>
              <w:t>1</w:t>
            </w:r>
          </w:p>
        </w:tc>
      </w:tr>
      <w:tr w:rsidR="00C91B49">
        <w:tc>
          <w:tcPr>
            <w:tcW w:w="2160" w:type="dxa"/>
          </w:tcPr>
          <w:p w:rsidR="00C91B49" w:rsidRDefault="003106CF">
            <w:r>
              <w:t>3</w:t>
            </w:r>
          </w:p>
        </w:tc>
        <w:tc>
          <w:tcPr>
            <w:tcW w:w="2160" w:type="dxa"/>
          </w:tcPr>
          <w:p w:rsidR="00C91B49" w:rsidRDefault="003106CF">
            <w:r>
              <w:t>遥控器</w:t>
            </w:r>
          </w:p>
        </w:tc>
        <w:tc>
          <w:tcPr>
            <w:tcW w:w="2160" w:type="dxa"/>
          </w:tcPr>
          <w:p w:rsidR="00C91B49" w:rsidRDefault="003106CF">
            <w:r>
              <w:t>个</w:t>
            </w:r>
          </w:p>
        </w:tc>
        <w:tc>
          <w:tcPr>
            <w:tcW w:w="2160" w:type="dxa"/>
          </w:tcPr>
          <w:p w:rsidR="00C91B49" w:rsidRDefault="003106CF">
            <w:r>
              <w:t>1</w:t>
            </w:r>
          </w:p>
        </w:tc>
      </w:tr>
    </w:tbl>
    <w:p w:rsidR="00C91B49" w:rsidRDefault="003106CF">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C91B49">
        <w:tc>
          <w:tcPr>
            <w:tcW w:w="2880" w:type="dxa"/>
            <w:gridSpan w:val="2"/>
          </w:tcPr>
          <w:p w:rsidR="00C91B49" w:rsidRDefault="003106CF">
            <w:r>
              <w:t>序号</w:t>
            </w:r>
          </w:p>
        </w:tc>
        <w:tc>
          <w:tcPr>
            <w:tcW w:w="2880" w:type="dxa"/>
            <w:gridSpan w:val="2"/>
          </w:tcPr>
          <w:p w:rsidR="00C91B49" w:rsidRDefault="003106CF">
            <w:r>
              <w:t>目录</w:t>
            </w:r>
          </w:p>
        </w:tc>
        <w:tc>
          <w:tcPr>
            <w:tcW w:w="2880" w:type="dxa"/>
            <w:gridSpan w:val="2"/>
          </w:tcPr>
          <w:p w:rsidR="00C91B49" w:rsidRDefault="003106CF">
            <w:r>
              <w:t>商务要求</w:t>
            </w:r>
          </w:p>
        </w:tc>
      </w:tr>
      <w:tr w:rsidR="00C91B49">
        <w:tc>
          <w:tcPr>
            <w:tcW w:w="8640" w:type="dxa"/>
            <w:gridSpan w:val="6"/>
          </w:tcPr>
          <w:p w:rsidR="00C91B49" w:rsidRDefault="003106CF">
            <w:pPr>
              <w:rPr>
                <w:lang w:eastAsia="zh-CN"/>
              </w:rPr>
            </w:pPr>
            <w:r>
              <w:rPr>
                <w:lang w:eastAsia="zh-CN"/>
              </w:rPr>
              <w:t>（一）免费保修期内售后服务要求</w:t>
            </w:r>
          </w:p>
        </w:tc>
      </w:tr>
      <w:tr w:rsidR="00C91B49">
        <w:tc>
          <w:tcPr>
            <w:tcW w:w="2880" w:type="dxa"/>
            <w:gridSpan w:val="2"/>
            <w:vMerge w:val="restart"/>
          </w:tcPr>
          <w:p w:rsidR="00C91B49" w:rsidRDefault="003106CF">
            <w:r>
              <w:t>1</w:t>
            </w:r>
          </w:p>
        </w:tc>
        <w:tc>
          <w:tcPr>
            <w:tcW w:w="2880" w:type="dxa"/>
            <w:gridSpan w:val="2"/>
            <w:vMerge w:val="restart"/>
          </w:tcPr>
          <w:p w:rsidR="00C91B49" w:rsidRDefault="003106CF">
            <w:r>
              <w:t>维修及维护服务</w:t>
            </w:r>
          </w:p>
        </w:tc>
        <w:tc>
          <w:tcPr>
            <w:tcW w:w="2880" w:type="dxa"/>
            <w:gridSpan w:val="2"/>
          </w:tcPr>
          <w:p w:rsidR="00C91B49" w:rsidRDefault="003106CF">
            <w:pPr>
              <w:rPr>
                <w:lang w:eastAsia="zh-CN"/>
              </w:rPr>
            </w:pPr>
            <w:r>
              <w:rPr>
                <w:lang w:eastAsia="zh-CN"/>
              </w:rPr>
              <w:t>★1.1</w:t>
            </w:r>
            <w:r>
              <w:rPr>
                <w:lang w:eastAsia="zh-CN"/>
              </w:rPr>
              <w:t>所投货物（含标准配置及可选配件）免费保修期</w:t>
            </w:r>
            <w:r>
              <w:rPr>
                <w:lang w:eastAsia="zh-CN"/>
              </w:rPr>
              <w:t xml:space="preserve"> 2 </w:t>
            </w:r>
            <w:r>
              <w:rPr>
                <w:lang w:eastAsia="zh-CN"/>
              </w:rPr>
              <w:t>年</w:t>
            </w:r>
            <w:r>
              <w:rPr>
                <w:lang w:eastAsia="zh-CN"/>
              </w:rPr>
              <w:t>,</w:t>
            </w:r>
            <w:r>
              <w:rPr>
                <w:lang w:eastAsia="zh-CN"/>
              </w:rPr>
              <w:t>时间自最终验收合格并交付使用之日起计算。</w:t>
            </w:r>
          </w:p>
        </w:tc>
      </w:tr>
      <w:tr w:rsidR="00C91B49">
        <w:tc>
          <w:tcPr>
            <w:tcW w:w="2880" w:type="dxa"/>
            <w:gridSpan w:val="2"/>
            <w:vMerge/>
          </w:tcPr>
          <w:p w:rsidR="00C91B49" w:rsidRDefault="00C91B49">
            <w:pPr>
              <w:rPr>
                <w:lang w:eastAsia="zh-CN"/>
              </w:rPr>
            </w:pPr>
          </w:p>
        </w:tc>
        <w:tc>
          <w:tcPr>
            <w:tcW w:w="2880" w:type="dxa"/>
            <w:gridSpan w:val="2"/>
            <w:vMerge/>
          </w:tcPr>
          <w:p w:rsidR="00C91B49" w:rsidRDefault="00C91B49">
            <w:pPr>
              <w:rPr>
                <w:lang w:eastAsia="zh-CN"/>
              </w:rPr>
            </w:pPr>
          </w:p>
        </w:tc>
        <w:tc>
          <w:tcPr>
            <w:tcW w:w="2880" w:type="dxa"/>
            <w:gridSpan w:val="2"/>
          </w:tcPr>
          <w:p w:rsidR="00C91B49" w:rsidRDefault="003106CF">
            <w:pPr>
              <w:rPr>
                <w:lang w:eastAsia="zh-CN"/>
              </w:rPr>
            </w:pPr>
            <w:r>
              <w:rPr>
                <w:lang w:eastAsia="zh-CN"/>
              </w:rPr>
              <w:t>1.2</w:t>
            </w:r>
            <w:r w:rsidR="00F14BB5">
              <w:rPr>
                <w:rFonts w:hint="eastAsia"/>
                <w:lang w:eastAsia="zh-CN"/>
              </w:rPr>
              <w:t>三年</w:t>
            </w:r>
            <w:r>
              <w:rPr>
                <w:lang w:eastAsia="zh-CN"/>
              </w:rPr>
              <w:t>免费保修期内，年度定期预防性维护保养次数应不少于</w:t>
            </w:r>
            <w:r>
              <w:rPr>
                <w:lang w:eastAsia="zh-CN"/>
              </w:rPr>
              <w:t xml:space="preserve"> 4 </w:t>
            </w:r>
            <w:r>
              <w:rPr>
                <w:lang w:eastAsia="zh-CN"/>
              </w:rPr>
              <w:t>次。保修期内免费更换零配件、免工时</w:t>
            </w:r>
            <w:r>
              <w:rPr>
                <w:lang w:eastAsia="zh-CN"/>
              </w:rPr>
              <w:t xml:space="preserve"> </w:t>
            </w:r>
            <w:r>
              <w:rPr>
                <w:lang w:eastAsia="zh-CN"/>
              </w:rPr>
              <w:t>费。每次预防性维护保养后应出具符合厂家标准的保养记录，每年度提供符合厂家技术标准或第三方认可的质控报告。</w:t>
            </w:r>
          </w:p>
        </w:tc>
      </w:tr>
      <w:tr w:rsidR="00C91B49">
        <w:tc>
          <w:tcPr>
            <w:tcW w:w="2880" w:type="dxa"/>
            <w:gridSpan w:val="2"/>
            <w:vMerge/>
          </w:tcPr>
          <w:p w:rsidR="00C91B49" w:rsidRDefault="00C91B49">
            <w:pPr>
              <w:rPr>
                <w:lang w:eastAsia="zh-CN"/>
              </w:rPr>
            </w:pPr>
          </w:p>
        </w:tc>
        <w:tc>
          <w:tcPr>
            <w:tcW w:w="2880" w:type="dxa"/>
            <w:gridSpan w:val="2"/>
            <w:vMerge/>
          </w:tcPr>
          <w:p w:rsidR="00C91B49" w:rsidRDefault="00C91B49">
            <w:pPr>
              <w:rPr>
                <w:lang w:eastAsia="zh-CN"/>
              </w:rPr>
            </w:pPr>
          </w:p>
        </w:tc>
        <w:tc>
          <w:tcPr>
            <w:tcW w:w="2880" w:type="dxa"/>
            <w:gridSpan w:val="2"/>
          </w:tcPr>
          <w:p w:rsidR="00C91B49" w:rsidRDefault="003106CF">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C91B49">
        <w:tc>
          <w:tcPr>
            <w:tcW w:w="2880" w:type="dxa"/>
            <w:gridSpan w:val="2"/>
            <w:vMerge/>
          </w:tcPr>
          <w:p w:rsidR="00C91B49" w:rsidRDefault="00C91B49">
            <w:pPr>
              <w:rPr>
                <w:lang w:eastAsia="zh-CN"/>
              </w:rPr>
            </w:pPr>
          </w:p>
        </w:tc>
        <w:tc>
          <w:tcPr>
            <w:tcW w:w="2880" w:type="dxa"/>
            <w:gridSpan w:val="2"/>
            <w:vMerge/>
          </w:tcPr>
          <w:p w:rsidR="00C91B49" w:rsidRDefault="00C91B49">
            <w:pPr>
              <w:rPr>
                <w:lang w:eastAsia="zh-CN"/>
              </w:rPr>
            </w:pPr>
          </w:p>
        </w:tc>
        <w:tc>
          <w:tcPr>
            <w:tcW w:w="2880" w:type="dxa"/>
            <w:gridSpan w:val="2"/>
          </w:tcPr>
          <w:p w:rsidR="00C91B49" w:rsidRDefault="003106CF">
            <w:pPr>
              <w:rPr>
                <w:lang w:eastAsia="zh-CN"/>
              </w:rPr>
            </w:pPr>
            <w:r>
              <w:rPr>
                <w:lang w:eastAsia="zh-CN"/>
              </w:rPr>
              <w:t>★1.4</w:t>
            </w:r>
            <w:r>
              <w:rPr>
                <w:lang w:eastAsia="zh-CN"/>
              </w:rPr>
              <w:t>提供设备原厂服务，负责货物的终身维修，保证</w:t>
            </w:r>
            <w:r>
              <w:rPr>
                <w:lang w:eastAsia="zh-CN"/>
              </w:rPr>
              <w:t xml:space="preserve"> 6 </w:t>
            </w:r>
            <w:r>
              <w:rPr>
                <w:lang w:eastAsia="zh-CN"/>
              </w:rPr>
              <w:t>年以上供应维修配件，</w:t>
            </w:r>
            <w:r>
              <w:rPr>
                <w:lang w:eastAsia="zh-CN"/>
              </w:rPr>
              <w:t xml:space="preserve">5 </w:t>
            </w:r>
            <w:r>
              <w:rPr>
                <w:lang w:eastAsia="zh-CN"/>
              </w:rPr>
              <w:t>年内免费提供软件升级服务，并免费配合医院完成设备端信息化接口改造。</w:t>
            </w:r>
          </w:p>
        </w:tc>
      </w:tr>
      <w:tr w:rsidR="00C91B49">
        <w:tc>
          <w:tcPr>
            <w:tcW w:w="2880" w:type="dxa"/>
            <w:gridSpan w:val="2"/>
          </w:tcPr>
          <w:p w:rsidR="00C91B49" w:rsidRDefault="003106CF">
            <w:r>
              <w:t>2</w:t>
            </w:r>
          </w:p>
        </w:tc>
        <w:tc>
          <w:tcPr>
            <w:tcW w:w="2880" w:type="dxa"/>
            <w:gridSpan w:val="2"/>
          </w:tcPr>
          <w:p w:rsidR="00C91B49" w:rsidRDefault="003106CF">
            <w:r>
              <w:t>质量保证</w:t>
            </w:r>
          </w:p>
        </w:tc>
        <w:tc>
          <w:tcPr>
            <w:tcW w:w="2880" w:type="dxa"/>
            <w:gridSpan w:val="2"/>
          </w:tcPr>
          <w:p w:rsidR="00C91B49" w:rsidRDefault="003106CF">
            <w:pPr>
              <w:rPr>
                <w:lang w:eastAsia="zh-CN"/>
              </w:rPr>
            </w:pPr>
            <w:r>
              <w:rPr>
                <w:lang w:eastAsia="zh-CN"/>
              </w:rPr>
              <w:t>2.1</w:t>
            </w:r>
            <w:r>
              <w:rPr>
                <w:lang w:eastAsia="zh-CN"/>
              </w:rPr>
              <w:t>在</w:t>
            </w:r>
            <w:r w:rsidR="00F14BB5">
              <w:rPr>
                <w:rFonts w:hint="eastAsia"/>
                <w:lang w:eastAsia="zh-CN"/>
              </w:rPr>
              <w:t>三年</w:t>
            </w:r>
            <w:bookmarkStart w:id="0" w:name="_GoBack"/>
            <w:bookmarkEnd w:id="0"/>
            <w:r>
              <w:rPr>
                <w:lang w:eastAsia="zh-CN"/>
              </w:rPr>
              <w:t>免费保修期内，投标人应确保年开机率在</w:t>
            </w:r>
            <w:r>
              <w:rPr>
                <w:lang w:eastAsia="zh-CN"/>
              </w:rPr>
              <w:t>95%</w:t>
            </w:r>
            <w:r>
              <w:rPr>
                <w:lang w:eastAsia="zh-CN"/>
              </w:rPr>
              <w:t>以上，否则按照如下约定执行：</w:t>
            </w:r>
            <w:r>
              <w:rPr>
                <w:lang w:eastAsia="zh-CN"/>
              </w:rPr>
              <w:t>①</w:t>
            </w:r>
            <w:r>
              <w:rPr>
                <w:lang w:eastAsia="zh-CN"/>
              </w:rPr>
              <w:t>年开机率</w:t>
            </w:r>
            <w:r>
              <w:rPr>
                <w:lang w:eastAsia="zh-CN"/>
              </w:rPr>
              <w:t>90~95%</w:t>
            </w:r>
            <w:r>
              <w:rPr>
                <w:lang w:eastAsia="zh-CN"/>
              </w:rPr>
              <w:t>（含</w:t>
            </w:r>
            <w:r>
              <w:rPr>
                <w:lang w:eastAsia="zh-CN"/>
              </w:rPr>
              <w:t>95%</w:t>
            </w:r>
            <w:r>
              <w:rPr>
                <w:lang w:eastAsia="zh-CN"/>
              </w:rPr>
              <w:t>），保修期</w:t>
            </w:r>
            <w:r>
              <w:rPr>
                <w:lang w:eastAsia="zh-CN"/>
              </w:rPr>
              <w:lastRenderedPageBreak/>
              <w:t>延长至原有保修期</w:t>
            </w:r>
            <w:r>
              <w:rPr>
                <w:lang w:eastAsia="zh-CN"/>
              </w:rPr>
              <w:t xml:space="preserve"> 5 </w:t>
            </w:r>
            <w:proofErr w:type="gramStart"/>
            <w:r>
              <w:rPr>
                <w:lang w:eastAsia="zh-CN"/>
              </w:rPr>
              <w:t>倍</w:t>
            </w:r>
            <w:proofErr w:type="gramEnd"/>
            <w:r>
              <w:rPr>
                <w:lang w:eastAsia="zh-CN"/>
              </w:rPr>
              <w:t>；</w:t>
            </w:r>
            <w:r>
              <w:rPr>
                <w:lang w:eastAsia="zh-CN"/>
              </w:rPr>
              <w:t>②</w:t>
            </w:r>
            <w:r>
              <w:rPr>
                <w:lang w:eastAsia="zh-CN"/>
              </w:rPr>
              <w:t>年开机率在</w:t>
            </w:r>
            <w:r>
              <w:rPr>
                <w:lang w:eastAsia="zh-CN"/>
              </w:rPr>
              <w:t>85~90%</w:t>
            </w:r>
            <w:r>
              <w:rPr>
                <w:lang w:eastAsia="zh-CN"/>
              </w:rPr>
              <w:t>（含</w:t>
            </w:r>
            <w:r>
              <w:rPr>
                <w:lang w:eastAsia="zh-CN"/>
              </w:rPr>
              <w:t>90%</w:t>
            </w:r>
            <w:r>
              <w:rPr>
                <w:lang w:eastAsia="zh-CN"/>
              </w:rPr>
              <w:t>），保修期延长至原有保修期</w:t>
            </w:r>
            <w:r>
              <w:rPr>
                <w:lang w:eastAsia="zh-CN"/>
              </w:rPr>
              <w:t xml:space="preserve"> 10 </w:t>
            </w:r>
            <w:proofErr w:type="gramStart"/>
            <w:r>
              <w:rPr>
                <w:lang w:eastAsia="zh-CN"/>
              </w:rPr>
              <w:t>倍</w:t>
            </w:r>
            <w:proofErr w:type="gramEnd"/>
            <w:r>
              <w:rPr>
                <w:lang w:eastAsia="zh-CN"/>
              </w:rPr>
              <w:t>；</w:t>
            </w:r>
            <w:r>
              <w:rPr>
                <w:lang w:eastAsia="zh-CN"/>
              </w:rPr>
              <w:t>③</w:t>
            </w:r>
            <w:r>
              <w:rPr>
                <w:lang w:eastAsia="zh-CN"/>
              </w:rPr>
              <w:t>年开机率低于</w:t>
            </w:r>
            <w:r>
              <w:rPr>
                <w:lang w:eastAsia="zh-CN"/>
              </w:rPr>
              <w:t>85%</w:t>
            </w:r>
            <w:r>
              <w:rPr>
                <w:lang w:eastAsia="zh-CN"/>
              </w:rPr>
              <w:t>（含</w:t>
            </w:r>
            <w:r>
              <w:rPr>
                <w:lang w:eastAsia="zh-CN"/>
              </w:rPr>
              <w:t>85%</w:t>
            </w:r>
            <w:r>
              <w:rPr>
                <w:lang w:eastAsia="zh-CN"/>
              </w:rPr>
              <w:t>），投标人必须无条件更换新机，赔偿用户的直接经济损失和间接经济损失，同时采购人扣除投标人剩余尾款或履约保证金。注：年开机率</w:t>
            </w:r>
            <w:r>
              <w:rPr>
                <w:lang w:eastAsia="zh-CN"/>
              </w:rPr>
              <w:t>=</w:t>
            </w:r>
            <w:r>
              <w:rPr>
                <w:lang w:eastAsia="zh-CN"/>
              </w:rPr>
              <w:t>（</w:t>
            </w:r>
            <w:r>
              <w:rPr>
                <w:lang w:eastAsia="zh-CN"/>
              </w:rPr>
              <w:t>365-</w:t>
            </w:r>
            <w:r>
              <w:rPr>
                <w:lang w:eastAsia="zh-CN"/>
              </w:rPr>
              <w:t>停机天数）</w:t>
            </w:r>
            <w:r>
              <w:rPr>
                <w:lang w:eastAsia="zh-CN"/>
              </w:rPr>
              <w:t>/365</w:t>
            </w:r>
            <w:r>
              <w:rPr>
                <w:lang w:eastAsia="zh-CN"/>
              </w:rPr>
              <w:t>）</w:t>
            </w:r>
          </w:p>
        </w:tc>
      </w:tr>
      <w:tr w:rsidR="00C91B49">
        <w:tc>
          <w:tcPr>
            <w:tcW w:w="8640" w:type="dxa"/>
            <w:gridSpan w:val="6"/>
          </w:tcPr>
          <w:p w:rsidR="00C91B49" w:rsidRDefault="003106CF">
            <w:pPr>
              <w:rPr>
                <w:lang w:eastAsia="zh-CN"/>
              </w:rPr>
            </w:pPr>
            <w:r>
              <w:rPr>
                <w:lang w:eastAsia="zh-CN"/>
              </w:rPr>
              <w:lastRenderedPageBreak/>
              <w:t>（二）免费保修期外售后服务要求</w:t>
            </w:r>
          </w:p>
        </w:tc>
      </w:tr>
      <w:tr w:rsidR="00C91B49">
        <w:tc>
          <w:tcPr>
            <w:tcW w:w="2880" w:type="dxa"/>
            <w:gridSpan w:val="2"/>
            <w:vMerge w:val="restart"/>
          </w:tcPr>
          <w:p w:rsidR="00C91B49" w:rsidRDefault="003106CF">
            <w:r>
              <w:t>1</w:t>
            </w:r>
          </w:p>
        </w:tc>
        <w:tc>
          <w:tcPr>
            <w:tcW w:w="2880" w:type="dxa"/>
            <w:gridSpan w:val="2"/>
            <w:vMerge w:val="restart"/>
          </w:tcPr>
          <w:p w:rsidR="00C91B49" w:rsidRDefault="003106CF">
            <w:r>
              <w:t>服务内容及要求</w:t>
            </w:r>
          </w:p>
        </w:tc>
        <w:tc>
          <w:tcPr>
            <w:tcW w:w="2880" w:type="dxa"/>
            <w:gridSpan w:val="2"/>
          </w:tcPr>
          <w:p w:rsidR="00C91B49" w:rsidRDefault="003106CF">
            <w:pPr>
              <w:rPr>
                <w:lang w:eastAsia="zh-CN"/>
              </w:rPr>
            </w:pPr>
            <w:r>
              <w:rPr>
                <w:lang w:eastAsia="zh-CN"/>
              </w:rPr>
              <w:t>1.1</w:t>
            </w:r>
            <w:r>
              <w:rPr>
                <w:lang w:eastAsia="zh-CN"/>
              </w:rPr>
              <w:t>由设备制造商提供售后服务，</w:t>
            </w:r>
            <w:r>
              <w:rPr>
                <w:lang w:eastAsia="zh-CN"/>
              </w:rPr>
              <w:t xml:space="preserve"> 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C91B49">
        <w:tc>
          <w:tcPr>
            <w:tcW w:w="2880" w:type="dxa"/>
            <w:gridSpan w:val="2"/>
            <w:vMerge/>
          </w:tcPr>
          <w:p w:rsidR="00C91B49" w:rsidRDefault="00C91B49">
            <w:pPr>
              <w:rPr>
                <w:lang w:eastAsia="zh-CN"/>
              </w:rPr>
            </w:pPr>
          </w:p>
        </w:tc>
        <w:tc>
          <w:tcPr>
            <w:tcW w:w="2880" w:type="dxa"/>
            <w:gridSpan w:val="2"/>
            <w:vMerge/>
          </w:tcPr>
          <w:p w:rsidR="00C91B49" w:rsidRDefault="00C91B49">
            <w:pPr>
              <w:rPr>
                <w:lang w:eastAsia="zh-CN"/>
              </w:rPr>
            </w:pPr>
          </w:p>
        </w:tc>
        <w:tc>
          <w:tcPr>
            <w:tcW w:w="2880" w:type="dxa"/>
            <w:gridSpan w:val="2"/>
          </w:tcPr>
          <w:p w:rsidR="00C91B49" w:rsidRDefault="003106CF">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C91B49">
        <w:tc>
          <w:tcPr>
            <w:tcW w:w="2880" w:type="dxa"/>
            <w:gridSpan w:val="2"/>
            <w:vMerge/>
          </w:tcPr>
          <w:p w:rsidR="00C91B49" w:rsidRDefault="00C91B49">
            <w:pPr>
              <w:rPr>
                <w:lang w:eastAsia="zh-CN"/>
              </w:rPr>
            </w:pPr>
          </w:p>
        </w:tc>
        <w:tc>
          <w:tcPr>
            <w:tcW w:w="2880" w:type="dxa"/>
            <w:gridSpan w:val="2"/>
            <w:vMerge/>
          </w:tcPr>
          <w:p w:rsidR="00C91B49" w:rsidRDefault="00C91B49">
            <w:pPr>
              <w:rPr>
                <w:lang w:eastAsia="zh-CN"/>
              </w:rPr>
            </w:pPr>
          </w:p>
        </w:tc>
        <w:tc>
          <w:tcPr>
            <w:tcW w:w="2880" w:type="dxa"/>
            <w:gridSpan w:val="2"/>
          </w:tcPr>
          <w:p w:rsidR="00C91B49" w:rsidRDefault="003106CF">
            <w:pPr>
              <w:rPr>
                <w:lang w:eastAsia="zh-CN"/>
              </w:rPr>
            </w:pPr>
            <w:r>
              <w:rPr>
                <w:lang w:eastAsia="zh-CN"/>
              </w:rPr>
              <w:t>1.3</w:t>
            </w:r>
            <w:r>
              <w:rPr>
                <w:lang w:eastAsia="zh-CN"/>
              </w:rPr>
              <w:t>维修的货物经采购人验收合格，且设备制造商提供维修专用发票后</w:t>
            </w:r>
            <w:r>
              <w:rPr>
                <w:lang w:eastAsia="zh-CN"/>
              </w:rPr>
              <w:t>，采购人支付维修费用。</w:t>
            </w:r>
          </w:p>
        </w:tc>
      </w:tr>
      <w:tr w:rsidR="00C91B49">
        <w:tc>
          <w:tcPr>
            <w:tcW w:w="2880" w:type="dxa"/>
            <w:gridSpan w:val="2"/>
            <w:vMerge/>
          </w:tcPr>
          <w:p w:rsidR="00C91B49" w:rsidRDefault="00C91B49">
            <w:pPr>
              <w:rPr>
                <w:lang w:eastAsia="zh-CN"/>
              </w:rPr>
            </w:pPr>
          </w:p>
        </w:tc>
        <w:tc>
          <w:tcPr>
            <w:tcW w:w="2880" w:type="dxa"/>
            <w:gridSpan w:val="2"/>
            <w:vMerge/>
          </w:tcPr>
          <w:p w:rsidR="00C91B49" w:rsidRDefault="00C91B49">
            <w:pPr>
              <w:rPr>
                <w:lang w:eastAsia="zh-CN"/>
              </w:rPr>
            </w:pPr>
          </w:p>
        </w:tc>
        <w:tc>
          <w:tcPr>
            <w:tcW w:w="2880" w:type="dxa"/>
            <w:gridSpan w:val="2"/>
          </w:tcPr>
          <w:p w:rsidR="00C91B49" w:rsidRDefault="003106CF">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C91B49">
        <w:tc>
          <w:tcPr>
            <w:tcW w:w="2880" w:type="dxa"/>
            <w:gridSpan w:val="2"/>
            <w:vMerge/>
          </w:tcPr>
          <w:p w:rsidR="00C91B49" w:rsidRDefault="00C91B49">
            <w:pPr>
              <w:rPr>
                <w:lang w:eastAsia="zh-CN"/>
              </w:rPr>
            </w:pPr>
          </w:p>
        </w:tc>
        <w:tc>
          <w:tcPr>
            <w:tcW w:w="2880" w:type="dxa"/>
            <w:gridSpan w:val="2"/>
            <w:vMerge/>
          </w:tcPr>
          <w:p w:rsidR="00C91B49" w:rsidRDefault="00C91B49">
            <w:pPr>
              <w:rPr>
                <w:lang w:eastAsia="zh-CN"/>
              </w:rPr>
            </w:pPr>
          </w:p>
        </w:tc>
        <w:tc>
          <w:tcPr>
            <w:tcW w:w="2880" w:type="dxa"/>
            <w:gridSpan w:val="2"/>
          </w:tcPr>
          <w:p w:rsidR="00C91B49" w:rsidRDefault="003106CF">
            <w:pPr>
              <w:rPr>
                <w:lang w:eastAsia="zh-CN"/>
              </w:rPr>
            </w:pPr>
            <w:r>
              <w:rPr>
                <w:lang w:eastAsia="zh-CN"/>
              </w:rPr>
              <w:t>1.5</w:t>
            </w:r>
            <w:r>
              <w:rPr>
                <w:lang w:eastAsia="zh-CN"/>
              </w:rPr>
              <w:t>投标人及设备制造商不得以任何理由不按时进行维</w:t>
            </w:r>
            <w:r>
              <w:rPr>
                <w:lang w:eastAsia="zh-CN"/>
              </w:rPr>
              <w:lastRenderedPageBreak/>
              <w:t>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C91B49">
        <w:tc>
          <w:tcPr>
            <w:tcW w:w="8640" w:type="dxa"/>
            <w:gridSpan w:val="6"/>
          </w:tcPr>
          <w:p w:rsidR="00C91B49" w:rsidRDefault="003106CF">
            <w:r>
              <w:lastRenderedPageBreak/>
              <w:t>（</w:t>
            </w:r>
            <w:proofErr w:type="spellStart"/>
            <w:r>
              <w:t>三）其他商务要求</w:t>
            </w:r>
            <w:proofErr w:type="spellEnd"/>
          </w:p>
        </w:tc>
      </w:tr>
      <w:tr w:rsidR="00C91B49">
        <w:tc>
          <w:tcPr>
            <w:tcW w:w="2880" w:type="dxa"/>
            <w:gridSpan w:val="2"/>
            <w:vMerge w:val="restart"/>
          </w:tcPr>
          <w:p w:rsidR="00C91B49" w:rsidRDefault="003106CF">
            <w:r>
              <w:t>1</w:t>
            </w:r>
          </w:p>
        </w:tc>
        <w:tc>
          <w:tcPr>
            <w:tcW w:w="2880" w:type="dxa"/>
            <w:gridSpan w:val="2"/>
            <w:vMerge w:val="restart"/>
          </w:tcPr>
          <w:p w:rsidR="00C91B49" w:rsidRDefault="003106CF">
            <w:r>
              <w:t>交货条件</w:t>
            </w:r>
          </w:p>
        </w:tc>
        <w:tc>
          <w:tcPr>
            <w:tcW w:w="2880" w:type="dxa"/>
            <w:gridSpan w:val="2"/>
          </w:tcPr>
          <w:p w:rsidR="00C91B49" w:rsidRDefault="003106CF">
            <w:pPr>
              <w:rPr>
                <w:lang w:eastAsia="zh-CN"/>
              </w:rPr>
            </w:pPr>
            <w:r>
              <w:rPr>
                <w:lang w:eastAsia="zh-CN"/>
              </w:rPr>
              <w:t>★1.1</w:t>
            </w:r>
            <w:r>
              <w:rPr>
                <w:lang w:eastAsia="zh-CN"/>
              </w:rPr>
              <w:t>投标人在签订合同之日起，国产设备</w:t>
            </w:r>
            <w:r>
              <w:rPr>
                <w:lang w:eastAsia="zh-CN"/>
              </w:rPr>
              <w:t>60</w:t>
            </w:r>
            <w:r>
              <w:rPr>
                <w:lang w:eastAsia="zh-CN"/>
              </w:rPr>
              <w:t>日历日内、进口设备</w:t>
            </w:r>
            <w:r>
              <w:rPr>
                <w:lang w:eastAsia="zh-CN"/>
              </w:rPr>
              <w:t>90</w:t>
            </w:r>
            <w:r>
              <w:rPr>
                <w:lang w:eastAsia="zh-CN"/>
              </w:rPr>
              <w:t>日历日内交货并安装调试完毕，交付采购人验收。</w:t>
            </w:r>
          </w:p>
        </w:tc>
      </w:tr>
      <w:tr w:rsidR="00C91B49">
        <w:tc>
          <w:tcPr>
            <w:tcW w:w="2880" w:type="dxa"/>
            <w:gridSpan w:val="2"/>
            <w:vMerge/>
          </w:tcPr>
          <w:p w:rsidR="00C91B49" w:rsidRDefault="00C91B49">
            <w:pPr>
              <w:rPr>
                <w:lang w:eastAsia="zh-CN"/>
              </w:rPr>
            </w:pPr>
          </w:p>
        </w:tc>
        <w:tc>
          <w:tcPr>
            <w:tcW w:w="2880" w:type="dxa"/>
            <w:gridSpan w:val="2"/>
            <w:vMerge/>
          </w:tcPr>
          <w:p w:rsidR="00C91B49" w:rsidRDefault="00C91B49">
            <w:pPr>
              <w:rPr>
                <w:lang w:eastAsia="zh-CN"/>
              </w:rPr>
            </w:pPr>
          </w:p>
        </w:tc>
        <w:tc>
          <w:tcPr>
            <w:tcW w:w="2880" w:type="dxa"/>
            <w:gridSpan w:val="2"/>
          </w:tcPr>
          <w:p w:rsidR="00C91B49" w:rsidRDefault="003106CF">
            <w:pPr>
              <w:rPr>
                <w:lang w:eastAsia="zh-CN"/>
              </w:rPr>
            </w:pPr>
            <w:r>
              <w:rPr>
                <w:lang w:eastAsia="zh-CN"/>
              </w:rPr>
              <w:t>1.2</w:t>
            </w:r>
            <w:r>
              <w:rPr>
                <w:lang w:eastAsia="zh-CN"/>
              </w:rPr>
              <w:t>签订合同后，如涉及机房装修改造，需立即向医院出具机房装修要求的各种资料。</w:t>
            </w:r>
          </w:p>
        </w:tc>
      </w:tr>
      <w:tr w:rsidR="00C91B49">
        <w:tc>
          <w:tcPr>
            <w:tcW w:w="2880" w:type="dxa"/>
            <w:gridSpan w:val="2"/>
            <w:vMerge/>
          </w:tcPr>
          <w:p w:rsidR="00C91B49" w:rsidRDefault="00C91B49">
            <w:pPr>
              <w:rPr>
                <w:lang w:eastAsia="zh-CN"/>
              </w:rPr>
            </w:pPr>
          </w:p>
        </w:tc>
        <w:tc>
          <w:tcPr>
            <w:tcW w:w="2880" w:type="dxa"/>
            <w:gridSpan w:val="2"/>
            <w:vMerge/>
          </w:tcPr>
          <w:p w:rsidR="00C91B49" w:rsidRDefault="00C91B49">
            <w:pPr>
              <w:rPr>
                <w:lang w:eastAsia="zh-CN"/>
              </w:rPr>
            </w:pPr>
          </w:p>
        </w:tc>
        <w:tc>
          <w:tcPr>
            <w:tcW w:w="2880" w:type="dxa"/>
            <w:gridSpan w:val="2"/>
          </w:tcPr>
          <w:p w:rsidR="00C91B49" w:rsidRDefault="003106CF">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C91B49">
        <w:tc>
          <w:tcPr>
            <w:tcW w:w="2880" w:type="dxa"/>
            <w:gridSpan w:val="2"/>
            <w:vMerge/>
          </w:tcPr>
          <w:p w:rsidR="00C91B49" w:rsidRDefault="00C91B49"/>
        </w:tc>
        <w:tc>
          <w:tcPr>
            <w:tcW w:w="2880" w:type="dxa"/>
            <w:gridSpan w:val="2"/>
            <w:vMerge/>
          </w:tcPr>
          <w:p w:rsidR="00C91B49" w:rsidRDefault="00C91B49"/>
        </w:tc>
        <w:tc>
          <w:tcPr>
            <w:tcW w:w="2880" w:type="dxa"/>
            <w:gridSpan w:val="2"/>
          </w:tcPr>
          <w:p w:rsidR="00C91B49" w:rsidRDefault="003106CF">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C91B49">
        <w:tc>
          <w:tcPr>
            <w:tcW w:w="2880" w:type="dxa"/>
            <w:gridSpan w:val="2"/>
            <w:vMerge/>
          </w:tcPr>
          <w:p w:rsidR="00C91B49" w:rsidRDefault="00C91B49">
            <w:pPr>
              <w:rPr>
                <w:lang w:eastAsia="zh-CN"/>
              </w:rPr>
            </w:pPr>
          </w:p>
        </w:tc>
        <w:tc>
          <w:tcPr>
            <w:tcW w:w="2880" w:type="dxa"/>
            <w:gridSpan w:val="2"/>
            <w:vMerge/>
          </w:tcPr>
          <w:p w:rsidR="00C91B49" w:rsidRDefault="00C91B49">
            <w:pPr>
              <w:rPr>
                <w:lang w:eastAsia="zh-CN"/>
              </w:rPr>
            </w:pPr>
          </w:p>
        </w:tc>
        <w:tc>
          <w:tcPr>
            <w:tcW w:w="2880" w:type="dxa"/>
            <w:gridSpan w:val="2"/>
          </w:tcPr>
          <w:p w:rsidR="00C91B49" w:rsidRDefault="003106CF">
            <w:pPr>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C91B49">
        <w:tc>
          <w:tcPr>
            <w:tcW w:w="2880" w:type="dxa"/>
            <w:gridSpan w:val="2"/>
            <w:vMerge/>
          </w:tcPr>
          <w:p w:rsidR="00C91B49" w:rsidRDefault="00C91B49">
            <w:pPr>
              <w:rPr>
                <w:lang w:eastAsia="zh-CN"/>
              </w:rPr>
            </w:pPr>
          </w:p>
        </w:tc>
        <w:tc>
          <w:tcPr>
            <w:tcW w:w="2880" w:type="dxa"/>
            <w:gridSpan w:val="2"/>
            <w:vMerge/>
          </w:tcPr>
          <w:p w:rsidR="00C91B49" w:rsidRDefault="00C91B49">
            <w:pPr>
              <w:rPr>
                <w:lang w:eastAsia="zh-CN"/>
              </w:rPr>
            </w:pPr>
          </w:p>
        </w:tc>
        <w:tc>
          <w:tcPr>
            <w:tcW w:w="2880" w:type="dxa"/>
            <w:gridSpan w:val="2"/>
          </w:tcPr>
          <w:p w:rsidR="00C91B49" w:rsidRDefault="00C91B49">
            <w:pPr>
              <w:rPr>
                <w:lang w:eastAsia="zh-CN"/>
              </w:rPr>
            </w:pPr>
          </w:p>
        </w:tc>
      </w:tr>
      <w:tr w:rsidR="00C91B49">
        <w:tc>
          <w:tcPr>
            <w:tcW w:w="2880" w:type="dxa"/>
            <w:gridSpan w:val="2"/>
            <w:vMerge w:val="restart"/>
          </w:tcPr>
          <w:p w:rsidR="00C91B49" w:rsidRDefault="003106CF">
            <w:r>
              <w:lastRenderedPageBreak/>
              <w:t>2</w:t>
            </w:r>
          </w:p>
        </w:tc>
        <w:tc>
          <w:tcPr>
            <w:tcW w:w="2880" w:type="dxa"/>
            <w:gridSpan w:val="2"/>
            <w:vMerge w:val="restart"/>
          </w:tcPr>
          <w:p w:rsidR="00C91B49" w:rsidRDefault="003106CF">
            <w:r>
              <w:t>运输、安装和验收</w:t>
            </w:r>
          </w:p>
        </w:tc>
        <w:tc>
          <w:tcPr>
            <w:tcW w:w="2880" w:type="dxa"/>
            <w:gridSpan w:val="2"/>
          </w:tcPr>
          <w:p w:rsidR="00C91B49" w:rsidRDefault="003106CF">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w:t>
            </w:r>
            <w:r>
              <w:rPr>
                <w:lang w:eastAsia="zh-CN"/>
              </w:rPr>
              <w:t>检测、关税、增值税和进口代理等费用。</w:t>
            </w:r>
          </w:p>
        </w:tc>
      </w:tr>
      <w:tr w:rsidR="00C91B49">
        <w:tc>
          <w:tcPr>
            <w:tcW w:w="2880" w:type="dxa"/>
            <w:gridSpan w:val="2"/>
            <w:vMerge/>
          </w:tcPr>
          <w:p w:rsidR="00C91B49" w:rsidRDefault="00C91B49">
            <w:pPr>
              <w:rPr>
                <w:lang w:eastAsia="zh-CN"/>
              </w:rPr>
            </w:pPr>
          </w:p>
        </w:tc>
        <w:tc>
          <w:tcPr>
            <w:tcW w:w="2880" w:type="dxa"/>
            <w:gridSpan w:val="2"/>
            <w:vMerge/>
          </w:tcPr>
          <w:p w:rsidR="00C91B49" w:rsidRDefault="00C91B49">
            <w:pPr>
              <w:rPr>
                <w:lang w:eastAsia="zh-CN"/>
              </w:rPr>
            </w:pPr>
          </w:p>
        </w:tc>
        <w:tc>
          <w:tcPr>
            <w:tcW w:w="2880" w:type="dxa"/>
            <w:gridSpan w:val="2"/>
          </w:tcPr>
          <w:p w:rsidR="00C91B49" w:rsidRDefault="003106CF">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 xml:space="preserve"> 7 </w:t>
            </w:r>
            <w:r>
              <w:rPr>
                <w:lang w:eastAsia="zh-CN"/>
              </w:rPr>
              <w:t>天内采取补足、更换或退货等措施</w:t>
            </w:r>
            <w:r>
              <w:rPr>
                <w:lang w:eastAsia="zh-CN"/>
              </w:rPr>
              <w:t>,</w:t>
            </w:r>
            <w:r>
              <w:rPr>
                <w:lang w:eastAsia="zh-CN"/>
              </w:rPr>
              <w:t>以满足规格的要求，由此发生的一切损失和费用由投标人承担。</w:t>
            </w:r>
          </w:p>
        </w:tc>
      </w:tr>
      <w:tr w:rsidR="00C91B49">
        <w:tc>
          <w:tcPr>
            <w:tcW w:w="2880" w:type="dxa"/>
            <w:gridSpan w:val="2"/>
            <w:vMerge/>
          </w:tcPr>
          <w:p w:rsidR="00C91B49" w:rsidRDefault="00C91B49">
            <w:pPr>
              <w:rPr>
                <w:lang w:eastAsia="zh-CN"/>
              </w:rPr>
            </w:pPr>
          </w:p>
        </w:tc>
        <w:tc>
          <w:tcPr>
            <w:tcW w:w="2880" w:type="dxa"/>
            <w:gridSpan w:val="2"/>
            <w:vMerge/>
          </w:tcPr>
          <w:p w:rsidR="00C91B49" w:rsidRDefault="00C91B49">
            <w:pPr>
              <w:rPr>
                <w:lang w:eastAsia="zh-CN"/>
              </w:rPr>
            </w:pPr>
          </w:p>
        </w:tc>
        <w:tc>
          <w:tcPr>
            <w:tcW w:w="2880" w:type="dxa"/>
            <w:gridSpan w:val="2"/>
          </w:tcPr>
          <w:p w:rsidR="00C91B49" w:rsidRDefault="003106CF">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 xml:space="preserve"> 5 </w:t>
            </w:r>
            <w:r>
              <w:rPr>
                <w:lang w:eastAsia="zh-CN"/>
              </w:rPr>
              <w:t>天内安装调试完毕。</w:t>
            </w:r>
          </w:p>
        </w:tc>
      </w:tr>
      <w:tr w:rsidR="00C91B49">
        <w:tc>
          <w:tcPr>
            <w:tcW w:w="2880" w:type="dxa"/>
            <w:gridSpan w:val="2"/>
            <w:vMerge/>
          </w:tcPr>
          <w:p w:rsidR="00C91B49" w:rsidRDefault="00C91B49">
            <w:pPr>
              <w:rPr>
                <w:lang w:eastAsia="zh-CN"/>
              </w:rPr>
            </w:pPr>
          </w:p>
        </w:tc>
        <w:tc>
          <w:tcPr>
            <w:tcW w:w="2880" w:type="dxa"/>
            <w:gridSpan w:val="2"/>
            <w:vMerge/>
          </w:tcPr>
          <w:p w:rsidR="00C91B49" w:rsidRDefault="00C91B49">
            <w:pPr>
              <w:rPr>
                <w:lang w:eastAsia="zh-CN"/>
              </w:rPr>
            </w:pPr>
          </w:p>
        </w:tc>
        <w:tc>
          <w:tcPr>
            <w:tcW w:w="2880" w:type="dxa"/>
            <w:gridSpan w:val="2"/>
          </w:tcPr>
          <w:p w:rsidR="00C91B49" w:rsidRDefault="003106CF">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C91B49">
        <w:tc>
          <w:tcPr>
            <w:tcW w:w="2880" w:type="dxa"/>
            <w:gridSpan w:val="2"/>
            <w:vMerge/>
          </w:tcPr>
          <w:p w:rsidR="00C91B49" w:rsidRDefault="00C91B49">
            <w:pPr>
              <w:rPr>
                <w:lang w:eastAsia="zh-CN"/>
              </w:rPr>
            </w:pPr>
          </w:p>
        </w:tc>
        <w:tc>
          <w:tcPr>
            <w:tcW w:w="2880" w:type="dxa"/>
            <w:gridSpan w:val="2"/>
            <w:vMerge/>
          </w:tcPr>
          <w:p w:rsidR="00C91B49" w:rsidRDefault="00C91B49">
            <w:pPr>
              <w:rPr>
                <w:lang w:eastAsia="zh-CN"/>
              </w:rPr>
            </w:pPr>
          </w:p>
        </w:tc>
        <w:tc>
          <w:tcPr>
            <w:tcW w:w="2880" w:type="dxa"/>
            <w:gridSpan w:val="2"/>
          </w:tcPr>
          <w:p w:rsidR="00C91B49" w:rsidRDefault="003106CF">
            <w:pPr>
              <w:rPr>
                <w:lang w:eastAsia="zh-CN"/>
              </w:rPr>
            </w:pPr>
            <w:r>
              <w:rPr>
                <w:lang w:eastAsia="zh-CN"/>
              </w:rPr>
              <w:t>2.5</w:t>
            </w:r>
            <w:r>
              <w:rPr>
                <w:lang w:eastAsia="zh-CN"/>
              </w:rPr>
              <w:t>设备安装过程中不得损坏安装场地内已有设备、器具和装修等物品，如有损坏，投标人应无条件恢复原状</w:t>
            </w:r>
            <w:r>
              <w:rPr>
                <w:lang w:eastAsia="zh-CN"/>
              </w:rPr>
              <w:t xml:space="preserve">, </w:t>
            </w:r>
            <w:r>
              <w:rPr>
                <w:lang w:eastAsia="zh-CN"/>
              </w:rPr>
              <w:t>针对无法修</w:t>
            </w:r>
            <w:r>
              <w:rPr>
                <w:lang w:eastAsia="zh-CN"/>
              </w:rPr>
              <w:t>复的投标人应当赔偿采购人的损失。</w:t>
            </w:r>
          </w:p>
        </w:tc>
      </w:tr>
      <w:tr w:rsidR="00C91B49">
        <w:tc>
          <w:tcPr>
            <w:tcW w:w="2880" w:type="dxa"/>
            <w:gridSpan w:val="2"/>
            <w:vMerge/>
          </w:tcPr>
          <w:p w:rsidR="00C91B49" w:rsidRDefault="00C91B49">
            <w:pPr>
              <w:rPr>
                <w:lang w:eastAsia="zh-CN"/>
              </w:rPr>
            </w:pPr>
          </w:p>
        </w:tc>
        <w:tc>
          <w:tcPr>
            <w:tcW w:w="2880" w:type="dxa"/>
            <w:gridSpan w:val="2"/>
            <w:vMerge/>
          </w:tcPr>
          <w:p w:rsidR="00C91B49" w:rsidRDefault="00C91B49">
            <w:pPr>
              <w:rPr>
                <w:lang w:eastAsia="zh-CN"/>
              </w:rPr>
            </w:pPr>
          </w:p>
        </w:tc>
        <w:tc>
          <w:tcPr>
            <w:tcW w:w="2880" w:type="dxa"/>
            <w:gridSpan w:val="2"/>
          </w:tcPr>
          <w:p w:rsidR="00C91B49" w:rsidRDefault="003106CF">
            <w:pPr>
              <w:rPr>
                <w:lang w:eastAsia="zh-CN"/>
              </w:rPr>
            </w:pPr>
            <w:r>
              <w:rPr>
                <w:lang w:eastAsia="zh-CN"/>
              </w:rPr>
              <w:t>2.6</w:t>
            </w:r>
            <w:r>
              <w:rPr>
                <w:lang w:eastAsia="zh-CN"/>
              </w:rPr>
              <w:t>如安装过程需要吊装、搬运工人超过</w:t>
            </w:r>
            <w:r>
              <w:rPr>
                <w:lang w:eastAsia="zh-CN"/>
              </w:rPr>
              <w:t xml:space="preserve"> 3 </w:t>
            </w:r>
            <w:r>
              <w:rPr>
                <w:lang w:eastAsia="zh-CN"/>
              </w:rPr>
              <w:t>人等情况，需提前一周向医院设备</w:t>
            </w:r>
            <w:r>
              <w:rPr>
                <w:lang w:eastAsia="zh-CN"/>
              </w:rPr>
              <w:lastRenderedPageBreak/>
              <w:t>科、总务科申报，办理入场手续，所有院外工作人员在院区内工作，需接受医院监管，佩戴医院发放的工牌，禁止吸烟及一切危害公共安全的行为，对有可能造成消防报警的，需提前申报。</w:t>
            </w:r>
          </w:p>
        </w:tc>
      </w:tr>
      <w:tr w:rsidR="00C91B49">
        <w:tc>
          <w:tcPr>
            <w:tcW w:w="2880" w:type="dxa"/>
            <w:gridSpan w:val="2"/>
            <w:vMerge/>
          </w:tcPr>
          <w:p w:rsidR="00C91B49" w:rsidRDefault="00C91B49">
            <w:pPr>
              <w:rPr>
                <w:lang w:eastAsia="zh-CN"/>
              </w:rPr>
            </w:pPr>
          </w:p>
        </w:tc>
        <w:tc>
          <w:tcPr>
            <w:tcW w:w="2880" w:type="dxa"/>
            <w:gridSpan w:val="2"/>
            <w:vMerge/>
          </w:tcPr>
          <w:p w:rsidR="00C91B49" w:rsidRDefault="00C91B49">
            <w:pPr>
              <w:rPr>
                <w:lang w:eastAsia="zh-CN"/>
              </w:rPr>
            </w:pPr>
          </w:p>
        </w:tc>
        <w:tc>
          <w:tcPr>
            <w:tcW w:w="2880" w:type="dxa"/>
            <w:gridSpan w:val="2"/>
          </w:tcPr>
          <w:p w:rsidR="00C91B49" w:rsidRDefault="003106CF">
            <w:pPr>
              <w:rPr>
                <w:lang w:eastAsia="zh-CN"/>
              </w:rPr>
            </w:pPr>
            <w:r>
              <w:rPr>
                <w:lang w:eastAsia="zh-CN"/>
              </w:rPr>
              <w:t>2.7</w:t>
            </w:r>
            <w:r>
              <w:rPr>
                <w:lang w:eastAsia="zh-CN"/>
              </w:rPr>
              <w:t>医疗设备的包装箱使用后由中标（成交）供应商负责处理。</w:t>
            </w:r>
          </w:p>
        </w:tc>
      </w:tr>
      <w:tr w:rsidR="00C91B49">
        <w:tc>
          <w:tcPr>
            <w:tcW w:w="2880" w:type="dxa"/>
            <w:gridSpan w:val="2"/>
            <w:vMerge/>
          </w:tcPr>
          <w:p w:rsidR="00C91B49" w:rsidRDefault="00C91B49">
            <w:pPr>
              <w:rPr>
                <w:lang w:eastAsia="zh-CN"/>
              </w:rPr>
            </w:pPr>
          </w:p>
        </w:tc>
        <w:tc>
          <w:tcPr>
            <w:tcW w:w="2880" w:type="dxa"/>
            <w:gridSpan w:val="2"/>
            <w:vMerge/>
          </w:tcPr>
          <w:p w:rsidR="00C91B49" w:rsidRDefault="00C91B49">
            <w:pPr>
              <w:rPr>
                <w:lang w:eastAsia="zh-CN"/>
              </w:rPr>
            </w:pPr>
          </w:p>
        </w:tc>
        <w:tc>
          <w:tcPr>
            <w:tcW w:w="2880" w:type="dxa"/>
            <w:gridSpan w:val="2"/>
          </w:tcPr>
          <w:p w:rsidR="00C91B49" w:rsidRDefault="003106CF">
            <w:pPr>
              <w:rPr>
                <w:lang w:eastAsia="zh-CN"/>
              </w:rPr>
            </w:pPr>
            <w:r>
              <w:rPr>
                <w:lang w:eastAsia="zh-CN"/>
              </w:rPr>
              <w:t>2.8</w:t>
            </w:r>
            <w:r>
              <w:rPr>
                <w:lang w:eastAsia="zh-CN"/>
              </w:rPr>
              <w:t>废气排放、排污等接口无条件改造为医院已有标准和制式。</w:t>
            </w:r>
          </w:p>
        </w:tc>
      </w:tr>
      <w:tr w:rsidR="00C91B49">
        <w:tc>
          <w:tcPr>
            <w:tcW w:w="2880" w:type="dxa"/>
            <w:gridSpan w:val="2"/>
          </w:tcPr>
          <w:p w:rsidR="00C91B49" w:rsidRDefault="00C91B49">
            <w:pPr>
              <w:rPr>
                <w:lang w:eastAsia="zh-CN"/>
              </w:rPr>
            </w:pPr>
          </w:p>
        </w:tc>
        <w:tc>
          <w:tcPr>
            <w:tcW w:w="2880" w:type="dxa"/>
            <w:gridSpan w:val="2"/>
          </w:tcPr>
          <w:p w:rsidR="00C91B49" w:rsidRDefault="00C91B49">
            <w:pPr>
              <w:rPr>
                <w:lang w:eastAsia="zh-CN"/>
              </w:rPr>
            </w:pPr>
          </w:p>
        </w:tc>
        <w:tc>
          <w:tcPr>
            <w:tcW w:w="2880" w:type="dxa"/>
            <w:gridSpan w:val="2"/>
          </w:tcPr>
          <w:p w:rsidR="00C91B49" w:rsidRDefault="00C91B49">
            <w:pPr>
              <w:rPr>
                <w:lang w:eastAsia="zh-CN"/>
              </w:rPr>
            </w:pPr>
          </w:p>
        </w:tc>
      </w:tr>
      <w:tr w:rsidR="00C91B49">
        <w:tc>
          <w:tcPr>
            <w:tcW w:w="2880" w:type="dxa"/>
            <w:gridSpan w:val="2"/>
          </w:tcPr>
          <w:p w:rsidR="00C91B49" w:rsidRDefault="003106CF">
            <w:r>
              <w:t>3</w:t>
            </w:r>
          </w:p>
        </w:tc>
        <w:tc>
          <w:tcPr>
            <w:tcW w:w="2880" w:type="dxa"/>
            <w:gridSpan w:val="2"/>
          </w:tcPr>
          <w:p w:rsidR="00C91B49" w:rsidRDefault="003106CF">
            <w:r>
              <w:t>培训</w:t>
            </w:r>
          </w:p>
        </w:tc>
        <w:tc>
          <w:tcPr>
            <w:tcW w:w="2880" w:type="dxa"/>
            <w:gridSpan w:val="2"/>
          </w:tcPr>
          <w:p w:rsidR="00C91B49" w:rsidRDefault="003106CF">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C91B49">
        <w:tc>
          <w:tcPr>
            <w:tcW w:w="2880" w:type="dxa"/>
            <w:gridSpan w:val="2"/>
            <w:vMerge w:val="restart"/>
          </w:tcPr>
          <w:p w:rsidR="00C91B49" w:rsidRDefault="003106CF">
            <w:r>
              <w:t>4</w:t>
            </w:r>
          </w:p>
        </w:tc>
        <w:tc>
          <w:tcPr>
            <w:tcW w:w="2880" w:type="dxa"/>
            <w:gridSpan w:val="2"/>
            <w:vMerge w:val="restart"/>
          </w:tcPr>
          <w:p w:rsidR="00C91B49" w:rsidRDefault="003106CF">
            <w:r>
              <w:t>知识产权</w:t>
            </w:r>
          </w:p>
        </w:tc>
        <w:tc>
          <w:tcPr>
            <w:tcW w:w="2880" w:type="dxa"/>
            <w:gridSpan w:val="2"/>
          </w:tcPr>
          <w:p w:rsidR="00C91B49" w:rsidRDefault="003106CF">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C91B49">
        <w:tc>
          <w:tcPr>
            <w:tcW w:w="2880" w:type="dxa"/>
            <w:gridSpan w:val="2"/>
            <w:vMerge/>
          </w:tcPr>
          <w:p w:rsidR="00C91B49" w:rsidRDefault="00C91B49">
            <w:pPr>
              <w:rPr>
                <w:lang w:eastAsia="zh-CN"/>
              </w:rPr>
            </w:pPr>
          </w:p>
        </w:tc>
        <w:tc>
          <w:tcPr>
            <w:tcW w:w="2880" w:type="dxa"/>
            <w:gridSpan w:val="2"/>
            <w:vMerge/>
          </w:tcPr>
          <w:p w:rsidR="00C91B49" w:rsidRDefault="00C91B49">
            <w:pPr>
              <w:rPr>
                <w:lang w:eastAsia="zh-CN"/>
              </w:rPr>
            </w:pPr>
          </w:p>
        </w:tc>
        <w:tc>
          <w:tcPr>
            <w:tcW w:w="2880" w:type="dxa"/>
            <w:gridSpan w:val="2"/>
          </w:tcPr>
          <w:p w:rsidR="00C91B49" w:rsidRDefault="003106CF">
            <w:pPr>
              <w:rPr>
                <w:lang w:eastAsia="zh-CN"/>
              </w:rPr>
            </w:pPr>
            <w:r>
              <w:rPr>
                <w:lang w:eastAsia="zh-CN"/>
              </w:rPr>
              <w:t>4.2</w:t>
            </w:r>
            <w:r>
              <w:rPr>
                <w:lang w:eastAsia="zh-CN"/>
              </w:rPr>
              <w:t>采购人购买产品后，有权对该产品与其他设备进行配套、整合或适当改进，而免受侵犯专利权的</w:t>
            </w:r>
            <w:r>
              <w:rPr>
                <w:lang w:eastAsia="zh-CN"/>
              </w:rPr>
              <w:t>起诉。</w:t>
            </w:r>
          </w:p>
        </w:tc>
      </w:tr>
      <w:tr w:rsidR="00C91B49">
        <w:tc>
          <w:tcPr>
            <w:tcW w:w="2880" w:type="dxa"/>
            <w:gridSpan w:val="2"/>
          </w:tcPr>
          <w:p w:rsidR="00C91B49" w:rsidRDefault="003106CF">
            <w:r>
              <w:t>5</w:t>
            </w:r>
          </w:p>
        </w:tc>
        <w:tc>
          <w:tcPr>
            <w:tcW w:w="2880" w:type="dxa"/>
            <w:gridSpan w:val="2"/>
          </w:tcPr>
          <w:p w:rsidR="00C91B49" w:rsidRDefault="003106CF">
            <w:r>
              <w:t>付款方式</w:t>
            </w:r>
          </w:p>
        </w:tc>
        <w:tc>
          <w:tcPr>
            <w:tcW w:w="2880" w:type="dxa"/>
            <w:gridSpan w:val="2"/>
          </w:tcPr>
          <w:p w:rsidR="00C91B49" w:rsidRDefault="003106CF">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w:t>
            </w:r>
            <w:r>
              <w:rPr>
                <w:lang w:eastAsia="zh-CN"/>
              </w:rPr>
              <w:lastRenderedPageBreak/>
              <w:t>后，甲方无息返还乙方质保金。</w:t>
            </w:r>
          </w:p>
        </w:tc>
      </w:tr>
      <w:tr w:rsidR="00C91B49">
        <w:tc>
          <w:tcPr>
            <w:tcW w:w="2880" w:type="dxa"/>
            <w:gridSpan w:val="2"/>
            <w:vMerge w:val="restart"/>
          </w:tcPr>
          <w:p w:rsidR="00C91B49" w:rsidRDefault="003106CF">
            <w:r>
              <w:lastRenderedPageBreak/>
              <w:t>6</w:t>
            </w:r>
          </w:p>
        </w:tc>
        <w:tc>
          <w:tcPr>
            <w:tcW w:w="2880" w:type="dxa"/>
            <w:gridSpan w:val="2"/>
            <w:vMerge w:val="restart"/>
          </w:tcPr>
          <w:p w:rsidR="00C91B49" w:rsidRDefault="003106CF">
            <w:r>
              <w:t>违约责任</w:t>
            </w:r>
          </w:p>
        </w:tc>
        <w:tc>
          <w:tcPr>
            <w:tcW w:w="2880" w:type="dxa"/>
            <w:gridSpan w:val="2"/>
          </w:tcPr>
          <w:p w:rsidR="00C91B49" w:rsidRDefault="003106CF">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C91B49">
        <w:tc>
          <w:tcPr>
            <w:tcW w:w="2880" w:type="dxa"/>
            <w:gridSpan w:val="2"/>
            <w:vMerge/>
          </w:tcPr>
          <w:p w:rsidR="00C91B49" w:rsidRDefault="00C91B49">
            <w:pPr>
              <w:rPr>
                <w:lang w:eastAsia="zh-CN"/>
              </w:rPr>
            </w:pPr>
          </w:p>
        </w:tc>
        <w:tc>
          <w:tcPr>
            <w:tcW w:w="2880" w:type="dxa"/>
            <w:gridSpan w:val="2"/>
            <w:vMerge/>
          </w:tcPr>
          <w:p w:rsidR="00C91B49" w:rsidRDefault="00C91B49">
            <w:pPr>
              <w:rPr>
                <w:lang w:eastAsia="zh-CN"/>
              </w:rPr>
            </w:pPr>
          </w:p>
        </w:tc>
        <w:tc>
          <w:tcPr>
            <w:tcW w:w="2880" w:type="dxa"/>
            <w:gridSpan w:val="2"/>
          </w:tcPr>
          <w:p w:rsidR="00C91B49" w:rsidRDefault="003106CF">
            <w:pPr>
              <w:rPr>
                <w:lang w:eastAsia="zh-CN"/>
              </w:rPr>
            </w:pPr>
            <w:r>
              <w:rPr>
                <w:lang w:eastAsia="zh-CN"/>
              </w:rPr>
              <w:t>6.2</w:t>
            </w:r>
            <w:r>
              <w:rPr>
                <w:lang w:eastAsia="zh-CN"/>
              </w:rPr>
              <w:t>中标人逾期交货的，将被没收履约保证金并按主管部门相关规定处理。</w:t>
            </w:r>
          </w:p>
        </w:tc>
      </w:tr>
      <w:tr w:rsidR="00C91B49">
        <w:tc>
          <w:tcPr>
            <w:tcW w:w="2880" w:type="dxa"/>
            <w:gridSpan w:val="2"/>
            <w:vMerge/>
          </w:tcPr>
          <w:p w:rsidR="00C91B49" w:rsidRDefault="00C91B49">
            <w:pPr>
              <w:rPr>
                <w:lang w:eastAsia="zh-CN"/>
              </w:rPr>
            </w:pPr>
          </w:p>
        </w:tc>
        <w:tc>
          <w:tcPr>
            <w:tcW w:w="2880" w:type="dxa"/>
            <w:gridSpan w:val="2"/>
            <w:vMerge/>
          </w:tcPr>
          <w:p w:rsidR="00C91B49" w:rsidRDefault="00C91B49">
            <w:pPr>
              <w:rPr>
                <w:lang w:eastAsia="zh-CN"/>
              </w:rPr>
            </w:pPr>
          </w:p>
        </w:tc>
        <w:tc>
          <w:tcPr>
            <w:tcW w:w="2880" w:type="dxa"/>
            <w:gridSpan w:val="2"/>
          </w:tcPr>
          <w:p w:rsidR="00C91B49" w:rsidRDefault="003106CF">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C91B49">
        <w:tc>
          <w:tcPr>
            <w:tcW w:w="2880" w:type="dxa"/>
            <w:gridSpan w:val="2"/>
            <w:vMerge/>
          </w:tcPr>
          <w:p w:rsidR="00C91B49" w:rsidRDefault="00C91B49">
            <w:pPr>
              <w:rPr>
                <w:lang w:eastAsia="zh-CN"/>
              </w:rPr>
            </w:pPr>
          </w:p>
        </w:tc>
        <w:tc>
          <w:tcPr>
            <w:tcW w:w="2880" w:type="dxa"/>
            <w:gridSpan w:val="2"/>
            <w:vMerge/>
          </w:tcPr>
          <w:p w:rsidR="00C91B49" w:rsidRDefault="00C91B49">
            <w:pPr>
              <w:rPr>
                <w:lang w:eastAsia="zh-CN"/>
              </w:rPr>
            </w:pPr>
          </w:p>
        </w:tc>
        <w:tc>
          <w:tcPr>
            <w:tcW w:w="2880" w:type="dxa"/>
            <w:gridSpan w:val="2"/>
          </w:tcPr>
          <w:p w:rsidR="00C91B49" w:rsidRDefault="00C91B49">
            <w:pPr>
              <w:rPr>
                <w:lang w:eastAsia="zh-CN"/>
              </w:rPr>
            </w:pPr>
          </w:p>
        </w:tc>
      </w:tr>
      <w:tr w:rsidR="00C91B49">
        <w:tc>
          <w:tcPr>
            <w:tcW w:w="2880" w:type="dxa"/>
            <w:gridSpan w:val="2"/>
            <w:vMerge/>
          </w:tcPr>
          <w:p w:rsidR="00C91B49" w:rsidRDefault="00C91B49">
            <w:pPr>
              <w:rPr>
                <w:lang w:eastAsia="zh-CN"/>
              </w:rPr>
            </w:pPr>
          </w:p>
        </w:tc>
        <w:tc>
          <w:tcPr>
            <w:tcW w:w="2880" w:type="dxa"/>
            <w:gridSpan w:val="2"/>
            <w:vMerge/>
          </w:tcPr>
          <w:p w:rsidR="00C91B49" w:rsidRDefault="00C91B49">
            <w:pPr>
              <w:rPr>
                <w:lang w:eastAsia="zh-CN"/>
              </w:rPr>
            </w:pPr>
          </w:p>
        </w:tc>
        <w:tc>
          <w:tcPr>
            <w:tcW w:w="2880" w:type="dxa"/>
            <w:gridSpan w:val="2"/>
          </w:tcPr>
          <w:p w:rsidR="00C91B49" w:rsidRDefault="00C91B49">
            <w:pPr>
              <w:rPr>
                <w:lang w:eastAsia="zh-CN"/>
              </w:rPr>
            </w:pPr>
          </w:p>
        </w:tc>
      </w:tr>
      <w:tr w:rsidR="00C91B49">
        <w:tc>
          <w:tcPr>
            <w:tcW w:w="2880" w:type="dxa"/>
            <w:gridSpan w:val="2"/>
          </w:tcPr>
          <w:p w:rsidR="00C91B49" w:rsidRDefault="003106CF">
            <w:r>
              <w:t>7</w:t>
            </w:r>
          </w:p>
        </w:tc>
        <w:tc>
          <w:tcPr>
            <w:tcW w:w="2880" w:type="dxa"/>
            <w:gridSpan w:val="2"/>
          </w:tcPr>
          <w:p w:rsidR="00C91B49" w:rsidRDefault="003106CF">
            <w:r>
              <w:t>数据接口要求</w:t>
            </w:r>
          </w:p>
        </w:tc>
        <w:tc>
          <w:tcPr>
            <w:tcW w:w="2880" w:type="dxa"/>
            <w:gridSpan w:val="2"/>
          </w:tcPr>
          <w:p w:rsidR="00C91B49" w:rsidRDefault="003106CF">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C91B49">
        <w:tc>
          <w:tcPr>
            <w:tcW w:w="2880" w:type="dxa"/>
            <w:gridSpan w:val="2"/>
          </w:tcPr>
          <w:p w:rsidR="00C91B49" w:rsidRDefault="003106CF">
            <w:r>
              <w:t>8</w:t>
            </w:r>
          </w:p>
        </w:tc>
        <w:tc>
          <w:tcPr>
            <w:tcW w:w="2880" w:type="dxa"/>
            <w:gridSpan w:val="2"/>
          </w:tcPr>
          <w:p w:rsidR="00C91B49" w:rsidRDefault="003106CF">
            <w:r>
              <w:t>其他</w:t>
            </w:r>
          </w:p>
        </w:tc>
        <w:tc>
          <w:tcPr>
            <w:tcW w:w="2880" w:type="dxa"/>
            <w:gridSpan w:val="2"/>
          </w:tcPr>
          <w:p w:rsidR="00C91B49" w:rsidRDefault="003106CF">
            <w:pPr>
              <w:rPr>
                <w:lang w:eastAsia="zh-CN"/>
              </w:rPr>
            </w:pPr>
            <w:r>
              <w:rPr>
                <w:lang w:eastAsia="zh-CN"/>
              </w:rPr>
              <w:t>8.1</w:t>
            </w:r>
            <w:r>
              <w:rPr>
                <w:lang w:eastAsia="zh-CN"/>
              </w:rPr>
              <w:t>投标人应按其投标文件中的承诺，进行其他售后服务工作。</w:t>
            </w:r>
          </w:p>
        </w:tc>
      </w:tr>
      <w:tr w:rsidR="00C91B49">
        <w:tc>
          <w:tcPr>
            <w:tcW w:w="1440" w:type="dxa"/>
            <w:vMerge w:val="restart"/>
          </w:tcPr>
          <w:p w:rsidR="00C91B49" w:rsidRDefault="003106CF">
            <w:r>
              <w:t>9</w:t>
            </w:r>
          </w:p>
        </w:tc>
        <w:tc>
          <w:tcPr>
            <w:tcW w:w="1440" w:type="dxa"/>
          </w:tcPr>
          <w:p w:rsidR="00C91B49" w:rsidRDefault="003106CF">
            <w:r>
              <w:t>配件名称</w:t>
            </w:r>
          </w:p>
        </w:tc>
        <w:tc>
          <w:tcPr>
            <w:tcW w:w="1440" w:type="dxa"/>
          </w:tcPr>
          <w:p w:rsidR="00C91B49" w:rsidRDefault="003106CF">
            <w:r>
              <w:t>单位</w:t>
            </w:r>
          </w:p>
        </w:tc>
        <w:tc>
          <w:tcPr>
            <w:tcW w:w="1440" w:type="dxa"/>
          </w:tcPr>
          <w:p w:rsidR="00C91B49" w:rsidRDefault="003106CF">
            <w:r>
              <w:t>单价</w:t>
            </w:r>
          </w:p>
        </w:tc>
        <w:tc>
          <w:tcPr>
            <w:tcW w:w="1440" w:type="dxa"/>
          </w:tcPr>
          <w:p w:rsidR="00C91B49" w:rsidRDefault="003106CF">
            <w:r>
              <w:t>生产厂商</w:t>
            </w:r>
          </w:p>
        </w:tc>
        <w:tc>
          <w:tcPr>
            <w:tcW w:w="1440" w:type="dxa"/>
          </w:tcPr>
          <w:p w:rsidR="00C91B49" w:rsidRDefault="003106CF">
            <w:r>
              <w:t>备注</w:t>
            </w:r>
          </w:p>
        </w:tc>
      </w:tr>
      <w:tr w:rsidR="00C91B49">
        <w:tc>
          <w:tcPr>
            <w:tcW w:w="1440" w:type="dxa"/>
            <w:vMerge/>
          </w:tcPr>
          <w:p w:rsidR="00C91B49" w:rsidRDefault="00C91B49"/>
        </w:tc>
        <w:tc>
          <w:tcPr>
            <w:tcW w:w="1440" w:type="dxa"/>
          </w:tcPr>
          <w:p w:rsidR="00C91B49" w:rsidRDefault="00C91B49"/>
        </w:tc>
        <w:tc>
          <w:tcPr>
            <w:tcW w:w="1440" w:type="dxa"/>
          </w:tcPr>
          <w:p w:rsidR="00C91B49" w:rsidRDefault="00C91B49"/>
        </w:tc>
        <w:tc>
          <w:tcPr>
            <w:tcW w:w="1440" w:type="dxa"/>
          </w:tcPr>
          <w:p w:rsidR="00C91B49" w:rsidRDefault="00C91B49"/>
        </w:tc>
        <w:tc>
          <w:tcPr>
            <w:tcW w:w="1440" w:type="dxa"/>
          </w:tcPr>
          <w:p w:rsidR="00C91B49" w:rsidRDefault="00C91B49"/>
        </w:tc>
        <w:tc>
          <w:tcPr>
            <w:tcW w:w="1440" w:type="dxa"/>
          </w:tcPr>
          <w:p w:rsidR="00C91B49" w:rsidRDefault="00C91B49"/>
        </w:tc>
      </w:tr>
    </w:tbl>
    <w:p w:rsidR="003106CF" w:rsidRDefault="003106CF"/>
    <w:sectPr w:rsidR="003106C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106CF"/>
    <w:rsid w:val="00326F90"/>
    <w:rsid w:val="00AA1D8D"/>
    <w:rsid w:val="00B47730"/>
    <w:rsid w:val="00C91B49"/>
    <w:rsid w:val="00CB0664"/>
    <w:rsid w:val="00F14BB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90E1B-ED45-4521-AE25-136113184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2022-03-16T00:55:00Z</dcterms:modified>
  <cp:category/>
</cp:coreProperties>
</file>