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产品名称：皮肤注射泵</w:t>
              <w:br/>
              <w:br/>
              <w:t>1.注射精准度：误差≤5%</w:t>
              <w:br/>
              <w:br/>
              <w:t>2.负压强度：-25Kpa～75Kpa可调，允许误差±20%</w:t>
              <w:br/>
              <w:br/>
              <w:t>3.注射速度：三种挡位可选，较快（2.5mm/s），正常（2.0mm/s），较慢（1.5mm/s）</w:t>
              <w:br/>
              <w:br/>
              <w:t>4.注射模式：5种模式可选，1.自动单次注射 2.压力感应自动注射 3.持续注射（常速） 4.持续注射（慢速） 5.单次注射功能</w:t>
              <w:br/>
              <w:br/>
              <w:t>5.注射器剂量类型：1/1、1.5/3、2/3、2.5/3、3/3、4/5、5/5七种。（例如1.5/3，指3ml注射器装载1.5ml液体）</w:t>
              <w:br/>
              <w:br/>
              <w:t>6.注射频次：10～140次可选，步进这10</w:t>
              <w:br/>
              <w:br/>
              <w:t>7.存储模式：5个存储单元，可存储5种常用参数</w:t>
              <w:br/>
              <w:br/>
              <w:t>8.后退值：1档 1±0.2mm、2档  2±0.2mm、3档 3±0.2mm</w:t>
              <w:br/>
              <w:br/>
              <w:t>9.报警模式：阻塞报警、断电报警、编码器报警、注射器脱落报警</w:t>
              <w:br/>
              <w:br/>
              <w:t>10.工作环境温度：5℃～40℃</w:t>
              <w:br/>
              <w:br/>
              <w:t>11.工作环境温度：20%～90% RH （无凝霜）</w:t>
              <w:br/>
              <w:br/>
              <w:t>12.额定电压电流 AC220V、50HZ</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手柄</w:t>
            </w:r>
          </w:p>
        </w:tc>
        <w:tc>
          <w:tcPr>
            <w:tcW w:type="dxa" w:w="2160"/>
          </w:tcPr>
          <w:p>
            <w:r>
              <w:t>个</w:t>
            </w:r>
          </w:p>
        </w:tc>
        <w:tc>
          <w:tcPr>
            <w:tcW w:type="dxa" w:w="2160"/>
          </w:tcPr>
          <w:p>
            <w:r>
              <w:t>1</w:t>
            </w:r>
          </w:p>
        </w:tc>
      </w:tr>
      <w:tr>
        <w:tc>
          <w:tcPr>
            <w:tcW w:type="dxa" w:w="2160"/>
          </w:tcPr>
          <w:p>
            <w:r>
              <w:t>3</w:t>
            </w:r>
          </w:p>
        </w:tc>
        <w:tc>
          <w:tcPr>
            <w:tcW w:type="dxa" w:w="2160"/>
          </w:tcPr>
          <w:p>
            <w:r>
              <w:t>脚踏开关</w:t>
            </w:r>
          </w:p>
        </w:tc>
        <w:tc>
          <w:tcPr>
            <w:tcW w:type="dxa" w:w="2160"/>
          </w:tcPr>
          <w:p>
            <w:r>
              <w:t>个</w:t>
            </w:r>
          </w:p>
        </w:tc>
        <w:tc>
          <w:tcPr>
            <w:tcW w:type="dxa" w:w="2160"/>
          </w:tcPr>
          <w:p>
            <w:r>
              <w:t>1</w:t>
            </w:r>
          </w:p>
        </w:tc>
      </w:tr>
      <w:tr>
        <w:tc>
          <w:tcPr>
            <w:tcW w:type="dxa" w:w="2160"/>
          </w:tcPr>
          <w:p>
            <w:r>
              <w:t>4</w:t>
            </w:r>
          </w:p>
        </w:tc>
        <w:tc>
          <w:tcPr>
            <w:tcW w:type="dxa" w:w="2160"/>
          </w:tcPr>
          <w:p>
            <w:r>
              <w:t>电源适配器</w:t>
            </w:r>
          </w:p>
        </w:tc>
        <w:tc>
          <w:tcPr>
            <w:tcW w:type="dxa" w:w="2160"/>
          </w:tcPr>
          <w:p>
            <w:r>
              <w:t>个</w:t>
            </w:r>
          </w:p>
        </w:tc>
        <w:tc>
          <w:tcPr>
            <w:tcW w:type="dxa" w:w="2160"/>
          </w:tcPr>
          <w:p>
            <w:r>
              <w:t>1</w:t>
            </w:r>
          </w:p>
        </w:tc>
      </w:tr>
      <w:tr>
        <w:tc>
          <w:tcPr>
            <w:tcW w:type="dxa" w:w="2160"/>
          </w:tcPr>
          <w:p>
            <w:r>
              <w:t>5</w:t>
            </w:r>
          </w:p>
        </w:tc>
        <w:tc>
          <w:tcPr>
            <w:tcW w:type="dxa" w:w="2160"/>
          </w:tcPr>
          <w:p>
            <w:r>
              <w:t>使用说明书</w:t>
            </w:r>
          </w:p>
        </w:tc>
        <w:tc>
          <w:tcPr>
            <w:tcW w:type="dxa" w:w="2160"/>
          </w:tcPr>
          <w:p>
            <w:r>
              <w:t>份</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