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功能:畸变产物耳声发射筛查功能(DPOAE)</w:t>
              <w:br/>
              <w:br/>
              <w:t>基本技术参数</w:t>
              <w:br/>
              <w:br/>
              <w:t>品牌、类型：原装进口、手持式</w:t>
              <w:br/>
              <w:br/>
              <w:t>探头:超轻耐用的金属探头,长度1米，重量仅28克</w:t>
              <w:br/>
              <w:br/>
              <w:t>独有的耳针设计，防止耵聍堵塞探头</w:t>
              <w:br/>
              <w:br/>
              <w:t>▲探头接口：HDMI</w:t>
              <w:br/>
              <w:br/>
              <w:t>按键操作:可靠度高，包括设置、变换显示、重新开始、停止均可通过4键完成</w:t>
              <w:br/>
              <w:br/>
              <w:t>▲操作语言：全中文操作测试界面</w:t>
              <w:br/>
              <w:br/>
              <w:t>▲数据传输及打印: 无线蓝牙传输打印测试结果，主机与打印机通过无线蓝牙连接，3秒钟内可通过远程自动打印出测试结果</w:t>
              <w:br/>
              <w:br/>
              <w:t>可选用专用中文软件实现由电脑显示、存储及打印测试结果</w:t>
              <w:br/>
              <w:br/>
              <w:t>测试结果显示：测试过程、噪音水平、耳内容积、信噪比强度、测试结果等以图形、PASS/REFER的方式在LCD液晶显示屏上实时清晰显示</w:t>
              <w:br/>
              <w:br/>
              <w:t>▲测试时间：可选每个测试频率2秒或4秒的测试模式。</w:t>
              <w:br/>
              <w:br/>
              <w:t>储存：测试结果可保存在主机内，最多可以保存250个结果</w:t>
              <w:br/>
              <w:br/>
              <w:t>抗干扰能力：具有在环境噪声不超过70dB SPL均可顺利完成测试的超强抗干扰能力，无需专用隔音室</w:t>
              <w:br/>
              <w:br/>
              <w:t>电源: 3.6 V可充电锂离子电池，单次使用时间达20小时</w:t>
              <w:br/>
              <w:br/>
              <w:t>尺寸和重量：长×宽×高:10×5×3cm，200g</w:t>
              <w:br/>
              <w:br/>
              <w:t>打印方式：:蓝牙无线打印</w:t>
              <w:br/>
              <w:br/>
              <w:t>DPOAE：</w:t>
              <w:br/>
              <w:br/>
              <w:t>频率范围：2-5KHz</w:t>
              <w:br/>
              <w:br/>
              <w:t>刺激声强度：40-70 dB SPL</w:t>
              <w:br/>
              <w:br/>
              <w:t>▲测试时间可选：4秒/频点，2秒/频点</w:t>
              <w:br/>
              <w:br/>
              <w:t>麦克风系统噪声：-20dB SPL@2KHz；-13dB SPL@1KHz</w:t>
              <w:br/>
              <w:br/>
              <w:t>可连接电脑上传测试结果</w:t>
              <w:br/>
              <w:br/>
              <w:t>电池连续工作20小时</w:t>
              <w:br/>
              <w:br/>
              <w:t>3个彩色指示灯，方便观察当前状态</w:t>
              <w:br/>
              <w:br/>
              <w:t>DP测试速度快，最快8秒即可出结果</w:t>
              <w:br/>
              <w:br/>
              <w:t>▲可以升级成诊断型的耳声发射功能 ,测试频率可达到12KHz</w:t>
              <w:br/>
              <w:br/>
              <w:t>▲增强型模式可选择耳声加中耳筛查两种测试功能（此增强型功能见产品注册证）</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主机</w:t>
            </w:r>
          </w:p>
        </w:tc>
        <w:tc>
          <w:tcPr>
            <w:tcW w:type="dxa" w:w="2160"/>
          </w:tcPr>
          <w:p>
            <w:r>
              <w:t>台</w:t>
            </w:r>
          </w:p>
        </w:tc>
        <w:tc>
          <w:tcPr>
            <w:tcW w:type="dxa" w:w="2160"/>
          </w:tcPr>
          <w:p>
            <w:r>
              <w:t>1</w:t>
            </w:r>
          </w:p>
        </w:tc>
      </w:tr>
      <w:tr>
        <w:tc>
          <w:tcPr>
            <w:tcW w:type="dxa" w:w="2160"/>
          </w:tcPr>
          <w:p>
            <w:r>
              <w:t>2</w:t>
            </w:r>
          </w:p>
        </w:tc>
        <w:tc>
          <w:tcPr>
            <w:tcW w:type="dxa" w:w="2160"/>
          </w:tcPr>
          <w:p>
            <w:r>
              <w:t>耳塞</w:t>
            </w:r>
          </w:p>
        </w:tc>
        <w:tc>
          <w:tcPr>
            <w:tcW w:type="dxa" w:w="2160"/>
          </w:tcPr>
          <w:p>
            <w:r>
              <w:t>盒</w:t>
            </w:r>
          </w:p>
        </w:tc>
        <w:tc>
          <w:tcPr>
            <w:tcW w:type="dxa" w:w="2160"/>
          </w:tcPr>
          <w:p>
            <w:r>
              <w:t>1</w:t>
            </w:r>
          </w:p>
        </w:tc>
      </w:tr>
      <w:tr>
        <w:tc>
          <w:tcPr>
            <w:tcW w:type="dxa" w:w="2160"/>
          </w:tcPr>
          <w:p>
            <w:r>
              <w:t>3</w:t>
            </w:r>
          </w:p>
        </w:tc>
        <w:tc>
          <w:tcPr>
            <w:tcW w:type="dxa" w:w="2160"/>
          </w:tcPr>
          <w:p>
            <w:r>
              <w:t xml:space="preserve"> 探头</w:t>
            </w:r>
          </w:p>
        </w:tc>
        <w:tc>
          <w:tcPr>
            <w:tcW w:type="dxa" w:w="2160"/>
          </w:tcPr>
          <w:p>
            <w:r>
              <w:t>个</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