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2FC" w:rsidRDefault="00707253">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extent cx="2243455" cy="603885"/>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rsidR="000D42FC" w:rsidRDefault="000D42FC" w:rsidP="003E2A87">
      <w:pPr>
        <w:ind w:leftChars="-203" w:left="683" w:hangingChars="154" w:hanging="1109"/>
        <w:rPr>
          <w:sz w:val="72"/>
          <w:szCs w:val="72"/>
        </w:rPr>
      </w:pPr>
    </w:p>
    <w:p w:rsidR="000D42FC" w:rsidRDefault="000D42FC">
      <w:pPr>
        <w:adjustRightInd w:val="0"/>
        <w:snapToGrid w:val="0"/>
        <w:spacing w:line="300" w:lineRule="auto"/>
        <w:jc w:val="left"/>
        <w:rPr>
          <w:b/>
          <w:bCs/>
          <w:snapToGrid w:val="0"/>
          <w:kern w:val="0"/>
          <w:sz w:val="28"/>
          <w:szCs w:val="28"/>
        </w:rPr>
      </w:pPr>
    </w:p>
    <w:p w:rsidR="000D42FC" w:rsidRDefault="0070725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rsidR="000D42FC" w:rsidRDefault="000D42FC">
      <w:pPr>
        <w:adjustRightInd w:val="0"/>
        <w:snapToGrid w:val="0"/>
        <w:spacing w:line="300" w:lineRule="auto"/>
        <w:jc w:val="left"/>
        <w:rPr>
          <w:b/>
          <w:bCs/>
          <w:snapToGrid w:val="0"/>
          <w:kern w:val="0"/>
          <w:sz w:val="28"/>
          <w:szCs w:val="28"/>
        </w:rPr>
      </w:pPr>
    </w:p>
    <w:p w:rsidR="000D42FC" w:rsidRDefault="00707253">
      <w:pPr>
        <w:adjustRightInd w:val="0"/>
        <w:snapToGrid w:val="0"/>
        <w:spacing w:line="300" w:lineRule="auto"/>
        <w:jc w:val="center"/>
        <w:rPr>
          <w:rFonts w:asciiTheme="minorEastAsia" w:eastAsiaTheme="minorEastAsia" w:hAnsiTheme="minorEastAsia"/>
          <w:b/>
          <w:bCs/>
          <w:snapToGrid w:val="0"/>
          <w:kern w:val="0"/>
          <w:sz w:val="80"/>
          <w:szCs w:val="80"/>
        </w:rPr>
      </w:pPr>
      <w:r>
        <w:rPr>
          <w:rFonts w:asciiTheme="minorEastAsia" w:eastAsiaTheme="minorEastAsia" w:hAnsiTheme="minorEastAsia" w:hint="eastAsia"/>
          <w:b/>
          <w:bCs/>
          <w:snapToGrid w:val="0"/>
          <w:kern w:val="0"/>
          <w:sz w:val="80"/>
          <w:szCs w:val="80"/>
        </w:rPr>
        <w:t>深圳市第二人民医院</w:t>
      </w:r>
    </w:p>
    <w:p w:rsidR="000D42FC" w:rsidRDefault="00707253">
      <w:pPr>
        <w:adjustRightInd w:val="0"/>
        <w:snapToGrid w:val="0"/>
        <w:spacing w:line="300" w:lineRule="auto"/>
        <w:jc w:val="center"/>
        <w:rPr>
          <w:rFonts w:asciiTheme="minorEastAsia" w:eastAsiaTheme="minorEastAsia" w:hAnsiTheme="minorEastAsia"/>
          <w:b/>
          <w:snapToGrid w:val="0"/>
          <w:kern w:val="0"/>
          <w:sz w:val="80"/>
          <w:szCs w:val="80"/>
        </w:rPr>
      </w:pPr>
      <w:r>
        <w:rPr>
          <w:rFonts w:asciiTheme="minorEastAsia" w:eastAsiaTheme="minorEastAsia" w:hAnsiTheme="minorEastAsia" w:hint="eastAsia"/>
          <w:b/>
          <w:snapToGrid w:val="0"/>
          <w:kern w:val="0"/>
          <w:sz w:val="80"/>
          <w:szCs w:val="80"/>
        </w:rPr>
        <w:t>信访投诉管理信息化项目</w:t>
      </w:r>
    </w:p>
    <w:p w:rsidR="000D42FC" w:rsidRDefault="000D42FC">
      <w:pPr>
        <w:adjustRightInd w:val="0"/>
        <w:snapToGrid w:val="0"/>
        <w:spacing w:line="300" w:lineRule="auto"/>
        <w:jc w:val="center"/>
        <w:rPr>
          <w:rFonts w:ascii="经典标宋简" w:eastAsia="经典标宋简"/>
          <w:b/>
          <w:snapToGrid w:val="0"/>
          <w:kern w:val="0"/>
          <w:sz w:val="44"/>
          <w:szCs w:val="44"/>
        </w:rPr>
      </w:pPr>
    </w:p>
    <w:p w:rsidR="000D42FC" w:rsidRDefault="000D42FC">
      <w:pPr>
        <w:adjustRightInd w:val="0"/>
        <w:snapToGrid w:val="0"/>
        <w:spacing w:line="300" w:lineRule="auto"/>
        <w:jc w:val="center"/>
        <w:rPr>
          <w:rFonts w:ascii="经典标宋简" w:eastAsia="经典标宋简"/>
          <w:b/>
          <w:snapToGrid w:val="0"/>
          <w:kern w:val="0"/>
          <w:sz w:val="44"/>
          <w:szCs w:val="44"/>
        </w:rPr>
      </w:pPr>
    </w:p>
    <w:p w:rsidR="000D42FC" w:rsidRDefault="000D42FC">
      <w:pPr>
        <w:adjustRightInd w:val="0"/>
        <w:snapToGrid w:val="0"/>
        <w:spacing w:line="300" w:lineRule="auto"/>
        <w:jc w:val="center"/>
        <w:rPr>
          <w:rFonts w:ascii="经典标宋简" w:eastAsia="经典标宋简"/>
          <w:b/>
          <w:snapToGrid w:val="0"/>
          <w:kern w:val="0"/>
          <w:sz w:val="44"/>
          <w:szCs w:val="44"/>
        </w:rPr>
      </w:pPr>
    </w:p>
    <w:p w:rsidR="000D42FC" w:rsidRDefault="00707253">
      <w:pPr>
        <w:adjustRightInd w:val="0"/>
        <w:snapToGrid w:val="0"/>
        <w:spacing w:line="300" w:lineRule="auto"/>
        <w:jc w:val="center"/>
        <w:rPr>
          <w:rFonts w:asciiTheme="minorEastAsia" w:eastAsiaTheme="minorEastAsia" w:hAnsiTheme="minorEastAsia"/>
          <w:b/>
          <w:snapToGrid w:val="0"/>
          <w:kern w:val="0"/>
          <w:sz w:val="90"/>
        </w:rPr>
      </w:pPr>
      <w:r>
        <w:rPr>
          <w:rFonts w:asciiTheme="minorEastAsia" w:eastAsiaTheme="minorEastAsia" w:hAnsiTheme="minorEastAsia" w:hint="eastAsia"/>
          <w:b/>
          <w:snapToGrid w:val="0"/>
          <w:kern w:val="0"/>
          <w:sz w:val="90"/>
        </w:rPr>
        <w:t>招标文件</w:t>
      </w:r>
    </w:p>
    <w:p w:rsidR="000D42FC" w:rsidRDefault="000D42FC">
      <w:pPr>
        <w:adjustRightInd w:val="0"/>
        <w:snapToGrid w:val="0"/>
        <w:spacing w:line="300" w:lineRule="auto"/>
        <w:jc w:val="center"/>
        <w:rPr>
          <w:rFonts w:ascii="经典等线简" w:eastAsia="经典等线简"/>
          <w:b/>
          <w:snapToGrid w:val="0"/>
          <w:kern w:val="0"/>
          <w:sz w:val="32"/>
        </w:rPr>
      </w:pPr>
    </w:p>
    <w:p w:rsidR="000D42FC" w:rsidRDefault="00707253">
      <w:pPr>
        <w:adjustRightInd w:val="0"/>
        <w:snapToGrid w:val="0"/>
        <w:spacing w:line="300" w:lineRule="auto"/>
        <w:ind w:firstLineChars="800" w:firstLine="2570"/>
        <w:rPr>
          <w:rFonts w:asciiTheme="minorEastAsia" w:eastAsiaTheme="minorEastAsia" w:hAnsiTheme="minorEastAsia"/>
          <w:b/>
          <w:snapToGrid w:val="0"/>
          <w:kern w:val="0"/>
          <w:sz w:val="32"/>
        </w:rPr>
      </w:pPr>
      <w:r>
        <w:rPr>
          <w:rFonts w:asciiTheme="minorEastAsia" w:eastAsiaTheme="minorEastAsia" w:hAnsiTheme="minorEastAsia" w:hint="eastAsia"/>
          <w:b/>
          <w:snapToGrid w:val="0"/>
          <w:kern w:val="0"/>
          <w:sz w:val="32"/>
        </w:rPr>
        <w:t xml:space="preserve">项目期号：2025- </w:t>
      </w:r>
      <w:r w:rsidR="00AD501A">
        <w:rPr>
          <w:rFonts w:asciiTheme="minorEastAsia" w:eastAsiaTheme="minorEastAsia" w:hAnsiTheme="minorEastAsia" w:hint="eastAsia"/>
          <w:b/>
          <w:snapToGrid w:val="0"/>
          <w:kern w:val="0"/>
          <w:sz w:val="32"/>
        </w:rPr>
        <w:t>104</w:t>
      </w:r>
      <w:r>
        <w:rPr>
          <w:rFonts w:asciiTheme="minorEastAsia" w:eastAsiaTheme="minorEastAsia" w:hAnsiTheme="minorEastAsia" w:hint="eastAsia"/>
          <w:b/>
          <w:snapToGrid w:val="0"/>
          <w:kern w:val="0"/>
          <w:sz w:val="32"/>
        </w:rPr>
        <w:t xml:space="preserve">  期</w:t>
      </w:r>
    </w:p>
    <w:p w:rsidR="000D42FC" w:rsidRDefault="000D42FC">
      <w:pPr>
        <w:adjustRightInd w:val="0"/>
        <w:snapToGrid w:val="0"/>
        <w:spacing w:line="300" w:lineRule="auto"/>
        <w:jc w:val="center"/>
        <w:rPr>
          <w:rFonts w:ascii="经典等线简" w:eastAsia="经典等线简"/>
          <w:b/>
          <w:snapToGrid w:val="0"/>
          <w:kern w:val="0"/>
          <w:sz w:val="18"/>
          <w:szCs w:val="18"/>
        </w:rPr>
      </w:pPr>
    </w:p>
    <w:p w:rsidR="000D42FC" w:rsidRDefault="000D42FC">
      <w:pPr>
        <w:adjustRightInd w:val="0"/>
        <w:snapToGrid w:val="0"/>
        <w:spacing w:line="300" w:lineRule="auto"/>
        <w:jc w:val="center"/>
        <w:rPr>
          <w:rFonts w:eastAsia="经典标宋简"/>
          <w:b/>
          <w:snapToGrid w:val="0"/>
          <w:kern w:val="0"/>
          <w:sz w:val="44"/>
        </w:rPr>
      </w:pPr>
    </w:p>
    <w:p w:rsidR="000D42FC" w:rsidRDefault="0070725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rsidR="000D42FC" w:rsidRDefault="000D42FC">
      <w:pPr>
        <w:pStyle w:val="ac"/>
        <w:adjustRightInd w:val="0"/>
        <w:snapToGrid w:val="0"/>
        <w:spacing w:line="300" w:lineRule="auto"/>
        <w:jc w:val="center"/>
        <w:rPr>
          <w:rFonts w:ascii="Times New Roman" w:eastAsia="经典等线简" w:hAnsi="Times New Roman"/>
          <w:b/>
          <w:snapToGrid w:val="0"/>
          <w:sz w:val="30"/>
        </w:rPr>
      </w:pPr>
    </w:p>
    <w:p w:rsidR="000D42FC" w:rsidRDefault="000D42FC"/>
    <w:p w:rsidR="000D42FC" w:rsidRDefault="000D42FC"/>
    <w:p w:rsidR="000D42FC" w:rsidRDefault="000D42FC"/>
    <w:p w:rsidR="000D42FC" w:rsidRDefault="000D42FC"/>
    <w:p w:rsidR="000D42FC" w:rsidRDefault="00707253">
      <w:pPr>
        <w:pStyle w:val="ac"/>
        <w:adjustRightInd w:val="0"/>
        <w:snapToGrid w:val="0"/>
        <w:spacing w:line="300" w:lineRule="auto"/>
        <w:ind w:hanging="835"/>
        <w:jc w:val="center"/>
        <w:rPr>
          <w:b/>
          <w:snapToGrid w:val="0"/>
          <w:sz w:val="30"/>
        </w:rPr>
      </w:pPr>
      <w:r>
        <w:rPr>
          <w:rFonts w:hint="eastAsia"/>
          <w:b/>
          <w:snapToGrid w:val="0"/>
          <w:sz w:val="30"/>
        </w:rPr>
        <w:t>二〇二五年 五 月</w:t>
      </w:r>
    </w:p>
    <w:p w:rsidR="000D42FC" w:rsidRDefault="000D42FC"/>
    <w:p w:rsidR="000D42FC" w:rsidRDefault="00707253">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特别警示条款</w:t>
      </w:r>
    </w:p>
    <w:p w:rsidR="000D42FC" w:rsidRDefault="000D42FC">
      <w:pPr>
        <w:spacing w:line="360" w:lineRule="auto"/>
        <w:ind w:firstLineChars="200" w:firstLine="480"/>
        <w:rPr>
          <w:rFonts w:ascii="宋体" w:hAnsi="宋体"/>
          <w:sz w:val="24"/>
        </w:rPr>
      </w:pP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w:t>
      </w:r>
      <w:proofErr w:type="gramStart"/>
      <w:r>
        <w:rPr>
          <w:rFonts w:ascii="仿宋" w:eastAsia="仿宋" w:hAnsi="仿宋" w:hint="eastAsia"/>
          <w:sz w:val="24"/>
        </w:rPr>
        <w:t>分之二十</w:t>
      </w:r>
      <w:proofErr w:type="gramEnd"/>
      <w:r>
        <w:rPr>
          <w:rFonts w:ascii="仿宋" w:eastAsia="仿宋" w:hAnsi="仿宋" w:hint="eastAsia"/>
          <w:sz w:val="24"/>
        </w:rPr>
        <w:t>以下的罚款；情节严重的，取消其参与本市政府采购资格，处以采购金额千分之二十以上千</w:t>
      </w:r>
      <w:proofErr w:type="gramStart"/>
      <w:r>
        <w:rPr>
          <w:rFonts w:ascii="仿宋" w:eastAsia="仿宋" w:hAnsi="仿宋" w:hint="eastAsia"/>
          <w:sz w:val="24"/>
        </w:rPr>
        <w:t>分之三十</w:t>
      </w:r>
      <w:proofErr w:type="gramEnd"/>
      <w:r>
        <w:rPr>
          <w:rFonts w:ascii="仿宋" w:eastAsia="仿宋" w:hAnsi="仿宋" w:hint="eastAsia"/>
          <w:sz w:val="24"/>
        </w:rPr>
        <w:t>以下的罚款，并由市场监管部门依法吊销其营业执照；给他人造成损失的，依法承担赔偿责任；构成犯罪的，依法追究刑事责任：</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（六）恶意投诉的；</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rsidR="000D42FC" w:rsidRDefault="000D42FC">
      <w:pPr>
        <w:spacing w:line="440" w:lineRule="exact"/>
        <w:ind w:firstLineChars="200" w:firstLine="480"/>
        <w:rPr>
          <w:rFonts w:ascii="仿宋" w:eastAsia="仿宋" w:hAnsi="仿宋"/>
          <w:sz w:val="24"/>
        </w:rPr>
      </w:pP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rsidR="000D42FC" w:rsidRDefault="00707253">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rsidR="000D42FC" w:rsidRDefault="00707253">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rsidR="000D42FC" w:rsidRDefault="00707253">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rsidR="000D42FC" w:rsidRDefault="00707253">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rsidR="000D42FC" w:rsidRDefault="00707253">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rsidR="000D42FC" w:rsidRDefault="00707253">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rsidR="000D42FC" w:rsidRDefault="00707253">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rsidR="000D42FC" w:rsidRDefault="00707253">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w:t>
      </w:r>
      <w:r>
        <w:rPr>
          <w:rFonts w:ascii="仿宋" w:eastAsia="仿宋" w:hAnsi="仿宋" w:hint="eastAsia"/>
          <w:sz w:val="24"/>
        </w:rPr>
        <w:lastRenderedPageBreak/>
        <w:t>例第五十七的有关规定处理：</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rsidR="000D42FC" w:rsidRDefault="00707253" w:rsidP="003E2A87">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投标供应商不能提供项目负责人或者主要技术人员的劳动合同或社会保险等劳动关系证明材料的，视为存在前款第（三）项规定的情形。</w:t>
      </w:r>
    </w:p>
    <w:p w:rsidR="000D42FC" w:rsidRDefault="000D42FC">
      <w:pPr>
        <w:spacing w:line="440" w:lineRule="exact"/>
        <w:ind w:firstLineChars="200" w:firstLine="480"/>
        <w:rPr>
          <w:rFonts w:ascii="仿宋" w:eastAsia="仿宋" w:hAnsi="仿宋"/>
          <w:sz w:val="24"/>
        </w:rPr>
      </w:pPr>
    </w:p>
    <w:p w:rsidR="000D42FC" w:rsidRDefault="00707253">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rsidR="000D42FC" w:rsidRDefault="00707253" w:rsidP="003E2A87">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rsidR="000D42FC" w:rsidRDefault="00707253" w:rsidP="003E2A87">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rsidR="000D42FC" w:rsidRDefault="000D42FC">
      <w:pPr>
        <w:spacing w:line="440" w:lineRule="exact"/>
        <w:ind w:firstLineChars="177" w:firstLine="426"/>
        <w:rPr>
          <w:rFonts w:ascii="仿宋_GB2312" w:eastAsia="仿宋_GB2312" w:hAnsiTheme="minorEastAsia"/>
          <w:b/>
          <w:color w:val="FF0000"/>
          <w:sz w:val="24"/>
        </w:rPr>
      </w:pPr>
    </w:p>
    <w:p w:rsidR="000D42FC" w:rsidRDefault="00707253" w:rsidP="003E2A87">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0D42FC">
        <w:trPr>
          <w:trHeight w:val="660"/>
          <w:jc w:val="center"/>
        </w:trPr>
        <w:tc>
          <w:tcPr>
            <w:tcW w:w="811" w:type="dxa"/>
            <w:vAlign w:val="center"/>
          </w:tcPr>
          <w:p w:rsidR="000D42FC" w:rsidRDefault="00707253">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rsidR="000D42FC" w:rsidRDefault="00707253">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0D42FC">
        <w:trPr>
          <w:jc w:val="center"/>
        </w:trPr>
        <w:tc>
          <w:tcPr>
            <w:tcW w:w="811" w:type="dxa"/>
            <w:vAlign w:val="center"/>
          </w:tcPr>
          <w:p w:rsidR="000D42FC" w:rsidRDefault="00707253">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rsidR="000D42FC" w:rsidRDefault="00707253">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0D42FC">
        <w:trPr>
          <w:trHeight w:val="90"/>
          <w:jc w:val="center"/>
        </w:trPr>
        <w:tc>
          <w:tcPr>
            <w:tcW w:w="811" w:type="dxa"/>
            <w:vAlign w:val="center"/>
          </w:tcPr>
          <w:p w:rsidR="000D42FC" w:rsidRDefault="00707253">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rsidR="000D42FC" w:rsidRDefault="00707253">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w:t>
            </w:r>
            <w:proofErr w:type="gramStart"/>
            <w:r>
              <w:rPr>
                <w:rFonts w:ascii="仿宋" w:eastAsia="仿宋" w:hAnsi="仿宋" w:cs="仿宋" w:hint="eastAsia"/>
                <w:sz w:val="24"/>
              </w:rPr>
              <w:t>商存在</w:t>
            </w:r>
            <w:proofErr w:type="gramEnd"/>
            <w:r>
              <w:rPr>
                <w:rFonts w:ascii="仿宋" w:eastAsia="仿宋" w:hAnsi="仿宋" w:cs="仿宋" w:hint="eastAsia"/>
                <w:sz w:val="24"/>
              </w:rPr>
              <w:t>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0D42FC">
        <w:trPr>
          <w:jc w:val="center"/>
        </w:trPr>
        <w:tc>
          <w:tcPr>
            <w:tcW w:w="811" w:type="dxa"/>
            <w:vAlign w:val="center"/>
          </w:tcPr>
          <w:p w:rsidR="000D42FC" w:rsidRDefault="00707253">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rsidR="000D42FC" w:rsidRDefault="00707253">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0D42FC">
        <w:trPr>
          <w:trHeight w:val="667"/>
          <w:jc w:val="center"/>
        </w:trPr>
        <w:tc>
          <w:tcPr>
            <w:tcW w:w="811" w:type="dxa"/>
            <w:vAlign w:val="center"/>
          </w:tcPr>
          <w:p w:rsidR="000D42FC" w:rsidRDefault="00707253">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rsidR="000D42FC" w:rsidRDefault="00707253">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0D42FC">
        <w:trPr>
          <w:trHeight w:val="985"/>
          <w:jc w:val="center"/>
        </w:trPr>
        <w:tc>
          <w:tcPr>
            <w:tcW w:w="811" w:type="dxa"/>
            <w:vAlign w:val="center"/>
          </w:tcPr>
          <w:p w:rsidR="000D42FC" w:rsidRDefault="00707253">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rsidR="000D42FC" w:rsidRDefault="00707253">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rsidR="000D42FC" w:rsidRDefault="00707253">
      <w:pPr>
        <w:widowControl/>
        <w:spacing w:line="360" w:lineRule="auto"/>
        <w:ind w:firstLineChars="200" w:firstLine="420"/>
        <w:jc w:val="left"/>
      </w:pPr>
      <w:r>
        <w:br w:type="page"/>
      </w:r>
    </w:p>
    <w:p w:rsidR="000D42FC" w:rsidRDefault="000D42FC"/>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rsidR="000D42FC" w:rsidRDefault="00707253">
          <w:pPr>
            <w:pStyle w:val="TOC2"/>
            <w:jc w:val="center"/>
            <w:rPr>
              <w:color w:val="000000" w:themeColor="text1"/>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rsidR="000D42FC" w:rsidRDefault="000D42FC">
          <w:pPr>
            <w:rPr>
              <w:lang w:val="zh-CN"/>
            </w:rPr>
          </w:pPr>
        </w:p>
        <w:p w:rsidR="000D42FC" w:rsidRDefault="00707253">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fldChar w:fldCharType="begin"/>
            </w:r>
            <w:r>
              <w:instrText xml:space="preserve"> PAGEREF _Toc28542 \h </w:instrText>
            </w:r>
            <w:r>
              <w:fldChar w:fldCharType="separate"/>
            </w:r>
            <w:r>
              <w:t>6</w:t>
            </w:r>
            <w:r>
              <w:fldChar w:fldCharType="end"/>
            </w:r>
          </w:hyperlink>
        </w:p>
        <w:p w:rsidR="000D42FC" w:rsidRDefault="0058042C">
          <w:pPr>
            <w:pStyle w:val="10"/>
            <w:tabs>
              <w:tab w:val="right" w:leader="dot" w:pos="9660"/>
            </w:tabs>
          </w:pPr>
          <w:hyperlink w:anchor="_Toc29550" w:history="1">
            <w:r w:rsidR="00707253">
              <w:rPr>
                <w:rFonts w:hint="eastAsia"/>
              </w:rPr>
              <w:t>第二章</w:t>
            </w:r>
            <w:r w:rsidR="00707253">
              <w:rPr>
                <w:rFonts w:hint="eastAsia"/>
              </w:rPr>
              <w:t xml:space="preserve"> </w:t>
            </w:r>
            <w:r w:rsidR="00707253">
              <w:rPr>
                <w:rFonts w:hint="eastAsia"/>
              </w:rPr>
              <w:t>项目需求</w:t>
            </w:r>
            <w:r w:rsidR="00707253">
              <w:tab/>
            </w:r>
            <w:r w:rsidR="00707253">
              <w:fldChar w:fldCharType="begin"/>
            </w:r>
            <w:r w:rsidR="00707253">
              <w:instrText xml:space="preserve"> PAGEREF _Toc29550 \h </w:instrText>
            </w:r>
            <w:r w:rsidR="00707253">
              <w:fldChar w:fldCharType="separate"/>
            </w:r>
            <w:r w:rsidR="00707253">
              <w:t>10</w:t>
            </w:r>
            <w:r w:rsidR="00707253">
              <w:fldChar w:fldCharType="end"/>
            </w:r>
          </w:hyperlink>
        </w:p>
        <w:p w:rsidR="000D42FC" w:rsidRDefault="0058042C">
          <w:pPr>
            <w:pStyle w:val="10"/>
            <w:tabs>
              <w:tab w:val="right" w:leader="dot" w:pos="9660"/>
            </w:tabs>
          </w:pPr>
          <w:hyperlink w:anchor="_Toc31286" w:history="1">
            <w:r w:rsidR="00707253">
              <w:rPr>
                <w:rFonts w:hint="eastAsia"/>
              </w:rPr>
              <w:t>第三章</w:t>
            </w:r>
            <w:r w:rsidR="00707253">
              <w:rPr>
                <w:rFonts w:hint="eastAsia"/>
              </w:rPr>
              <w:t xml:space="preserve">  </w:t>
            </w:r>
            <w:r w:rsidR="00707253">
              <w:rPr>
                <w:rFonts w:hint="eastAsia"/>
              </w:rPr>
              <w:t>投标文件初审</w:t>
            </w:r>
            <w:r w:rsidR="00707253">
              <w:tab/>
            </w:r>
            <w:r w:rsidR="00707253">
              <w:fldChar w:fldCharType="begin"/>
            </w:r>
            <w:r w:rsidR="00707253">
              <w:instrText xml:space="preserve"> PAGEREF _Toc31286 \h </w:instrText>
            </w:r>
            <w:r w:rsidR="00707253">
              <w:fldChar w:fldCharType="separate"/>
            </w:r>
            <w:r w:rsidR="00707253">
              <w:t>15</w:t>
            </w:r>
            <w:r w:rsidR="00707253">
              <w:fldChar w:fldCharType="end"/>
            </w:r>
          </w:hyperlink>
        </w:p>
        <w:p w:rsidR="000D42FC" w:rsidRDefault="0058042C">
          <w:pPr>
            <w:pStyle w:val="10"/>
            <w:tabs>
              <w:tab w:val="right" w:leader="dot" w:pos="9660"/>
            </w:tabs>
          </w:pPr>
          <w:hyperlink w:anchor="_Toc13923" w:history="1">
            <w:r w:rsidR="00707253">
              <w:rPr>
                <w:rFonts w:hint="eastAsia"/>
              </w:rPr>
              <w:t>第四章</w:t>
            </w:r>
            <w:r w:rsidR="00707253">
              <w:rPr>
                <w:rFonts w:hint="eastAsia"/>
              </w:rPr>
              <w:t xml:space="preserve">  </w:t>
            </w:r>
            <w:r w:rsidR="00707253">
              <w:rPr>
                <w:rFonts w:hint="eastAsia"/>
              </w:rPr>
              <w:t>评标方法和标准</w:t>
            </w:r>
            <w:r w:rsidR="00707253">
              <w:tab/>
            </w:r>
            <w:r w:rsidR="00707253">
              <w:fldChar w:fldCharType="begin"/>
            </w:r>
            <w:r w:rsidR="00707253">
              <w:instrText xml:space="preserve"> PAGEREF _Toc13923 \h </w:instrText>
            </w:r>
            <w:r w:rsidR="00707253">
              <w:fldChar w:fldCharType="separate"/>
            </w:r>
            <w:r w:rsidR="00707253">
              <w:t>16</w:t>
            </w:r>
            <w:r w:rsidR="00707253">
              <w:fldChar w:fldCharType="end"/>
            </w:r>
          </w:hyperlink>
        </w:p>
        <w:p w:rsidR="000D42FC" w:rsidRDefault="0058042C">
          <w:pPr>
            <w:pStyle w:val="31"/>
            <w:tabs>
              <w:tab w:val="right" w:leader="dot" w:pos="9660"/>
            </w:tabs>
          </w:pPr>
          <w:hyperlink w:anchor="_Toc25336" w:history="1">
            <w:r w:rsidR="00707253">
              <w:rPr>
                <w:rFonts w:hint="eastAsia"/>
              </w:rPr>
              <w:t>1</w:t>
            </w:r>
            <w:r w:rsidR="00707253">
              <w:rPr>
                <w:rFonts w:hint="eastAsia"/>
              </w:rPr>
              <w:t>、资质证书有效期</w:t>
            </w:r>
            <w:r w:rsidR="00707253">
              <w:tab/>
            </w:r>
            <w:r w:rsidR="00707253">
              <w:fldChar w:fldCharType="begin"/>
            </w:r>
            <w:r w:rsidR="00707253">
              <w:instrText xml:space="preserve"> PAGEREF _Toc25336 \h </w:instrText>
            </w:r>
            <w:r w:rsidR="00707253">
              <w:fldChar w:fldCharType="separate"/>
            </w:r>
            <w:r w:rsidR="00707253">
              <w:t>20</w:t>
            </w:r>
            <w:r w:rsidR="00707253">
              <w:fldChar w:fldCharType="end"/>
            </w:r>
          </w:hyperlink>
        </w:p>
        <w:p w:rsidR="000D42FC" w:rsidRDefault="0058042C">
          <w:pPr>
            <w:pStyle w:val="31"/>
            <w:tabs>
              <w:tab w:val="right" w:leader="dot" w:pos="9660"/>
            </w:tabs>
          </w:pPr>
          <w:hyperlink w:anchor="_Toc2955" w:history="1">
            <w:r w:rsidR="00707253">
              <w:rPr>
                <w:rFonts w:asciiTheme="minorEastAsia" w:eastAsiaTheme="minorEastAsia" w:hAnsiTheme="minorEastAsia" w:hint="eastAsia"/>
              </w:rPr>
              <w:t>2、政府采购扶持政策</w:t>
            </w:r>
            <w:r w:rsidR="00707253">
              <w:tab/>
            </w:r>
            <w:r w:rsidR="00707253">
              <w:fldChar w:fldCharType="begin"/>
            </w:r>
            <w:r w:rsidR="00707253">
              <w:instrText xml:space="preserve"> PAGEREF _Toc2955 \h </w:instrText>
            </w:r>
            <w:r w:rsidR="00707253">
              <w:fldChar w:fldCharType="separate"/>
            </w:r>
            <w:r w:rsidR="00707253">
              <w:t>20</w:t>
            </w:r>
            <w:r w:rsidR="00707253">
              <w:fldChar w:fldCharType="end"/>
            </w:r>
          </w:hyperlink>
        </w:p>
        <w:p w:rsidR="000D42FC" w:rsidRDefault="0058042C">
          <w:pPr>
            <w:pStyle w:val="10"/>
            <w:tabs>
              <w:tab w:val="right" w:leader="dot" w:pos="9660"/>
            </w:tabs>
          </w:pPr>
          <w:hyperlink w:anchor="_Toc3244" w:history="1">
            <w:r w:rsidR="00707253">
              <w:rPr>
                <w:rFonts w:hint="eastAsia"/>
              </w:rPr>
              <w:t>第五章</w:t>
            </w:r>
            <w:r w:rsidR="00707253">
              <w:rPr>
                <w:rFonts w:hint="eastAsia"/>
              </w:rPr>
              <w:t xml:space="preserve">  </w:t>
            </w:r>
            <w:r w:rsidR="00707253">
              <w:rPr>
                <w:rFonts w:hint="eastAsia"/>
              </w:rPr>
              <w:t>投标人须知前附表</w:t>
            </w:r>
            <w:r w:rsidR="00707253">
              <w:tab/>
            </w:r>
            <w:r w:rsidR="00707253">
              <w:fldChar w:fldCharType="begin"/>
            </w:r>
            <w:r w:rsidR="00707253">
              <w:instrText xml:space="preserve"> PAGEREF _Toc3244 \h </w:instrText>
            </w:r>
            <w:r w:rsidR="00707253">
              <w:fldChar w:fldCharType="separate"/>
            </w:r>
            <w:r w:rsidR="00707253">
              <w:t>22</w:t>
            </w:r>
            <w:r w:rsidR="00707253">
              <w:fldChar w:fldCharType="end"/>
            </w:r>
          </w:hyperlink>
        </w:p>
        <w:p w:rsidR="000D42FC" w:rsidRDefault="0058042C">
          <w:pPr>
            <w:pStyle w:val="10"/>
            <w:tabs>
              <w:tab w:val="right" w:leader="dot" w:pos="9660"/>
            </w:tabs>
          </w:pPr>
          <w:hyperlink w:anchor="_Toc19565" w:history="1">
            <w:r w:rsidR="00707253">
              <w:rPr>
                <w:rFonts w:hint="eastAsia"/>
              </w:rPr>
              <w:t>第六章</w:t>
            </w:r>
            <w:r w:rsidR="00707253">
              <w:rPr>
                <w:rFonts w:hint="eastAsia"/>
              </w:rPr>
              <w:t xml:space="preserve">  </w:t>
            </w:r>
            <w:r w:rsidR="00707253">
              <w:rPr>
                <w:rFonts w:hint="eastAsia"/>
              </w:rPr>
              <w:t>投标人须知</w:t>
            </w:r>
            <w:r w:rsidR="00707253">
              <w:tab/>
            </w:r>
            <w:r w:rsidR="00707253">
              <w:fldChar w:fldCharType="begin"/>
            </w:r>
            <w:r w:rsidR="00707253">
              <w:instrText xml:space="preserve"> PAGEREF _Toc19565 \h </w:instrText>
            </w:r>
            <w:r w:rsidR="00707253">
              <w:fldChar w:fldCharType="separate"/>
            </w:r>
            <w:r w:rsidR="00707253">
              <w:t>24</w:t>
            </w:r>
            <w:r w:rsidR="00707253">
              <w:fldChar w:fldCharType="end"/>
            </w:r>
          </w:hyperlink>
        </w:p>
        <w:p w:rsidR="000D42FC" w:rsidRDefault="0058042C">
          <w:pPr>
            <w:pStyle w:val="23"/>
            <w:tabs>
              <w:tab w:val="right" w:leader="dot" w:pos="9660"/>
            </w:tabs>
          </w:pPr>
          <w:hyperlink w:anchor="_Toc26797" w:history="1">
            <w:r w:rsidR="00707253">
              <w:rPr>
                <w:rFonts w:hint="eastAsia"/>
              </w:rPr>
              <w:t>一、说</w:t>
            </w:r>
            <w:r w:rsidR="00707253">
              <w:t xml:space="preserve">  </w:t>
            </w:r>
            <w:r w:rsidR="00707253">
              <w:rPr>
                <w:rFonts w:hint="eastAsia"/>
              </w:rPr>
              <w:t>明</w:t>
            </w:r>
            <w:r w:rsidR="00707253">
              <w:tab/>
            </w:r>
            <w:r w:rsidR="00707253">
              <w:fldChar w:fldCharType="begin"/>
            </w:r>
            <w:r w:rsidR="00707253">
              <w:instrText xml:space="preserve"> PAGEREF _Toc26797 \h </w:instrText>
            </w:r>
            <w:r w:rsidR="00707253">
              <w:fldChar w:fldCharType="separate"/>
            </w:r>
            <w:r w:rsidR="00707253">
              <w:t>24</w:t>
            </w:r>
            <w:r w:rsidR="00707253">
              <w:fldChar w:fldCharType="end"/>
            </w:r>
          </w:hyperlink>
        </w:p>
        <w:p w:rsidR="000D42FC" w:rsidRDefault="0058042C">
          <w:pPr>
            <w:pStyle w:val="23"/>
            <w:tabs>
              <w:tab w:val="right" w:leader="dot" w:pos="9660"/>
            </w:tabs>
          </w:pPr>
          <w:hyperlink w:anchor="_Toc21143" w:history="1">
            <w:r w:rsidR="00707253">
              <w:rPr>
                <w:rFonts w:hint="eastAsia"/>
              </w:rPr>
              <w:t>二、招标文件说明</w:t>
            </w:r>
            <w:r w:rsidR="00707253">
              <w:tab/>
            </w:r>
            <w:r w:rsidR="00707253">
              <w:fldChar w:fldCharType="begin"/>
            </w:r>
            <w:r w:rsidR="00707253">
              <w:instrText xml:space="preserve"> PAGEREF _Toc21143 \h </w:instrText>
            </w:r>
            <w:r w:rsidR="00707253">
              <w:fldChar w:fldCharType="separate"/>
            </w:r>
            <w:r w:rsidR="00707253">
              <w:t>26</w:t>
            </w:r>
            <w:r w:rsidR="00707253">
              <w:fldChar w:fldCharType="end"/>
            </w:r>
          </w:hyperlink>
        </w:p>
        <w:p w:rsidR="000D42FC" w:rsidRDefault="0058042C">
          <w:pPr>
            <w:pStyle w:val="23"/>
            <w:tabs>
              <w:tab w:val="right" w:leader="dot" w:pos="9660"/>
            </w:tabs>
          </w:pPr>
          <w:hyperlink w:anchor="_Toc9552" w:history="1">
            <w:r w:rsidR="00707253">
              <w:rPr>
                <w:rFonts w:hint="eastAsia"/>
              </w:rPr>
              <w:t>三、投标文件的编写</w:t>
            </w:r>
            <w:r w:rsidR="00707253">
              <w:tab/>
            </w:r>
            <w:r w:rsidR="00707253">
              <w:fldChar w:fldCharType="begin"/>
            </w:r>
            <w:r w:rsidR="00707253">
              <w:instrText xml:space="preserve"> PAGEREF _Toc9552 \h </w:instrText>
            </w:r>
            <w:r w:rsidR="00707253">
              <w:fldChar w:fldCharType="separate"/>
            </w:r>
            <w:r w:rsidR="00707253">
              <w:t>27</w:t>
            </w:r>
            <w:r w:rsidR="00707253">
              <w:fldChar w:fldCharType="end"/>
            </w:r>
          </w:hyperlink>
        </w:p>
        <w:p w:rsidR="000D42FC" w:rsidRDefault="0058042C">
          <w:pPr>
            <w:pStyle w:val="23"/>
            <w:tabs>
              <w:tab w:val="right" w:leader="dot" w:pos="9660"/>
            </w:tabs>
          </w:pPr>
          <w:hyperlink w:anchor="_Toc22128" w:history="1">
            <w:r w:rsidR="00707253">
              <w:rPr>
                <w:rFonts w:hint="eastAsia"/>
              </w:rPr>
              <w:t>四、投标文件的递交</w:t>
            </w:r>
            <w:r w:rsidR="00707253">
              <w:tab/>
            </w:r>
            <w:r w:rsidR="00707253">
              <w:fldChar w:fldCharType="begin"/>
            </w:r>
            <w:r w:rsidR="00707253">
              <w:instrText xml:space="preserve"> PAGEREF _Toc22128 \h </w:instrText>
            </w:r>
            <w:r w:rsidR="00707253">
              <w:fldChar w:fldCharType="separate"/>
            </w:r>
            <w:r w:rsidR="00707253">
              <w:t>29</w:t>
            </w:r>
            <w:r w:rsidR="00707253">
              <w:fldChar w:fldCharType="end"/>
            </w:r>
          </w:hyperlink>
        </w:p>
        <w:p w:rsidR="000D42FC" w:rsidRDefault="0058042C">
          <w:pPr>
            <w:pStyle w:val="23"/>
            <w:tabs>
              <w:tab w:val="right" w:leader="dot" w:pos="9660"/>
            </w:tabs>
          </w:pPr>
          <w:hyperlink w:anchor="_Toc30493" w:history="1">
            <w:r w:rsidR="00707253">
              <w:rPr>
                <w:rFonts w:hint="eastAsia"/>
              </w:rPr>
              <w:t>五、开标和评标</w:t>
            </w:r>
            <w:r w:rsidR="00707253">
              <w:tab/>
            </w:r>
            <w:r w:rsidR="00707253">
              <w:fldChar w:fldCharType="begin"/>
            </w:r>
            <w:r w:rsidR="00707253">
              <w:instrText xml:space="preserve"> PAGEREF _Toc30493 \h </w:instrText>
            </w:r>
            <w:r w:rsidR="00707253">
              <w:fldChar w:fldCharType="separate"/>
            </w:r>
            <w:r w:rsidR="00707253">
              <w:t>31</w:t>
            </w:r>
            <w:r w:rsidR="00707253">
              <w:fldChar w:fldCharType="end"/>
            </w:r>
          </w:hyperlink>
        </w:p>
        <w:p w:rsidR="000D42FC" w:rsidRDefault="0058042C">
          <w:pPr>
            <w:pStyle w:val="23"/>
            <w:tabs>
              <w:tab w:val="right" w:leader="dot" w:pos="9660"/>
            </w:tabs>
          </w:pPr>
          <w:hyperlink w:anchor="_Toc10522" w:history="1">
            <w:r w:rsidR="00707253">
              <w:rPr>
                <w:rFonts w:hint="eastAsia"/>
              </w:rPr>
              <w:t>六、授予合同</w:t>
            </w:r>
            <w:r w:rsidR="00707253">
              <w:tab/>
            </w:r>
            <w:r w:rsidR="00707253">
              <w:fldChar w:fldCharType="begin"/>
            </w:r>
            <w:r w:rsidR="00707253">
              <w:instrText xml:space="preserve"> PAGEREF _Toc10522 \h </w:instrText>
            </w:r>
            <w:r w:rsidR="00707253">
              <w:fldChar w:fldCharType="separate"/>
            </w:r>
            <w:r w:rsidR="00707253">
              <w:t>33</w:t>
            </w:r>
            <w:r w:rsidR="00707253">
              <w:fldChar w:fldCharType="end"/>
            </w:r>
          </w:hyperlink>
        </w:p>
        <w:p w:rsidR="000D42FC" w:rsidRDefault="0058042C">
          <w:pPr>
            <w:pStyle w:val="23"/>
            <w:tabs>
              <w:tab w:val="right" w:leader="dot" w:pos="9660"/>
            </w:tabs>
          </w:pPr>
          <w:hyperlink w:anchor="_Toc1670" w:history="1">
            <w:r w:rsidR="00707253">
              <w:rPr>
                <w:rFonts w:hint="eastAsia"/>
              </w:rPr>
              <w:t>七、质疑处理</w:t>
            </w:r>
            <w:r w:rsidR="00707253">
              <w:tab/>
            </w:r>
            <w:r w:rsidR="00707253">
              <w:fldChar w:fldCharType="begin"/>
            </w:r>
            <w:r w:rsidR="00707253">
              <w:instrText xml:space="preserve"> PAGEREF _Toc1670 \h </w:instrText>
            </w:r>
            <w:r w:rsidR="00707253">
              <w:fldChar w:fldCharType="separate"/>
            </w:r>
            <w:r w:rsidR="00707253">
              <w:t>34</w:t>
            </w:r>
            <w:r w:rsidR="00707253">
              <w:fldChar w:fldCharType="end"/>
            </w:r>
          </w:hyperlink>
        </w:p>
        <w:p w:rsidR="000D42FC" w:rsidRDefault="0058042C">
          <w:pPr>
            <w:pStyle w:val="10"/>
            <w:tabs>
              <w:tab w:val="right" w:leader="dot" w:pos="9660"/>
            </w:tabs>
          </w:pPr>
          <w:hyperlink w:anchor="_Toc17871" w:history="1">
            <w:r w:rsidR="00707253">
              <w:rPr>
                <w:rFonts w:hint="eastAsia"/>
              </w:rPr>
              <w:t>第七章</w:t>
            </w:r>
            <w:r w:rsidR="00707253">
              <w:rPr>
                <w:rFonts w:hint="eastAsia"/>
              </w:rPr>
              <w:t xml:space="preserve">  </w:t>
            </w:r>
            <w:r w:rsidR="00707253">
              <w:rPr>
                <w:rFonts w:hint="eastAsia"/>
              </w:rPr>
              <w:t>投标文件格式</w:t>
            </w:r>
            <w:r w:rsidR="00707253">
              <w:tab/>
            </w:r>
            <w:r w:rsidR="00707253">
              <w:fldChar w:fldCharType="begin"/>
            </w:r>
            <w:r w:rsidR="00707253">
              <w:instrText xml:space="preserve"> PAGEREF _Toc17871 \h </w:instrText>
            </w:r>
            <w:r w:rsidR="00707253">
              <w:fldChar w:fldCharType="separate"/>
            </w:r>
            <w:r w:rsidR="00707253">
              <w:t>37</w:t>
            </w:r>
            <w:r w:rsidR="00707253">
              <w:fldChar w:fldCharType="end"/>
            </w:r>
          </w:hyperlink>
        </w:p>
        <w:p w:rsidR="000D42FC" w:rsidRDefault="0058042C">
          <w:pPr>
            <w:pStyle w:val="23"/>
            <w:tabs>
              <w:tab w:val="right" w:leader="dot" w:pos="9660"/>
            </w:tabs>
          </w:pPr>
          <w:hyperlink w:anchor="_Toc11321" w:history="1">
            <w:r w:rsidR="00707253">
              <w:rPr>
                <w:rFonts w:ascii="仿宋" w:eastAsia="仿宋" w:hAnsi="仿宋" w:hint="eastAsia"/>
              </w:rPr>
              <w:t>投标文件编制说明</w:t>
            </w:r>
            <w:r w:rsidR="00707253">
              <w:tab/>
            </w:r>
            <w:r w:rsidR="00707253">
              <w:fldChar w:fldCharType="begin"/>
            </w:r>
            <w:r w:rsidR="00707253">
              <w:instrText xml:space="preserve"> PAGEREF _Toc11321 \h </w:instrText>
            </w:r>
            <w:r w:rsidR="00707253">
              <w:fldChar w:fldCharType="separate"/>
            </w:r>
            <w:r w:rsidR="00707253">
              <w:t>37</w:t>
            </w:r>
            <w:r w:rsidR="00707253">
              <w:fldChar w:fldCharType="end"/>
            </w:r>
          </w:hyperlink>
        </w:p>
        <w:p w:rsidR="000D42FC" w:rsidRDefault="0058042C">
          <w:pPr>
            <w:pStyle w:val="23"/>
            <w:tabs>
              <w:tab w:val="right" w:leader="dot" w:pos="9660"/>
            </w:tabs>
          </w:pPr>
          <w:hyperlink w:anchor="_Toc19289" w:history="1">
            <w:r w:rsidR="00707253">
              <w:rPr>
                <w:rFonts w:ascii="仿宋" w:eastAsia="仿宋" w:hAnsi="仿宋" w:hint="eastAsia"/>
              </w:rPr>
              <w:t>投标文件格式</w:t>
            </w:r>
            <w:r w:rsidR="00707253">
              <w:tab/>
            </w:r>
            <w:r w:rsidR="00707253">
              <w:fldChar w:fldCharType="begin"/>
            </w:r>
            <w:r w:rsidR="00707253">
              <w:instrText xml:space="preserve"> PAGEREF _Toc19289 \h </w:instrText>
            </w:r>
            <w:r w:rsidR="00707253">
              <w:fldChar w:fldCharType="separate"/>
            </w:r>
            <w:r w:rsidR="00707253">
              <w:t>39</w:t>
            </w:r>
            <w:r w:rsidR="00707253">
              <w:fldChar w:fldCharType="end"/>
            </w:r>
          </w:hyperlink>
        </w:p>
        <w:p w:rsidR="000D42FC" w:rsidRDefault="0058042C">
          <w:pPr>
            <w:pStyle w:val="23"/>
            <w:tabs>
              <w:tab w:val="right" w:leader="dot" w:pos="9660"/>
            </w:tabs>
          </w:pPr>
          <w:hyperlink w:anchor="_Toc31055" w:history="1">
            <w:r w:rsidR="00707253">
              <w:rPr>
                <w:rFonts w:ascii="仿宋" w:eastAsia="仿宋" w:hAnsi="仿宋" w:hint="eastAsia"/>
              </w:rPr>
              <w:t>政府采购违法行为风险知悉确认书</w:t>
            </w:r>
            <w:r w:rsidR="00707253">
              <w:tab/>
            </w:r>
            <w:r w:rsidR="00707253">
              <w:fldChar w:fldCharType="begin"/>
            </w:r>
            <w:r w:rsidR="00707253">
              <w:instrText xml:space="preserve"> PAGEREF _Toc31055 \h </w:instrText>
            </w:r>
            <w:r w:rsidR="00707253">
              <w:fldChar w:fldCharType="separate"/>
            </w:r>
            <w:r w:rsidR="00707253">
              <w:t>40</w:t>
            </w:r>
            <w:r w:rsidR="00707253">
              <w:fldChar w:fldCharType="end"/>
            </w:r>
          </w:hyperlink>
        </w:p>
        <w:p w:rsidR="000D42FC" w:rsidRDefault="0058042C">
          <w:pPr>
            <w:pStyle w:val="23"/>
            <w:tabs>
              <w:tab w:val="right" w:leader="dot" w:pos="9660"/>
            </w:tabs>
          </w:pPr>
          <w:hyperlink w:anchor="_Toc1562" w:history="1">
            <w:r w:rsidR="00707253">
              <w:rPr>
                <w:rFonts w:ascii="仿宋" w:eastAsia="仿宋" w:hAnsi="仿宋" w:hint="eastAsia"/>
              </w:rPr>
              <w:t>评标指引表</w:t>
            </w:r>
            <w:r w:rsidR="00707253">
              <w:tab/>
            </w:r>
            <w:r w:rsidR="00707253">
              <w:fldChar w:fldCharType="begin"/>
            </w:r>
            <w:r w:rsidR="00707253">
              <w:instrText xml:space="preserve"> PAGEREF _Toc1562 \h </w:instrText>
            </w:r>
            <w:r w:rsidR="00707253">
              <w:fldChar w:fldCharType="separate"/>
            </w:r>
            <w:r w:rsidR="00707253">
              <w:t>42</w:t>
            </w:r>
            <w:r w:rsidR="00707253">
              <w:fldChar w:fldCharType="end"/>
            </w:r>
          </w:hyperlink>
        </w:p>
        <w:p w:rsidR="000D42FC" w:rsidRDefault="0058042C">
          <w:pPr>
            <w:pStyle w:val="23"/>
            <w:tabs>
              <w:tab w:val="right" w:leader="dot" w:pos="9660"/>
            </w:tabs>
          </w:pPr>
          <w:hyperlink w:anchor="_Toc12707" w:history="1">
            <w:r w:rsidR="00707253">
              <w:rPr>
                <w:rFonts w:ascii="仿宋" w:eastAsia="仿宋" w:hAnsi="仿宋" w:hint="eastAsia"/>
              </w:rPr>
              <w:t>供应商自查表</w:t>
            </w:r>
            <w:r w:rsidR="00707253">
              <w:tab/>
            </w:r>
            <w:r w:rsidR="00707253">
              <w:fldChar w:fldCharType="begin"/>
            </w:r>
            <w:r w:rsidR="00707253">
              <w:instrText xml:space="preserve"> PAGEREF _Toc12707 \h </w:instrText>
            </w:r>
            <w:r w:rsidR="00707253">
              <w:fldChar w:fldCharType="separate"/>
            </w:r>
            <w:r w:rsidR="00707253">
              <w:t>43</w:t>
            </w:r>
            <w:r w:rsidR="00707253">
              <w:fldChar w:fldCharType="end"/>
            </w:r>
          </w:hyperlink>
        </w:p>
        <w:p w:rsidR="000D42FC" w:rsidRDefault="0058042C">
          <w:pPr>
            <w:pStyle w:val="23"/>
            <w:tabs>
              <w:tab w:val="right" w:leader="dot" w:pos="9660"/>
            </w:tabs>
          </w:pPr>
          <w:hyperlink w:anchor="_Toc14203" w:history="1">
            <w:r w:rsidR="00707253">
              <w:rPr>
                <w:rFonts w:ascii="仿宋" w:eastAsia="仿宋" w:hAnsi="仿宋" w:hint="eastAsia"/>
              </w:rPr>
              <w:t>供应商基本情况表</w:t>
            </w:r>
            <w:r w:rsidR="00707253">
              <w:tab/>
            </w:r>
            <w:r w:rsidR="00707253">
              <w:fldChar w:fldCharType="begin"/>
            </w:r>
            <w:r w:rsidR="00707253">
              <w:instrText xml:space="preserve"> PAGEREF _Toc14203 \h </w:instrText>
            </w:r>
            <w:r w:rsidR="00707253">
              <w:fldChar w:fldCharType="separate"/>
            </w:r>
            <w:r w:rsidR="00707253">
              <w:t>45</w:t>
            </w:r>
            <w:r w:rsidR="00707253">
              <w:fldChar w:fldCharType="end"/>
            </w:r>
          </w:hyperlink>
        </w:p>
        <w:p w:rsidR="000D42FC" w:rsidRDefault="0058042C">
          <w:pPr>
            <w:pStyle w:val="23"/>
            <w:tabs>
              <w:tab w:val="right" w:leader="dot" w:pos="9660"/>
            </w:tabs>
          </w:pPr>
          <w:hyperlink w:anchor="_Toc21003" w:history="1">
            <w:r w:rsidR="00707253">
              <w:rPr>
                <w:rFonts w:ascii="仿宋" w:eastAsia="仿宋" w:hAnsi="仿宋" w:hint="eastAsia"/>
              </w:rPr>
              <w:t>个人社保缴纳明细截图</w:t>
            </w:r>
            <w:r w:rsidR="00707253">
              <w:tab/>
            </w:r>
            <w:r w:rsidR="00707253">
              <w:fldChar w:fldCharType="begin"/>
            </w:r>
            <w:r w:rsidR="00707253">
              <w:instrText xml:space="preserve"> PAGEREF _Toc21003 \h </w:instrText>
            </w:r>
            <w:r w:rsidR="00707253">
              <w:fldChar w:fldCharType="separate"/>
            </w:r>
            <w:r w:rsidR="00707253">
              <w:t>46</w:t>
            </w:r>
            <w:r w:rsidR="00707253">
              <w:fldChar w:fldCharType="end"/>
            </w:r>
          </w:hyperlink>
        </w:p>
        <w:p w:rsidR="000D42FC" w:rsidRDefault="0058042C">
          <w:pPr>
            <w:pStyle w:val="10"/>
            <w:tabs>
              <w:tab w:val="right" w:leader="dot" w:pos="9660"/>
            </w:tabs>
          </w:pPr>
          <w:hyperlink w:anchor="_Toc28098" w:history="1">
            <w:r w:rsidR="00707253">
              <w:rPr>
                <w:rFonts w:hint="eastAsia"/>
              </w:rPr>
              <w:t>第八章</w:t>
            </w:r>
            <w:r w:rsidR="00707253">
              <w:rPr>
                <w:rFonts w:hint="eastAsia"/>
              </w:rPr>
              <w:t xml:space="preserve">  </w:t>
            </w:r>
            <w:r w:rsidR="00707253">
              <w:rPr>
                <w:rFonts w:hint="eastAsia"/>
              </w:rPr>
              <w:t>合同条款</w:t>
            </w:r>
            <w:r w:rsidR="00707253">
              <w:tab/>
            </w:r>
            <w:r w:rsidR="00707253">
              <w:fldChar w:fldCharType="begin"/>
            </w:r>
            <w:r w:rsidR="00707253">
              <w:instrText xml:space="preserve"> PAGEREF _Toc28098 \h </w:instrText>
            </w:r>
            <w:r w:rsidR="00707253">
              <w:fldChar w:fldCharType="separate"/>
            </w:r>
            <w:r w:rsidR="00707253">
              <w:t>67</w:t>
            </w:r>
            <w:r w:rsidR="00707253">
              <w:fldChar w:fldCharType="end"/>
            </w:r>
          </w:hyperlink>
        </w:p>
        <w:p w:rsidR="000D42FC" w:rsidRDefault="0058042C">
          <w:pPr>
            <w:pStyle w:val="10"/>
            <w:tabs>
              <w:tab w:val="right" w:leader="dot" w:pos="9660"/>
            </w:tabs>
          </w:pPr>
          <w:hyperlink w:anchor="_Toc18776" w:history="1">
            <w:r w:rsidR="00707253">
              <w:rPr>
                <w:rFonts w:hint="eastAsia"/>
              </w:rPr>
              <w:t>第九章</w:t>
            </w:r>
            <w:r w:rsidR="00707253">
              <w:rPr>
                <w:rFonts w:hint="eastAsia"/>
              </w:rPr>
              <w:t xml:space="preserve">  </w:t>
            </w:r>
            <w:r w:rsidR="00707253">
              <w:rPr>
                <w:rFonts w:hint="eastAsia"/>
              </w:rPr>
              <w:t>附件</w:t>
            </w:r>
            <w:r w:rsidR="00707253">
              <w:tab/>
            </w:r>
            <w:r w:rsidR="00707253">
              <w:fldChar w:fldCharType="begin"/>
            </w:r>
            <w:r w:rsidR="00707253">
              <w:instrText xml:space="preserve"> PAGEREF _Toc18776 \h </w:instrText>
            </w:r>
            <w:r w:rsidR="00707253">
              <w:fldChar w:fldCharType="separate"/>
            </w:r>
            <w:r w:rsidR="00707253">
              <w:t>70</w:t>
            </w:r>
            <w:r w:rsidR="00707253">
              <w:fldChar w:fldCharType="end"/>
            </w:r>
          </w:hyperlink>
        </w:p>
        <w:p w:rsidR="000D42FC" w:rsidRDefault="0058042C">
          <w:pPr>
            <w:pStyle w:val="31"/>
            <w:tabs>
              <w:tab w:val="right" w:leader="dot" w:pos="9660"/>
            </w:tabs>
          </w:pPr>
          <w:hyperlink w:anchor="_Toc6040" w:history="1">
            <w:r w:rsidR="00707253">
              <w:rPr>
                <w:rFonts w:ascii="宋体" w:hAnsi="宋体" w:hint="eastAsia"/>
                <w:bCs/>
                <w:kern w:val="0"/>
                <w:szCs w:val="32"/>
              </w:rPr>
              <w:t>一、财政部 工业和信息化部关于印发《政府采购促进中小企业发展管理办法》的通知</w:t>
            </w:r>
            <w:r w:rsidR="00707253">
              <w:tab/>
            </w:r>
            <w:r w:rsidR="00707253">
              <w:fldChar w:fldCharType="begin"/>
            </w:r>
            <w:r w:rsidR="00707253">
              <w:instrText xml:space="preserve"> PAGEREF _Toc6040 \h </w:instrText>
            </w:r>
            <w:r w:rsidR="00707253">
              <w:fldChar w:fldCharType="separate"/>
            </w:r>
            <w:r w:rsidR="00707253">
              <w:t>70</w:t>
            </w:r>
            <w:r w:rsidR="00707253">
              <w:fldChar w:fldCharType="end"/>
            </w:r>
          </w:hyperlink>
        </w:p>
        <w:p w:rsidR="000D42FC" w:rsidRDefault="0058042C">
          <w:pPr>
            <w:pStyle w:val="31"/>
            <w:tabs>
              <w:tab w:val="right" w:leader="dot" w:pos="9660"/>
            </w:tabs>
          </w:pPr>
          <w:hyperlink w:anchor="_Toc573" w:history="1">
            <w:r w:rsidR="00707253">
              <w:rPr>
                <w:rFonts w:ascii="宋体" w:hAnsi="宋体" w:hint="eastAsia"/>
                <w:bCs/>
                <w:kern w:val="0"/>
                <w:szCs w:val="32"/>
              </w:rPr>
              <w:t>二、关于印发中小企业划型标准规定的通知</w:t>
            </w:r>
            <w:r w:rsidR="00707253">
              <w:tab/>
            </w:r>
            <w:r w:rsidR="00707253">
              <w:fldChar w:fldCharType="begin"/>
            </w:r>
            <w:r w:rsidR="00707253">
              <w:instrText xml:space="preserve"> PAGEREF _Toc573 \h </w:instrText>
            </w:r>
            <w:r w:rsidR="00707253">
              <w:fldChar w:fldCharType="separate"/>
            </w:r>
            <w:r w:rsidR="00707253">
              <w:t>74</w:t>
            </w:r>
            <w:r w:rsidR="00707253">
              <w:fldChar w:fldCharType="end"/>
            </w:r>
          </w:hyperlink>
        </w:p>
        <w:p w:rsidR="000D42FC" w:rsidRDefault="0058042C">
          <w:pPr>
            <w:pStyle w:val="31"/>
            <w:tabs>
              <w:tab w:val="right" w:leader="dot" w:pos="9660"/>
            </w:tabs>
          </w:pPr>
          <w:hyperlink w:anchor="_Toc6349" w:history="1">
            <w:r w:rsidR="00707253">
              <w:rPr>
                <w:rFonts w:asciiTheme="minorEastAsia" w:eastAsiaTheme="minorEastAsia" w:hAnsiTheme="minorEastAsia" w:hint="eastAsia"/>
                <w:kern w:val="0"/>
                <w:szCs w:val="32"/>
              </w:rPr>
              <w:t>三、</w:t>
            </w:r>
            <w:r w:rsidR="00707253">
              <w:rPr>
                <w:rFonts w:asciiTheme="minorEastAsia" w:eastAsiaTheme="minorEastAsia" w:hAnsiTheme="minorEastAsia"/>
                <w:kern w:val="0"/>
                <w:szCs w:val="32"/>
              </w:rPr>
              <w:t>国家统计局关于印发《统计上大中小微型企业划分办法 （2017）》的通知 </w:t>
            </w:r>
            <w:r w:rsidR="00707253">
              <w:tab/>
            </w:r>
            <w:r w:rsidR="00707253">
              <w:fldChar w:fldCharType="begin"/>
            </w:r>
            <w:r w:rsidR="00707253">
              <w:instrText xml:space="preserve"> PAGEREF _Toc6349 \h </w:instrText>
            </w:r>
            <w:r w:rsidR="00707253">
              <w:fldChar w:fldCharType="separate"/>
            </w:r>
            <w:r w:rsidR="00707253">
              <w:t>77</w:t>
            </w:r>
            <w:r w:rsidR="00707253">
              <w:fldChar w:fldCharType="end"/>
            </w:r>
          </w:hyperlink>
        </w:p>
        <w:p w:rsidR="000D42FC" w:rsidRDefault="0058042C">
          <w:pPr>
            <w:pStyle w:val="31"/>
            <w:tabs>
              <w:tab w:val="right" w:leader="dot" w:pos="9660"/>
            </w:tabs>
          </w:pPr>
          <w:hyperlink w:anchor="_Toc3474" w:history="1">
            <w:r w:rsidR="00707253">
              <w:rPr>
                <w:rFonts w:ascii="宋体" w:hAnsi="宋体" w:hint="eastAsia"/>
                <w:bCs/>
                <w:kern w:val="0"/>
                <w:szCs w:val="32"/>
              </w:rPr>
              <w:t>四、</w:t>
            </w:r>
            <w:r w:rsidR="00707253">
              <w:rPr>
                <w:rFonts w:ascii="宋体" w:hAnsi="宋体"/>
                <w:bCs/>
                <w:kern w:val="0"/>
                <w:szCs w:val="32"/>
              </w:rPr>
              <w:t>财政部 民政部 中国残疾人联合会关于促进残疾人就业 政府采购政策的通知</w:t>
            </w:r>
            <w:r w:rsidR="00707253">
              <w:tab/>
            </w:r>
            <w:r w:rsidR="00707253">
              <w:fldChar w:fldCharType="begin"/>
            </w:r>
            <w:r w:rsidR="00707253">
              <w:instrText xml:space="preserve"> PAGEREF _Toc3474 \h </w:instrText>
            </w:r>
            <w:r w:rsidR="00707253">
              <w:fldChar w:fldCharType="separate"/>
            </w:r>
            <w:r w:rsidR="00707253">
              <w:t>80</w:t>
            </w:r>
            <w:r w:rsidR="00707253">
              <w:fldChar w:fldCharType="end"/>
            </w:r>
          </w:hyperlink>
        </w:p>
        <w:p w:rsidR="000D42FC" w:rsidRDefault="0058042C">
          <w:pPr>
            <w:pStyle w:val="31"/>
            <w:tabs>
              <w:tab w:val="right" w:leader="dot" w:pos="9660"/>
            </w:tabs>
          </w:pPr>
          <w:hyperlink w:anchor="_Toc4628" w:history="1">
            <w:r w:rsidR="00707253">
              <w:rPr>
                <w:rFonts w:ascii="宋体" w:hAnsi="宋体" w:hint="eastAsia"/>
                <w:bCs/>
                <w:kern w:val="0"/>
                <w:szCs w:val="32"/>
              </w:rPr>
              <w:t>五、财政部 司法部关于政府采购支持监狱企业发展有关问题的通知</w:t>
            </w:r>
            <w:r w:rsidR="00707253">
              <w:tab/>
            </w:r>
            <w:r w:rsidR="00707253">
              <w:fldChar w:fldCharType="begin"/>
            </w:r>
            <w:r w:rsidR="00707253">
              <w:instrText xml:space="preserve"> PAGEREF _Toc4628 \h </w:instrText>
            </w:r>
            <w:r w:rsidR="00707253">
              <w:fldChar w:fldCharType="separate"/>
            </w:r>
            <w:r w:rsidR="00707253">
              <w:t>82</w:t>
            </w:r>
            <w:r w:rsidR="00707253">
              <w:fldChar w:fldCharType="end"/>
            </w:r>
          </w:hyperlink>
        </w:p>
        <w:p w:rsidR="000D42FC" w:rsidRDefault="00707253">
          <w:pPr>
            <w:widowControl/>
            <w:jc w:val="left"/>
          </w:pPr>
          <w:r>
            <w:rPr>
              <w:rFonts w:ascii="仿宋_GB2312" w:eastAsia="仿宋_GB2312" w:hint="eastAsia"/>
            </w:rPr>
            <w:fldChar w:fldCharType="end"/>
          </w:r>
        </w:p>
      </w:sdtContent>
    </w:sdt>
    <w:p w:rsidR="000D42FC" w:rsidRDefault="00707253">
      <w:pPr>
        <w:pStyle w:val="1"/>
      </w:pPr>
      <w:bookmarkStart w:id="0" w:name="_Toc28542"/>
      <w:r>
        <w:rPr>
          <w:rFonts w:hint="eastAsia"/>
        </w:rPr>
        <w:lastRenderedPageBreak/>
        <w:t>第一章</w:t>
      </w:r>
      <w:r>
        <w:rPr>
          <w:rFonts w:hint="eastAsia"/>
        </w:rPr>
        <w:t xml:space="preserve">  </w:t>
      </w:r>
      <w:r>
        <w:rPr>
          <w:rFonts w:hint="eastAsia"/>
        </w:rPr>
        <w:t>投标邀请</w:t>
      </w:r>
      <w:bookmarkEnd w:id="0"/>
    </w:p>
    <w:p w:rsidR="000D42FC" w:rsidRDefault="00707253">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rsidR="000D42FC" w:rsidRDefault="00707253">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深圳市第二人民医院信访投诉管理信息化服务项目</w:t>
      </w:r>
      <w:r>
        <w:rPr>
          <w:rFonts w:ascii="宋体" w:hAnsi="宋体" w:cs="Arial Unicode MS" w:hint="eastAsia"/>
          <w:snapToGrid w:val="0"/>
          <w:kern w:val="0"/>
          <w:szCs w:val="21"/>
        </w:rPr>
        <w:t>招标项目的潜在投标人可在</w:t>
      </w:r>
      <w:r>
        <w:rPr>
          <w:rFonts w:ascii="宋体" w:hAnsi="宋体" w:hint="eastAsia"/>
          <w:snapToGrid w:val="0"/>
          <w:szCs w:val="21"/>
          <w:u w:val="single"/>
        </w:rPr>
        <w:t>深圳市第二人民医院官方网站招标公告</w:t>
      </w:r>
      <w:r>
        <w:rPr>
          <w:rFonts w:ascii="宋体" w:hAnsi="宋体" w:cs="Arial Unicode MS" w:hint="eastAsia"/>
          <w:snapToGrid w:val="0"/>
          <w:kern w:val="0"/>
          <w:szCs w:val="21"/>
        </w:rPr>
        <w:t>获取招标文件，并于</w:t>
      </w:r>
      <w:r>
        <w:rPr>
          <w:rFonts w:ascii="宋体" w:hAnsi="宋体" w:cs="Arial Unicode MS" w:hint="eastAsia"/>
          <w:snapToGrid w:val="0"/>
          <w:kern w:val="0"/>
          <w:szCs w:val="21"/>
          <w:u w:val="single"/>
        </w:rPr>
        <w:t>投标时间</w:t>
      </w:r>
      <w:r>
        <w:rPr>
          <w:rFonts w:ascii="宋体" w:hAnsi="宋体" w:cs="Arial Unicode MS" w:hint="eastAsia"/>
          <w:snapToGrid w:val="0"/>
          <w:kern w:val="0"/>
          <w:szCs w:val="21"/>
        </w:rPr>
        <w:t>（</w:t>
      </w:r>
      <w:proofErr w:type="gramStart"/>
      <w:r>
        <w:rPr>
          <w:rFonts w:ascii="宋体" w:hAnsi="宋体" w:cs="Arial Unicode MS" w:hint="eastAsia"/>
          <w:snapToGrid w:val="0"/>
          <w:kern w:val="0"/>
          <w:szCs w:val="21"/>
        </w:rPr>
        <w:t>官网公告</w:t>
      </w:r>
      <w:proofErr w:type="gramEnd"/>
      <w:r>
        <w:rPr>
          <w:rFonts w:ascii="宋体" w:hAnsi="宋体" w:cs="Arial Unicode MS" w:hint="eastAsia"/>
          <w:snapToGrid w:val="0"/>
          <w:kern w:val="0"/>
          <w:szCs w:val="21"/>
        </w:rPr>
        <w:t>）前提交电子版投标</w:t>
      </w:r>
      <w:r>
        <w:rPr>
          <w:rFonts w:ascii="宋体" w:hAnsi="宋体" w:cs="Arial Unicode MS"/>
          <w:snapToGrid w:val="0"/>
          <w:kern w:val="0"/>
          <w:szCs w:val="21"/>
        </w:rPr>
        <w:t>文件</w:t>
      </w:r>
      <w:r>
        <w:rPr>
          <w:rFonts w:ascii="宋体" w:hAnsi="宋体" w:cs="Arial Unicode MS" w:hint="eastAsia"/>
          <w:snapToGrid w:val="0"/>
          <w:kern w:val="0"/>
          <w:szCs w:val="21"/>
        </w:rPr>
        <w:t>。</w:t>
      </w:r>
    </w:p>
    <w:p w:rsidR="000D42FC" w:rsidRDefault="000D42FC">
      <w:pPr>
        <w:adjustRightInd w:val="0"/>
        <w:snapToGrid w:val="0"/>
        <w:spacing w:line="360" w:lineRule="auto"/>
        <w:ind w:firstLineChars="200" w:firstLine="420"/>
        <w:jc w:val="left"/>
        <w:rPr>
          <w:rFonts w:ascii="宋体" w:hAnsi="宋体" w:cs="Arial Unicode MS"/>
          <w:snapToGrid w:val="0"/>
          <w:kern w:val="0"/>
          <w:szCs w:val="21"/>
        </w:rPr>
      </w:pPr>
    </w:p>
    <w:p w:rsidR="000D42FC" w:rsidRDefault="00707253">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一、项目基本情况</w:t>
      </w:r>
    </w:p>
    <w:p w:rsidR="000D42FC" w:rsidRDefault="00707253">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1、</w:t>
      </w:r>
      <w:r>
        <w:rPr>
          <w:rFonts w:ascii="宋体" w:eastAsia="宋体" w:hAnsi="宋体" w:hint="eastAsia"/>
          <w:snapToGrid w:val="0"/>
          <w:color w:val="auto"/>
          <w:sz w:val="21"/>
          <w:szCs w:val="21"/>
          <w:highlight w:val="yellow"/>
        </w:rPr>
        <w:t>项目编号：</w:t>
      </w:r>
      <w:r>
        <w:rPr>
          <w:rFonts w:ascii="宋体" w:eastAsia="宋体" w:hAnsi="宋体" w:hint="eastAsia"/>
          <w:snapToGrid w:val="0"/>
          <w:color w:val="auto"/>
          <w:sz w:val="21"/>
          <w:szCs w:val="21"/>
        </w:rPr>
        <w:t>2025-</w:t>
      </w:r>
      <w:r w:rsidR="00AB1325">
        <w:rPr>
          <w:rFonts w:ascii="宋体" w:eastAsia="宋体" w:hAnsi="宋体" w:hint="eastAsia"/>
          <w:snapToGrid w:val="0"/>
          <w:color w:val="auto"/>
          <w:sz w:val="21"/>
          <w:szCs w:val="21"/>
        </w:rPr>
        <w:t>104</w:t>
      </w:r>
    </w:p>
    <w:p w:rsidR="000D42FC" w:rsidRDefault="00707253">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2、项目名称：深圳市第二人民医院信访投诉管理信息化服务项目</w:t>
      </w:r>
    </w:p>
    <w:p w:rsidR="000D42FC" w:rsidRDefault="00707253">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3、采购方式：公开招标</w:t>
      </w:r>
    </w:p>
    <w:p w:rsidR="000D42FC" w:rsidRDefault="00707253">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highlight w:val="yellow"/>
        </w:rPr>
      </w:pPr>
      <w:r>
        <w:rPr>
          <w:rFonts w:ascii="宋体" w:eastAsia="宋体" w:hAnsi="宋体" w:hint="eastAsia"/>
          <w:snapToGrid w:val="0"/>
          <w:color w:val="auto"/>
          <w:sz w:val="21"/>
          <w:szCs w:val="21"/>
          <w:highlight w:val="yellow"/>
        </w:rPr>
        <w:t>4、预算金额：人民币</w:t>
      </w:r>
      <w:r>
        <w:rPr>
          <w:rFonts w:ascii="宋体" w:eastAsia="宋体" w:hAnsi="宋体" w:hint="eastAsia"/>
          <w:snapToGrid w:val="0"/>
          <w:color w:val="auto"/>
          <w:sz w:val="21"/>
          <w:szCs w:val="21"/>
          <w:highlight w:val="yellow"/>
          <w:u w:val="single"/>
        </w:rPr>
        <w:t>110400.00</w:t>
      </w:r>
      <w:r>
        <w:rPr>
          <w:rFonts w:ascii="宋体" w:eastAsia="宋体" w:hAnsi="宋体" w:hint="eastAsia"/>
          <w:snapToGrid w:val="0"/>
          <w:color w:val="auto"/>
          <w:sz w:val="21"/>
          <w:szCs w:val="21"/>
          <w:highlight w:val="yellow"/>
        </w:rPr>
        <w:t>元</w:t>
      </w:r>
    </w:p>
    <w:p w:rsidR="000D42FC" w:rsidRDefault="00707253">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highlight w:val="yellow"/>
        </w:rPr>
        <w:t>5、最高限价：人民币</w:t>
      </w:r>
      <w:r>
        <w:rPr>
          <w:rFonts w:ascii="宋体" w:eastAsia="宋体" w:hAnsi="宋体" w:hint="eastAsia"/>
          <w:snapToGrid w:val="0"/>
          <w:color w:val="auto"/>
          <w:sz w:val="21"/>
          <w:szCs w:val="21"/>
          <w:highlight w:val="yellow"/>
          <w:u w:val="single"/>
        </w:rPr>
        <w:t>110400.00</w:t>
      </w:r>
      <w:r>
        <w:rPr>
          <w:rFonts w:ascii="宋体" w:eastAsia="宋体" w:hAnsi="宋体" w:hint="eastAsia"/>
          <w:snapToGrid w:val="0"/>
          <w:color w:val="auto"/>
          <w:sz w:val="21"/>
          <w:szCs w:val="21"/>
          <w:highlight w:val="yellow"/>
        </w:rPr>
        <w:t>元</w:t>
      </w:r>
    </w:p>
    <w:p w:rsidR="000D42FC" w:rsidRDefault="00707253">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0D42FC">
        <w:trPr>
          <w:trHeight w:val="462"/>
        </w:trPr>
        <w:tc>
          <w:tcPr>
            <w:tcW w:w="682" w:type="dxa"/>
            <w:shd w:val="clear" w:color="auto" w:fill="ABCDEF"/>
            <w:vAlign w:val="center"/>
          </w:tcPr>
          <w:p w:rsidR="000D42FC" w:rsidRDefault="00707253">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rsidR="000D42FC" w:rsidRDefault="00707253">
            <w:pPr>
              <w:pStyle w:val="af3"/>
              <w:spacing w:line="360" w:lineRule="auto"/>
              <w:jc w:val="center"/>
              <w:rPr>
                <w:sz w:val="21"/>
              </w:rPr>
            </w:pPr>
            <w:r>
              <w:rPr>
                <w:sz w:val="21"/>
              </w:rPr>
              <w:t>标的名称</w:t>
            </w:r>
          </w:p>
        </w:tc>
        <w:tc>
          <w:tcPr>
            <w:tcW w:w="779" w:type="dxa"/>
            <w:shd w:val="clear" w:color="auto" w:fill="ABCDEF"/>
            <w:vAlign w:val="center"/>
          </w:tcPr>
          <w:p w:rsidR="000D42FC" w:rsidRDefault="00707253">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rsidR="000D42FC" w:rsidRDefault="00707253">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rsidR="000D42FC" w:rsidRDefault="00707253">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rsidR="000D42FC" w:rsidRDefault="00707253">
            <w:pPr>
              <w:pStyle w:val="af3"/>
              <w:spacing w:before="0" w:beforeAutospacing="0" w:after="0" w:afterAutospacing="0" w:line="360" w:lineRule="auto"/>
              <w:jc w:val="center"/>
              <w:rPr>
                <w:sz w:val="21"/>
              </w:rPr>
            </w:pPr>
            <w:r>
              <w:rPr>
                <w:sz w:val="21"/>
              </w:rPr>
              <w:t>备注</w:t>
            </w:r>
          </w:p>
        </w:tc>
      </w:tr>
      <w:tr w:rsidR="000D42FC">
        <w:trPr>
          <w:trHeight w:val="880"/>
        </w:trPr>
        <w:tc>
          <w:tcPr>
            <w:tcW w:w="682" w:type="dxa"/>
            <w:shd w:val="clear" w:color="auto" w:fill="auto"/>
            <w:vAlign w:val="center"/>
          </w:tcPr>
          <w:p w:rsidR="000D42FC" w:rsidRDefault="00707253">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2862" w:type="dxa"/>
            <w:shd w:val="clear" w:color="auto" w:fill="auto"/>
            <w:vAlign w:val="center"/>
          </w:tcPr>
          <w:p w:rsidR="000D42FC" w:rsidRDefault="00707253">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深圳市第二人民医院信访投诉管理信息化服务项目</w:t>
            </w:r>
          </w:p>
        </w:tc>
        <w:tc>
          <w:tcPr>
            <w:tcW w:w="779" w:type="dxa"/>
            <w:shd w:val="clear" w:color="auto" w:fill="auto"/>
            <w:vAlign w:val="center"/>
          </w:tcPr>
          <w:p w:rsidR="000D42FC" w:rsidRDefault="00707253">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779" w:type="dxa"/>
            <w:shd w:val="clear" w:color="auto" w:fill="auto"/>
            <w:vAlign w:val="center"/>
          </w:tcPr>
          <w:p w:rsidR="000D42FC" w:rsidRDefault="00707253">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2553" w:type="dxa"/>
            <w:shd w:val="clear" w:color="auto" w:fill="auto"/>
            <w:vAlign w:val="center"/>
          </w:tcPr>
          <w:p w:rsidR="000D42FC" w:rsidRDefault="00707253">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详见招标文件项目需求</w:t>
            </w:r>
          </w:p>
        </w:tc>
        <w:tc>
          <w:tcPr>
            <w:tcW w:w="2126" w:type="dxa"/>
            <w:shd w:val="clear" w:color="auto" w:fill="auto"/>
            <w:vAlign w:val="center"/>
          </w:tcPr>
          <w:p w:rsidR="000D42FC" w:rsidRDefault="00707253">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无</w:t>
            </w:r>
          </w:p>
        </w:tc>
      </w:tr>
    </w:tbl>
    <w:p w:rsidR="000D42FC" w:rsidRDefault="00707253">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rsidR="000D42FC" w:rsidRDefault="00707253">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rsidR="000D42FC" w:rsidRDefault="000D42FC">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rsidR="000D42FC" w:rsidRDefault="00707253">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rsidR="000D42FC" w:rsidRDefault="00707253">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rsidR="000D42FC" w:rsidRDefault="00707253">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rsidR="000D42FC" w:rsidRDefault="00707253">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r>
        <w:rPr>
          <w:rFonts w:asciiTheme="minorEastAsia" w:eastAsiaTheme="minorEastAsia" w:hAnsiTheme="minorEastAsia"/>
          <w:snapToGrid w:val="0"/>
          <w:color w:val="auto"/>
          <w:sz w:val="21"/>
        </w:rPr>
        <w:t xml:space="preserve"> </w:t>
      </w:r>
    </w:p>
    <w:p w:rsidR="000D42FC" w:rsidRDefault="00707253">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rsidR="000D42FC" w:rsidRDefault="00707253">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（2）参与本项目政府采购活动时不存在被有关部门禁止参与政府采购活动且在有效期内的情况（须按本项目投标文件格式要求提供《自行采购投标及履约承诺函》加盖投标人公章）；</w:t>
      </w:r>
    </w:p>
    <w:p w:rsidR="000D42FC" w:rsidRDefault="00707253">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rsidR="000D42FC" w:rsidRDefault="00707253">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w:t>
      </w:r>
      <w:proofErr w:type="gramStart"/>
      <w:r>
        <w:rPr>
          <w:rFonts w:asciiTheme="minorEastAsia" w:eastAsiaTheme="minorEastAsia" w:hAnsiTheme="minorEastAsia" w:hint="eastAsia"/>
          <w:snapToGrid w:val="0"/>
          <w:color w:val="auto"/>
          <w:sz w:val="21"/>
        </w:rPr>
        <w:t>规</w:t>
      </w:r>
      <w:proofErr w:type="gramEnd"/>
      <w:r>
        <w:rPr>
          <w:rFonts w:asciiTheme="minorEastAsia" w:eastAsiaTheme="minorEastAsia" w:hAnsiTheme="minorEastAsia" w:hint="eastAsia"/>
          <w:snapToGrid w:val="0"/>
          <w:color w:val="auto"/>
          <w:sz w:val="21"/>
        </w:rPr>
        <w:t>〔2023〕3号）列明的严重违法失信行为（须按本项目投标文件格式要求提供《自行采购投标及履约承诺函》加盖投标人公章）；</w:t>
      </w:r>
    </w:p>
    <w:p w:rsidR="000D42FC" w:rsidRDefault="00707253">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rsidR="000D42FC" w:rsidRDefault="00707253">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rsidR="000D42FC" w:rsidRDefault="00707253">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w:t>
      </w:r>
      <w:proofErr w:type="gramStart"/>
      <w:r>
        <w:rPr>
          <w:rFonts w:asciiTheme="minorEastAsia" w:eastAsiaTheme="minorEastAsia" w:hAnsiTheme="minorEastAsia" w:hint="eastAsia"/>
          <w:snapToGrid w:val="0"/>
          <w:color w:val="auto"/>
          <w:sz w:val="21"/>
        </w:rPr>
        <w:t>图证明</w:t>
      </w:r>
      <w:proofErr w:type="gramEnd"/>
      <w:r>
        <w:rPr>
          <w:rFonts w:asciiTheme="minorEastAsia" w:eastAsiaTheme="minorEastAsia" w:hAnsiTheme="minorEastAsia" w:hint="eastAsia"/>
          <w:snapToGrid w:val="0"/>
          <w:color w:val="auto"/>
          <w:sz w:val="21"/>
        </w:rPr>
        <w:t>材料）；</w:t>
      </w:r>
    </w:p>
    <w:p w:rsidR="000D42FC" w:rsidRDefault="00707253">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Theme="minorEastAsia" w:eastAsiaTheme="minorEastAsia" w:hAnsiTheme="minorEastAsia" w:hint="eastAsia"/>
          <w:snapToGrid w:val="0"/>
          <w:color w:val="auto"/>
          <w:sz w:val="21"/>
        </w:rPr>
        <w:t>（8）本项目不接受联合体投标。</w:t>
      </w:r>
    </w:p>
    <w:p w:rsidR="000D42FC" w:rsidRDefault="00707253">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rsidR="000D42FC" w:rsidRDefault="00707253">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1" w:name="OLE_LINK2"/>
      <w:bookmarkStart w:id="2" w:name="OLE_LINK1"/>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bookmarkEnd w:id="1"/>
      <w:bookmarkEnd w:id="2"/>
      <w:r>
        <w:rPr>
          <w:rFonts w:ascii="宋体" w:eastAsia="宋体" w:hAnsi="宋体" w:hint="eastAsia"/>
          <w:snapToGrid w:val="0"/>
          <w:color w:val="auto"/>
          <w:sz w:val="21"/>
          <w:szCs w:val="21"/>
          <w:u w:val="single"/>
        </w:rPr>
        <w:t>招标</w:t>
      </w:r>
      <w:proofErr w:type="gramEnd"/>
      <w:r>
        <w:rPr>
          <w:rFonts w:ascii="宋体" w:eastAsia="宋体" w:hAnsi="宋体" w:hint="eastAsia"/>
          <w:snapToGrid w:val="0"/>
          <w:color w:val="auto"/>
          <w:sz w:val="21"/>
          <w:szCs w:val="21"/>
          <w:u w:val="single"/>
        </w:rPr>
        <w:t>公告</w:t>
      </w:r>
      <w:r>
        <w:rPr>
          <w:rFonts w:ascii="宋体" w:eastAsia="宋体" w:hAnsi="宋体" w:hint="eastAsia"/>
          <w:snapToGrid w:val="0"/>
          <w:color w:val="auto"/>
          <w:sz w:val="21"/>
          <w:szCs w:val="21"/>
        </w:rPr>
        <w:t>。</w:t>
      </w:r>
    </w:p>
    <w:p w:rsidR="000D42FC" w:rsidRDefault="00707253">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rsidR="000D42FC" w:rsidRDefault="00707253">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招标</w:t>
      </w:r>
      <w:proofErr w:type="gramEnd"/>
      <w:r>
        <w:rPr>
          <w:rFonts w:ascii="宋体" w:eastAsia="宋体" w:hAnsi="宋体" w:hint="eastAsia"/>
          <w:snapToGrid w:val="0"/>
          <w:color w:val="auto"/>
          <w:sz w:val="21"/>
          <w:szCs w:val="21"/>
        </w:rPr>
        <w:t>公告。</w:t>
      </w:r>
    </w:p>
    <w:p w:rsidR="000D42FC" w:rsidRDefault="00707253">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开标</w:t>
      </w:r>
      <w:proofErr w:type="gramEnd"/>
      <w:r>
        <w:rPr>
          <w:rFonts w:ascii="宋体" w:eastAsia="宋体" w:hAnsi="宋体" w:hint="eastAsia"/>
          <w:snapToGrid w:val="0"/>
          <w:color w:val="auto"/>
          <w:sz w:val="21"/>
          <w:szCs w:val="21"/>
        </w:rPr>
        <w:t>公告。</w:t>
      </w:r>
    </w:p>
    <w:p w:rsidR="000D42FC" w:rsidRDefault="000D42FC">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rsidR="000D42FC" w:rsidRDefault="00707253">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rsidR="000D42FC" w:rsidRDefault="00707253">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rsidR="000D42FC" w:rsidRDefault="00707253">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w:t>
      </w:r>
      <w:proofErr w:type="gramStart"/>
      <w:r>
        <w:rPr>
          <w:rFonts w:ascii="宋体" w:eastAsia="宋体" w:hAnsi="宋体" w:hint="eastAsia"/>
          <w:snapToGrid w:val="0"/>
          <w:color w:val="auto"/>
          <w:sz w:val="21"/>
          <w:szCs w:val="21"/>
        </w:rPr>
        <w:t>官网招采</w:t>
      </w:r>
      <w:proofErr w:type="gramEnd"/>
      <w:r>
        <w:rPr>
          <w:rFonts w:ascii="宋体" w:eastAsia="宋体" w:hAnsi="宋体" w:hint="eastAsia"/>
          <w:snapToGrid w:val="0"/>
          <w:color w:val="auto"/>
          <w:sz w:val="21"/>
          <w:szCs w:val="21"/>
        </w:rPr>
        <w:t>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rsidR="000D42FC" w:rsidRDefault="00707253">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rsidR="000D42FC" w:rsidRDefault="000D42FC">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rsidR="000D42FC" w:rsidRDefault="00707253">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rsidR="000D42FC" w:rsidRDefault="00707253">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rsidR="000D42FC" w:rsidRDefault="00707253">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名称：深圳市第二人民医院</w:t>
      </w:r>
    </w:p>
    <w:p w:rsidR="000D42FC" w:rsidRDefault="00707253">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rsidR="000D42FC" w:rsidRDefault="00707253">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联系方式：胡老师，林老师0755-82552360</w:t>
      </w:r>
    </w:p>
    <w:p w:rsidR="000D42FC" w:rsidRDefault="00707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Pr>
          <w:rFonts w:ascii="宋体" w:hAnsi="宋体" w:cs="Arial Unicode MS" w:hint="eastAsia"/>
          <w:snapToGrid w:val="0"/>
          <w:kern w:val="0"/>
          <w:szCs w:val="21"/>
        </w:rPr>
        <w:t>深圳市第二人民医院</w:t>
      </w:r>
    </w:p>
    <w:p w:rsidR="000D42FC" w:rsidRDefault="0070725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Pr>
          <w:rFonts w:ascii="宋体" w:hAnsi="宋体" w:hint="eastAsia"/>
          <w:snapToGrid w:val="0"/>
          <w:kern w:val="0"/>
          <w:sz w:val="24"/>
        </w:rPr>
        <w:t>2025</w:t>
      </w:r>
      <w:r>
        <w:rPr>
          <w:rFonts w:ascii="宋体" w:hAnsi="宋体"/>
          <w:snapToGrid w:val="0"/>
          <w:kern w:val="0"/>
          <w:sz w:val="24"/>
        </w:rPr>
        <w:t>年</w:t>
      </w:r>
      <w:r>
        <w:rPr>
          <w:rFonts w:ascii="宋体" w:hAnsi="宋体" w:hint="eastAsia"/>
          <w:snapToGrid w:val="0"/>
          <w:kern w:val="0"/>
          <w:sz w:val="24"/>
        </w:rPr>
        <w:t>5</w:t>
      </w:r>
      <w:r>
        <w:rPr>
          <w:rFonts w:ascii="宋体" w:hAnsi="宋体"/>
          <w:snapToGrid w:val="0"/>
          <w:kern w:val="0"/>
          <w:sz w:val="24"/>
        </w:rPr>
        <w:t>月</w:t>
      </w:r>
      <w:r>
        <w:rPr>
          <w:rFonts w:ascii="宋体" w:hAnsi="宋体" w:hint="eastAsia"/>
          <w:snapToGrid w:val="0"/>
          <w:kern w:val="0"/>
          <w:sz w:val="24"/>
        </w:rPr>
        <w:t>7日</w:t>
      </w:r>
      <w:r>
        <w:br w:type="page"/>
      </w:r>
    </w:p>
    <w:p w:rsidR="000D42FC" w:rsidRDefault="00707253">
      <w:pPr>
        <w:pStyle w:val="1"/>
        <w:numPr>
          <w:ilvl w:val="0"/>
          <w:numId w:val="4"/>
        </w:numPr>
      </w:pPr>
      <w:r>
        <w:rPr>
          <w:rFonts w:hint="eastAsia"/>
        </w:rPr>
        <w:lastRenderedPageBreak/>
        <w:t xml:space="preserve"> </w:t>
      </w:r>
      <w:bookmarkStart w:id="3" w:name="_Toc29550"/>
      <w:r>
        <w:rPr>
          <w:rFonts w:hint="eastAsia"/>
        </w:rPr>
        <w:t>项目需求</w:t>
      </w:r>
      <w:bookmarkEnd w:id="3"/>
    </w:p>
    <w:p w:rsidR="000D42FC" w:rsidRDefault="000D42FC"/>
    <w:p w:rsidR="000D42FC" w:rsidRDefault="00707253">
      <w:pPr>
        <w:spacing w:afterLines="50" w:after="156" w:line="360" w:lineRule="auto"/>
        <w:ind w:left="2"/>
        <w:jc w:val="center"/>
        <w:rPr>
          <w:rFonts w:ascii="宋体" w:hAnsi="宋体"/>
          <w:b/>
          <w:sz w:val="24"/>
        </w:rPr>
      </w:pPr>
      <w:r>
        <w:rPr>
          <w:rFonts w:ascii="宋体" w:hAnsi="宋体" w:hint="eastAsia"/>
          <w:b/>
          <w:sz w:val="24"/>
        </w:rPr>
        <w:t>特别说明</w:t>
      </w:r>
    </w:p>
    <w:p w:rsidR="000D42FC" w:rsidRDefault="00707253">
      <w:pPr>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1、本章项目需求中所出现的工艺、材料、设备或参照的品牌等仅为方便描述而没有限制性，投标人可以在其提供的文件资料中选用替代标准，但这些替代标准要优于或相当于项目需求中要求的标准。</w:t>
      </w:r>
    </w:p>
    <w:p w:rsidR="000D42FC" w:rsidRDefault="00707253">
      <w:pPr>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w:t>
      </w:r>
      <w:proofErr w:type="gramStart"/>
      <w:r>
        <w:rPr>
          <w:rFonts w:ascii="宋体" w:hAnsi="宋体" w:cs="宋体" w:hint="eastAsia"/>
          <w:szCs w:val="21"/>
        </w:rPr>
        <w:t>且证明</w:t>
      </w:r>
      <w:proofErr w:type="gramEnd"/>
      <w:r>
        <w:rPr>
          <w:rFonts w:ascii="宋体" w:hAnsi="宋体" w:cs="宋体" w:hint="eastAsia"/>
          <w:szCs w:val="21"/>
        </w:rPr>
        <w:t>材料信息相互冲突的，以不利于投标人的那份证明材料作为判断是否符合采购需求的响应内容。</w:t>
      </w:r>
    </w:p>
    <w:p w:rsidR="000D42FC" w:rsidRDefault="00707253">
      <w:pPr>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投标人提供证书或检测报告等证明材料的，颁发证书、出具报告的机构须是合法设立的机构，且具有颁发相应证书或者出具相应报告的资质。</w:t>
      </w:r>
    </w:p>
    <w:p w:rsidR="000D42FC" w:rsidRDefault="00707253">
      <w:pPr>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3、加注▲的条款为重要条款要求，如不满足将按照第四章“评标标准”进行扣分。</w:t>
      </w:r>
    </w:p>
    <w:p w:rsidR="000D42FC" w:rsidRDefault="00707253">
      <w:pPr>
        <w:autoSpaceDE w:val="0"/>
        <w:autoSpaceDN w:val="0"/>
        <w:adjustRightInd w:val="0"/>
        <w:spacing w:line="360" w:lineRule="auto"/>
        <w:ind w:firstLineChars="200" w:firstLine="422"/>
        <w:jc w:val="left"/>
        <w:rPr>
          <w:rFonts w:ascii="宋体" w:hAnsi="宋体" w:cs="宋体"/>
          <w:b/>
          <w:color w:val="FF0000"/>
          <w:szCs w:val="21"/>
        </w:rPr>
      </w:pPr>
      <w:r>
        <w:rPr>
          <w:rFonts w:ascii="宋体" w:hAnsi="宋体" w:cs="宋体" w:hint="eastAsia"/>
          <w:b/>
          <w:color w:val="FF0000"/>
          <w:szCs w:val="21"/>
        </w:rPr>
        <w:t>4、加注★的条款为不可负偏离的实质性条款，任一项未响应或不满足要求的，将导致投标无效。</w:t>
      </w:r>
    </w:p>
    <w:p w:rsidR="000D42FC" w:rsidRDefault="000D42FC">
      <w:pPr>
        <w:pStyle w:val="aff8"/>
        <w:ind w:firstLineChars="0" w:firstLine="0"/>
        <w:rPr>
          <w:b/>
        </w:rPr>
      </w:pPr>
    </w:p>
    <w:p w:rsidR="000D42FC" w:rsidRDefault="00707253">
      <w:pPr>
        <w:pStyle w:val="aff8"/>
        <w:ind w:firstLineChars="0" w:firstLine="0"/>
        <w:rPr>
          <w:b/>
        </w:rPr>
      </w:pPr>
      <w:r>
        <w:rPr>
          <w:rFonts w:hint="eastAsia"/>
          <w:b/>
        </w:rPr>
        <w:t>一、项目概况</w:t>
      </w:r>
    </w:p>
    <w:p w:rsidR="000D42FC" w:rsidRDefault="00707253">
      <w:pPr>
        <w:pStyle w:val="aff0"/>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0D42FC">
        <w:trPr>
          <w:trHeight w:val="689"/>
        </w:trPr>
        <w:tc>
          <w:tcPr>
            <w:tcW w:w="866" w:type="dxa"/>
            <w:tcBorders>
              <w:top w:val="single" w:sz="4" w:space="0" w:color="000000"/>
              <w:left w:val="single" w:sz="4" w:space="0" w:color="000000"/>
              <w:right w:val="single" w:sz="4" w:space="0" w:color="000000"/>
            </w:tcBorders>
            <w:vAlign w:val="center"/>
          </w:tcPr>
          <w:p w:rsidR="000D42FC" w:rsidRDefault="00707253">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rsidR="000D42FC" w:rsidRDefault="00707253">
            <w:pPr>
              <w:widowControl/>
              <w:adjustRightInd w:val="0"/>
              <w:snapToGrid w:val="0"/>
              <w:spacing w:line="360" w:lineRule="auto"/>
              <w:jc w:val="center"/>
              <w:textAlignment w:val="center"/>
              <w:rPr>
                <w:rFonts w:ascii="宋体" w:hAnsi="宋体" w:cs="宋体"/>
                <w:b/>
                <w:color w:val="FF0000"/>
                <w:szCs w:val="21"/>
              </w:rPr>
            </w:pPr>
            <w:r>
              <w:rPr>
                <w:rFonts w:ascii="宋体" w:hAnsi="宋体" w:cs="宋体" w:hint="eastAsia"/>
                <w:b/>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rsidR="000D42FC" w:rsidRDefault="00707253">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rsidR="000D42FC" w:rsidRDefault="00707253">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rsidR="000D42FC" w:rsidRDefault="00707253">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rsidR="000D42FC" w:rsidRDefault="00707253">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rsidR="000D42FC" w:rsidRDefault="00707253">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0D42FC">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rsidR="000D42FC" w:rsidRDefault="00707253">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0D42FC" w:rsidRDefault="00707253">
            <w:pPr>
              <w:widowControl/>
              <w:adjustRightInd w:val="0"/>
              <w:snapToGrid w:val="0"/>
              <w:spacing w:line="360" w:lineRule="auto"/>
              <w:jc w:val="center"/>
              <w:textAlignment w:val="center"/>
              <w:rPr>
                <w:rFonts w:ascii="宋体" w:hAnsi="宋体" w:cs="宋体"/>
                <w:szCs w:val="21"/>
              </w:rPr>
            </w:pPr>
            <w:r>
              <w:rPr>
                <w:rFonts w:ascii="宋体" w:eastAsiaTheme="minorEastAsia" w:hAnsi="宋体" w:hint="eastAsia"/>
                <w:snapToGrid w:val="0"/>
                <w:szCs w:val="21"/>
              </w:rPr>
              <w:t>深圳市第二人民医院信访投诉管理信息化服务项目</w:t>
            </w:r>
          </w:p>
        </w:tc>
        <w:tc>
          <w:tcPr>
            <w:tcW w:w="921" w:type="dxa"/>
            <w:tcBorders>
              <w:top w:val="single" w:sz="4" w:space="0" w:color="000000"/>
              <w:left w:val="single" w:sz="4" w:space="0" w:color="000000"/>
              <w:bottom w:val="single" w:sz="4" w:space="0" w:color="000000"/>
              <w:right w:val="single" w:sz="4" w:space="0" w:color="000000"/>
            </w:tcBorders>
            <w:vAlign w:val="center"/>
          </w:tcPr>
          <w:p w:rsidR="000D42FC" w:rsidRDefault="00707253">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rsidR="000D42FC" w:rsidRDefault="00707253">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套</w:t>
            </w:r>
          </w:p>
        </w:tc>
        <w:tc>
          <w:tcPr>
            <w:tcW w:w="1701" w:type="dxa"/>
            <w:tcBorders>
              <w:top w:val="single" w:sz="4" w:space="0" w:color="000000"/>
              <w:left w:val="single" w:sz="4" w:space="0" w:color="000000"/>
              <w:bottom w:val="single" w:sz="4" w:space="0" w:color="000000"/>
              <w:right w:val="single" w:sz="4" w:space="0" w:color="000000"/>
            </w:tcBorders>
            <w:vAlign w:val="center"/>
          </w:tcPr>
          <w:p w:rsidR="000D42FC" w:rsidRDefault="00707253">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110400</w:t>
            </w:r>
          </w:p>
        </w:tc>
        <w:tc>
          <w:tcPr>
            <w:tcW w:w="1701" w:type="dxa"/>
            <w:tcBorders>
              <w:top w:val="single" w:sz="4" w:space="0" w:color="000000"/>
              <w:left w:val="single" w:sz="4" w:space="0" w:color="000000"/>
              <w:bottom w:val="single" w:sz="4" w:space="0" w:color="000000"/>
              <w:right w:val="single" w:sz="4" w:space="0" w:color="000000"/>
            </w:tcBorders>
            <w:vAlign w:val="center"/>
          </w:tcPr>
          <w:p w:rsidR="000D42FC" w:rsidRDefault="00707253">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无</w:t>
            </w:r>
          </w:p>
        </w:tc>
      </w:tr>
    </w:tbl>
    <w:p w:rsidR="000D42FC" w:rsidRDefault="00707253">
      <w:pPr>
        <w:pStyle w:val="aff0"/>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（二）项目概况</w:t>
      </w:r>
    </w:p>
    <w:p w:rsidR="000D42FC" w:rsidRDefault="00707253">
      <w:pPr>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为进一步提升我院医疗信访投诉处理工作的效率与质量，实现业务流程的数字化、智能化转型，根据医院现有信息系统建设基础和医院信息化总体要求，综合需求科室的需求，我院决定对“信访投诉管理信息化服务项目”进行公开招标。</w:t>
      </w:r>
    </w:p>
    <w:p w:rsidR="000D42FC" w:rsidRDefault="000D42FC">
      <w:pPr>
        <w:spacing w:line="360" w:lineRule="auto"/>
        <w:rPr>
          <w:rFonts w:ascii="仿宋" w:eastAsia="仿宋" w:hAnsi="仿宋" w:cs="仿宋"/>
          <w:sz w:val="24"/>
        </w:rPr>
      </w:pPr>
    </w:p>
    <w:p w:rsidR="000D42FC" w:rsidRDefault="00707253">
      <w:pPr>
        <w:pStyle w:val="aff8"/>
        <w:ind w:firstLineChars="0" w:firstLine="0"/>
        <w:rPr>
          <w:b/>
        </w:rPr>
      </w:pPr>
      <w:r>
        <w:rPr>
          <w:rFonts w:hint="eastAsia"/>
          <w:b/>
        </w:rPr>
        <w:t>二、项目服务要求</w:t>
      </w:r>
    </w:p>
    <w:p w:rsidR="000D42FC" w:rsidRDefault="00707253">
      <w:pPr>
        <w:pStyle w:val="aff0"/>
        <w:spacing w:beforeLines="0"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p w:rsidR="000D42FC" w:rsidRDefault="00707253">
      <w:pPr>
        <w:pStyle w:val="3"/>
        <w:numPr>
          <w:ilvl w:val="0"/>
          <w:numId w:val="5"/>
        </w:numPr>
        <w:rPr>
          <w:sz w:val="21"/>
          <w:szCs w:val="21"/>
        </w:rPr>
      </w:pPr>
      <w:bookmarkStart w:id="4" w:name="_Toc3111"/>
      <w:r>
        <w:rPr>
          <w:rFonts w:hint="eastAsia"/>
          <w:sz w:val="21"/>
          <w:szCs w:val="21"/>
        </w:rPr>
        <w:lastRenderedPageBreak/>
        <w:t>项目采购清单</w:t>
      </w:r>
      <w:bookmarkEnd w:id="4"/>
    </w:p>
    <w:tbl>
      <w:tblPr>
        <w:tblStyle w:val="af7"/>
        <w:tblW w:w="9324" w:type="dxa"/>
        <w:jc w:val="center"/>
        <w:tblLook w:val="04A0" w:firstRow="1" w:lastRow="0" w:firstColumn="1" w:lastColumn="0" w:noHBand="0" w:noVBand="1"/>
      </w:tblPr>
      <w:tblGrid>
        <w:gridCol w:w="764"/>
        <w:gridCol w:w="2224"/>
        <w:gridCol w:w="5491"/>
        <w:gridCol w:w="845"/>
      </w:tblGrid>
      <w:tr w:rsidR="000D42FC">
        <w:trPr>
          <w:trHeight w:val="454"/>
          <w:jc w:val="center"/>
        </w:trPr>
        <w:tc>
          <w:tcPr>
            <w:tcW w:w="9324" w:type="dxa"/>
            <w:gridSpan w:val="4"/>
            <w:vAlign w:val="center"/>
          </w:tcPr>
          <w:p w:rsidR="000D42FC" w:rsidRDefault="00707253">
            <w:pPr>
              <w:pStyle w:val="afff9"/>
              <w:jc w:val="center"/>
              <w:rPr>
                <w:rFonts w:ascii="宋体" w:hAnsi="宋体" w:cs="宋体"/>
                <w:b/>
                <w:bCs/>
                <w:sz w:val="21"/>
                <w:szCs w:val="21"/>
              </w:rPr>
            </w:pPr>
            <w:r>
              <w:rPr>
                <w:rFonts w:ascii="宋体" w:hAnsi="宋体" w:cs="宋体" w:hint="eastAsia"/>
                <w:b/>
                <w:bCs/>
                <w:iCs/>
                <w:color w:val="222226"/>
                <w:sz w:val="21"/>
                <w:szCs w:val="21"/>
                <w:shd w:val="clear" w:color="auto" w:fill="FFFFFF"/>
              </w:rPr>
              <w:t>信访投诉管理信息化服务项目建设内容</w:t>
            </w:r>
          </w:p>
        </w:tc>
      </w:tr>
      <w:tr w:rsidR="000D42FC">
        <w:trPr>
          <w:trHeight w:val="454"/>
          <w:jc w:val="center"/>
        </w:trPr>
        <w:tc>
          <w:tcPr>
            <w:tcW w:w="764" w:type="dxa"/>
            <w:vAlign w:val="center"/>
          </w:tcPr>
          <w:p w:rsidR="000D42FC" w:rsidRDefault="00707253">
            <w:pPr>
              <w:pStyle w:val="afff9"/>
              <w:jc w:val="center"/>
              <w:rPr>
                <w:rFonts w:ascii="宋体" w:hAnsi="宋体" w:cs="宋体"/>
                <w:b/>
                <w:bCs/>
                <w:sz w:val="21"/>
                <w:szCs w:val="21"/>
              </w:rPr>
            </w:pPr>
            <w:r>
              <w:rPr>
                <w:rFonts w:ascii="宋体" w:hAnsi="宋体" w:cs="宋体" w:hint="eastAsia"/>
                <w:b/>
                <w:bCs/>
                <w:sz w:val="21"/>
                <w:szCs w:val="21"/>
              </w:rPr>
              <w:t>序号</w:t>
            </w:r>
          </w:p>
        </w:tc>
        <w:tc>
          <w:tcPr>
            <w:tcW w:w="2224" w:type="dxa"/>
            <w:vAlign w:val="center"/>
          </w:tcPr>
          <w:p w:rsidR="000D42FC" w:rsidRDefault="00707253">
            <w:pPr>
              <w:pStyle w:val="afff9"/>
              <w:jc w:val="center"/>
              <w:rPr>
                <w:rFonts w:ascii="宋体" w:hAnsi="宋体" w:cs="宋体"/>
                <w:b/>
                <w:bCs/>
                <w:sz w:val="21"/>
                <w:szCs w:val="21"/>
              </w:rPr>
            </w:pPr>
            <w:r>
              <w:rPr>
                <w:rFonts w:ascii="宋体" w:hAnsi="宋体" w:cs="宋体" w:hint="eastAsia"/>
                <w:b/>
                <w:bCs/>
                <w:sz w:val="21"/>
                <w:szCs w:val="21"/>
              </w:rPr>
              <w:t>系统名称</w:t>
            </w:r>
          </w:p>
        </w:tc>
        <w:tc>
          <w:tcPr>
            <w:tcW w:w="5491" w:type="dxa"/>
            <w:vAlign w:val="center"/>
          </w:tcPr>
          <w:p w:rsidR="000D42FC" w:rsidRDefault="00707253">
            <w:pPr>
              <w:pStyle w:val="afff9"/>
              <w:jc w:val="center"/>
              <w:rPr>
                <w:rFonts w:ascii="宋体" w:hAnsi="宋体" w:cs="宋体"/>
                <w:b/>
                <w:bCs/>
                <w:sz w:val="21"/>
                <w:szCs w:val="21"/>
              </w:rPr>
            </w:pPr>
            <w:r>
              <w:rPr>
                <w:rFonts w:ascii="宋体" w:hAnsi="宋体" w:cs="宋体" w:hint="eastAsia"/>
                <w:b/>
                <w:bCs/>
                <w:sz w:val="21"/>
                <w:szCs w:val="21"/>
              </w:rPr>
              <w:t>系统概述</w:t>
            </w:r>
          </w:p>
        </w:tc>
        <w:tc>
          <w:tcPr>
            <w:tcW w:w="845" w:type="dxa"/>
            <w:vAlign w:val="center"/>
          </w:tcPr>
          <w:p w:rsidR="000D42FC" w:rsidRDefault="00707253">
            <w:pPr>
              <w:pStyle w:val="afff9"/>
              <w:jc w:val="center"/>
              <w:rPr>
                <w:rFonts w:ascii="宋体" w:hAnsi="宋体" w:cs="宋体"/>
                <w:b/>
                <w:bCs/>
                <w:sz w:val="21"/>
                <w:szCs w:val="21"/>
              </w:rPr>
            </w:pPr>
            <w:r>
              <w:rPr>
                <w:rFonts w:ascii="宋体" w:hAnsi="宋体" w:cs="宋体" w:hint="eastAsia"/>
                <w:b/>
                <w:bCs/>
                <w:sz w:val="21"/>
                <w:szCs w:val="21"/>
              </w:rPr>
              <w:t>数量</w:t>
            </w:r>
          </w:p>
        </w:tc>
      </w:tr>
      <w:tr w:rsidR="000D42FC">
        <w:trPr>
          <w:trHeight w:val="90"/>
          <w:jc w:val="center"/>
        </w:trPr>
        <w:tc>
          <w:tcPr>
            <w:tcW w:w="764" w:type="dxa"/>
            <w:vAlign w:val="center"/>
          </w:tcPr>
          <w:p w:rsidR="000D42FC" w:rsidRDefault="00707253">
            <w:pPr>
              <w:pStyle w:val="afff9"/>
              <w:jc w:val="center"/>
              <w:rPr>
                <w:rFonts w:ascii="宋体" w:hAnsi="宋体" w:cs="宋体"/>
                <w:b/>
                <w:bCs/>
                <w:sz w:val="21"/>
                <w:szCs w:val="21"/>
              </w:rPr>
            </w:pPr>
            <w:r>
              <w:rPr>
                <w:rFonts w:ascii="宋体" w:hAnsi="宋体" w:cs="宋体" w:hint="eastAsia"/>
                <w:b/>
                <w:bCs/>
                <w:sz w:val="21"/>
                <w:szCs w:val="21"/>
              </w:rPr>
              <w:t>1</w:t>
            </w:r>
          </w:p>
        </w:tc>
        <w:tc>
          <w:tcPr>
            <w:tcW w:w="2224" w:type="dxa"/>
            <w:vAlign w:val="center"/>
          </w:tcPr>
          <w:p w:rsidR="000D42FC" w:rsidRDefault="00707253">
            <w:pPr>
              <w:pStyle w:val="afff9"/>
              <w:jc w:val="left"/>
              <w:rPr>
                <w:rFonts w:ascii="宋体" w:hAnsi="宋体" w:cs="宋体"/>
                <w:b/>
                <w:bCs/>
                <w:sz w:val="21"/>
                <w:szCs w:val="21"/>
              </w:rPr>
            </w:pPr>
            <w:r>
              <w:rPr>
                <w:rFonts w:ascii="宋体" w:hAnsi="宋体" w:cs="宋体" w:hint="eastAsia"/>
                <w:b/>
                <w:bCs/>
                <w:sz w:val="21"/>
                <w:szCs w:val="21"/>
              </w:rPr>
              <w:t>医院投诉纠纷调解处理系统</w:t>
            </w:r>
          </w:p>
        </w:tc>
        <w:tc>
          <w:tcPr>
            <w:tcW w:w="5491" w:type="dxa"/>
            <w:vAlign w:val="center"/>
          </w:tcPr>
          <w:p w:rsidR="000D42FC" w:rsidRDefault="00707253">
            <w:pPr>
              <w:pStyle w:val="afff9"/>
              <w:jc w:val="left"/>
              <w:rPr>
                <w:rFonts w:ascii="宋体" w:hAnsi="宋体" w:cs="宋体"/>
                <w:sz w:val="21"/>
                <w:szCs w:val="21"/>
              </w:rPr>
            </w:pPr>
            <w:r>
              <w:rPr>
                <w:rFonts w:ascii="宋体" w:hAnsi="宋体" w:cs="宋体" w:hint="eastAsia"/>
                <w:sz w:val="21"/>
                <w:szCs w:val="21"/>
              </w:rPr>
              <w:t>系统提供投诉纠纷全流程的信息化处理，可支持投诉纠纷的建档、反馈、调查、调解、结案、原因分析、整改等环节的处理，实现全院科室协同处理医疗纠纷，进一步规范医疗纠纷处理流程，提高医疗纠纷的调解、处理、预防能力，从而推动医疗纠纷处理的全院协同信息化、规范化管理。</w:t>
            </w:r>
          </w:p>
        </w:tc>
        <w:tc>
          <w:tcPr>
            <w:tcW w:w="845" w:type="dxa"/>
            <w:vAlign w:val="center"/>
          </w:tcPr>
          <w:p w:rsidR="000D42FC" w:rsidRDefault="00707253">
            <w:pPr>
              <w:pStyle w:val="afff9"/>
              <w:jc w:val="center"/>
              <w:rPr>
                <w:rFonts w:ascii="宋体" w:hAnsi="宋体" w:cs="宋体"/>
                <w:sz w:val="21"/>
                <w:szCs w:val="21"/>
              </w:rPr>
            </w:pPr>
            <w:r>
              <w:rPr>
                <w:rFonts w:ascii="宋体" w:hAnsi="宋体" w:cs="宋体" w:hint="eastAsia"/>
                <w:sz w:val="21"/>
                <w:szCs w:val="21"/>
              </w:rPr>
              <w:t>1套</w:t>
            </w:r>
          </w:p>
        </w:tc>
      </w:tr>
      <w:tr w:rsidR="000D42FC">
        <w:trPr>
          <w:trHeight w:val="1449"/>
          <w:jc w:val="center"/>
        </w:trPr>
        <w:tc>
          <w:tcPr>
            <w:tcW w:w="764" w:type="dxa"/>
            <w:vAlign w:val="center"/>
          </w:tcPr>
          <w:p w:rsidR="000D42FC" w:rsidRDefault="00707253">
            <w:pPr>
              <w:pStyle w:val="afff9"/>
              <w:jc w:val="center"/>
              <w:rPr>
                <w:rFonts w:ascii="宋体" w:hAnsi="宋体" w:cs="宋体"/>
                <w:b/>
                <w:bCs/>
                <w:sz w:val="21"/>
                <w:szCs w:val="21"/>
              </w:rPr>
            </w:pPr>
            <w:r>
              <w:rPr>
                <w:rFonts w:ascii="宋体" w:hAnsi="宋体" w:cs="宋体" w:hint="eastAsia"/>
                <w:b/>
                <w:bCs/>
                <w:sz w:val="21"/>
                <w:szCs w:val="21"/>
              </w:rPr>
              <w:t>2</w:t>
            </w:r>
          </w:p>
        </w:tc>
        <w:tc>
          <w:tcPr>
            <w:tcW w:w="2224" w:type="dxa"/>
            <w:vAlign w:val="center"/>
          </w:tcPr>
          <w:p w:rsidR="000D42FC" w:rsidRDefault="00707253">
            <w:pPr>
              <w:pStyle w:val="afff9"/>
              <w:jc w:val="center"/>
              <w:rPr>
                <w:rFonts w:ascii="宋体" w:hAnsi="宋体" w:cs="宋体"/>
                <w:b/>
                <w:bCs/>
                <w:sz w:val="21"/>
                <w:szCs w:val="21"/>
              </w:rPr>
            </w:pPr>
            <w:r>
              <w:rPr>
                <w:rFonts w:ascii="宋体" w:hAnsi="宋体" w:cs="宋体" w:hint="eastAsia"/>
                <w:b/>
                <w:bCs/>
                <w:sz w:val="21"/>
                <w:szCs w:val="21"/>
              </w:rPr>
              <w:t>质</w:t>
            </w:r>
            <w:proofErr w:type="gramStart"/>
            <w:r>
              <w:rPr>
                <w:rFonts w:ascii="宋体" w:hAnsi="宋体" w:cs="宋体" w:hint="eastAsia"/>
                <w:b/>
                <w:bCs/>
                <w:sz w:val="21"/>
                <w:szCs w:val="21"/>
              </w:rPr>
              <w:t>管工具</w:t>
            </w:r>
            <w:proofErr w:type="gramEnd"/>
            <w:r>
              <w:rPr>
                <w:rFonts w:ascii="宋体" w:hAnsi="宋体" w:cs="宋体" w:hint="eastAsia"/>
                <w:b/>
                <w:bCs/>
                <w:sz w:val="21"/>
                <w:szCs w:val="21"/>
              </w:rPr>
              <w:t>系统</w:t>
            </w:r>
          </w:p>
        </w:tc>
        <w:tc>
          <w:tcPr>
            <w:tcW w:w="5491" w:type="dxa"/>
            <w:vAlign w:val="center"/>
          </w:tcPr>
          <w:p w:rsidR="000D42FC" w:rsidRDefault="00707253">
            <w:pPr>
              <w:pStyle w:val="afff9"/>
              <w:rPr>
                <w:rFonts w:ascii="宋体" w:hAnsi="宋体" w:cs="宋体"/>
                <w:color w:val="000000"/>
                <w:sz w:val="21"/>
                <w:szCs w:val="21"/>
              </w:rPr>
            </w:pPr>
            <w:r>
              <w:rPr>
                <w:rFonts w:ascii="宋体" w:hAnsi="宋体" w:cs="宋体" w:hint="eastAsia"/>
                <w:color w:val="000000"/>
                <w:sz w:val="21"/>
                <w:szCs w:val="21"/>
              </w:rPr>
              <w:t>为全院医护人员提供鱼骨图、柏拉图、关系图、散点图等常见的质管工具，支持快速绘制出各种图表，用于质量安全持续改进课题活动。</w:t>
            </w:r>
          </w:p>
          <w:p w:rsidR="000D42FC" w:rsidRDefault="00707253">
            <w:pPr>
              <w:pStyle w:val="afff9"/>
              <w:rPr>
                <w:rFonts w:ascii="宋体" w:hAnsi="宋体" w:cs="宋体"/>
                <w:sz w:val="21"/>
                <w:szCs w:val="21"/>
              </w:rPr>
            </w:pPr>
            <w:r>
              <w:rPr>
                <w:rFonts w:ascii="宋体" w:hAnsi="宋体" w:cs="宋体" w:hint="eastAsia"/>
                <w:b/>
                <w:bCs/>
                <w:color w:val="000000"/>
                <w:sz w:val="21"/>
                <w:szCs w:val="21"/>
              </w:rPr>
              <w:t>【此系统嵌入</w:t>
            </w:r>
            <w:r>
              <w:rPr>
                <w:rFonts w:ascii="宋体" w:hAnsi="宋体" w:cs="宋体" w:hint="eastAsia"/>
                <w:b/>
                <w:bCs/>
                <w:sz w:val="21"/>
                <w:szCs w:val="21"/>
              </w:rPr>
              <w:t>医院投诉纠纷调解处理系统</w:t>
            </w:r>
            <w:r>
              <w:rPr>
                <w:rFonts w:ascii="宋体" w:hAnsi="宋体" w:cs="宋体" w:hint="eastAsia"/>
                <w:b/>
                <w:bCs/>
                <w:color w:val="000000"/>
                <w:sz w:val="21"/>
                <w:szCs w:val="21"/>
              </w:rPr>
              <w:t>】</w:t>
            </w:r>
          </w:p>
        </w:tc>
        <w:tc>
          <w:tcPr>
            <w:tcW w:w="845" w:type="dxa"/>
            <w:vAlign w:val="center"/>
          </w:tcPr>
          <w:p w:rsidR="000D42FC" w:rsidRDefault="00707253">
            <w:pPr>
              <w:pStyle w:val="afff9"/>
              <w:jc w:val="center"/>
              <w:rPr>
                <w:rFonts w:ascii="宋体" w:hAnsi="宋体" w:cs="宋体"/>
                <w:sz w:val="21"/>
                <w:szCs w:val="21"/>
              </w:rPr>
            </w:pPr>
            <w:r>
              <w:rPr>
                <w:rFonts w:ascii="宋体" w:hAnsi="宋体" w:cs="宋体" w:hint="eastAsia"/>
                <w:sz w:val="21"/>
                <w:szCs w:val="21"/>
              </w:rPr>
              <w:t>1套</w:t>
            </w:r>
          </w:p>
        </w:tc>
      </w:tr>
    </w:tbl>
    <w:p w:rsidR="000D42FC" w:rsidRDefault="000D42FC">
      <w:pPr>
        <w:pStyle w:val="aff0"/>
        <w:spacing w:beforeLines="0" w:line="360" w:lineRule="auto"/>
        <w:ind w:firstLineChars="0" w:firstLine="0"/>
        <w:rPr>
          <w:rFonts w:ascii="宋体" w:eastAsia="宋体" w:hAnsi="宋体" w:cs="宋体"/>
          <w:b/>
          <w:szCs w:val="21"/>
        </w:rPr>
      </w:pPr>
    </w:p>
    <w:p w:rsidR="000D42FC" w:rsidRDefault="00707253">
      <w:pPr>
        <w:pStyle w:val="3"/>
        <w:numPr>
          <w:ilvl w:val="0"/>
          <w:numId w:val="5"/>
        </w:numPr>
        <w:rPr>
          <w:rFonts w:ascii="宋体" w:hAnsi="宋体" w:cs="宋体"/>
          <w:sz w:val="21"/>
          <w:szCs w:val="21"/>
        </w:rPr>
      </w:pPr>
      <w:r>
        <w:rPr>
          <w:rFonts w:ascii="宋体" w:hAnsi="宋体" w:cs="宋体" w:hint="eastAsia"/>
          <w:sz w:val="21"/>
          <w:szCs w:val="21"/>
        </w:rPr>
        <w:t>系统功能参数表</w:t>
      </w:r>
    </w:p>
    <w:p w:rsidR="000D42FC" w:rsidRDefault="00707253">
      <w:pPr>
        <w:rPr>
          <w:rFonts w:ascii="宋体" w:hAnsi="宋体" w:cs="宋体"/>
          <w:b/>
          <w:bCs/>
          <w:szCs w:val="21"/>
        </w:rPr>
      </w:pPr>
      <w:r>
        <w:rPr>
          <w:rFonts w:ascii="宋体" w:hAnsi="宋体" w:cs="宋体" w:hint="eastAsia"/>
          <w:b/>
          <w:bCs/>
          <w:szCs w:val="21"/>
        </w:rPr>
        <w:t>（1）医院投诉纠纷调解处理系统</w:t>
      </w:r>
    </w:p>
    <w:p w:rsidR="000D42FC" w:rsidRDefault="000D42FC">
      <w:pPr>
        <w:rPr>
          <w:rFonts w:ascii="宋体" w:hAnsi="宋体" w:cs="宋体"/>
          <w:szCs w:val="21"/>
        </w:rPr>
      </w:pPr>
    </w:p>
    <w:tbl>
      <w:tblPr>
        <w:tblW w:w="9620" w:type="dxa"/>
        <w:jc w:val="center"/>
        <w:tblLayout w:type="fixed"/>
        <w:tblCellMar>
          <w:left w:w="0" w:type="dxa"/>
          <w:right w:w="0" w:type="dxa"/>
        </w:tblCellMar>
        <w:tblLook w:val="04A0" w:firstRow="1" w:lastRow="0" w:firstColumn="1" w:lastColumn="0" w:noHBand="0" w:noVBand="1"/>
      </w:tblPr>
      <w:tblGrid>
        <w:gridCol w:w="721"/>
        <w:gridCol w:w="1933"/>
        <w:gridCol w:w="6966"/>
      </w:tblGrid>
      <w:tr w:rsidR="000D42FC">
        <w:trPr>
          <w:trHeight w:val="435"/>
          <w:jc w:val="center"/>
        </w:trPr>
        <w:tc>
          <w:tcPr>
            <w:tcW w:w="9620"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b/>
                <w:bCs/>
                <w:color w:val="000000"/>
                <w:kern w:val="0"/>
                <w:szCs w:val="21"/>
                <w:lang w:bidi="ar"/>
              </w:rPr>
            </w:pPr>
            <w:r>
              <w:rPr>
                <w:rFonts w:ascii="宋体" w:hAnsi="宋体" w:cs="宋体" w:hint="eastAsia"/>
                <w:b/>
                <w:bCs/>
                <w:szCs w:val="21"/>
              </w:rPr>
              <w:t>医院投诉纠纷调解处理系统</w:t>
            </w:r>
          </w:p>
        </w:tc>
      </w:tr>
      <w:tr w:rsidR="000D42FC">
        <w:trPr>
          <w:trHeight w:val="1056"/>
          <w:jc w:val="center"/>
        </w:trPr>
        <w:tc>
          <w:tcPr>
            <w:tcW w:w="9620"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left"/>
              <w:textAlignment w:val="center"/>
              <w:rPr>
                <w:rFonts w:ascii="宋体" w:hAnsi="宋体" w:cs="宋体"/>
                <w:b/>
                <w:bCs/>
                <w:szCs w:val="21"/>
              </w:rPr>
            </w:pPr>
            <w:r>
              <w:rPr>
                <w:rFonts w:ascii="宋体" w:hAnsi="宋体" w:cs="宋体" w:hint="eastAsia"/>
                <w:szCs w:val="21"/>
              </w:rPr>
              <w:t>系统提供投诉纠纷全流程的信息化处理，可支持投诉纠纷的建档、反馈、调查、调解、结案、原因分析、整改等环节的处理，实现全院科室协同处理医疗纠纷，进一步规范医疗纠纷处理流程，提高医疗纠纷的调解、处理、预防能力，从而推动医疗纠纷处理的全院协同信息化、规范化管理。</w:t>
            </w:r>
          </w:p>
        </w:tc>
      </w:tr>
      <w:tr w:rsidR="000D42FC">
        <w:trPr>
          <w:trHeight w:val="609"/>
          <w:jc w:val="center"/>
        </w:trPr>
        <w:tc>
          <w:tcPr>
            <w:tcW w:w="72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rPr>
                <w:rFonts w:ascii="宋体" w:hAnsi="宋体" w:cs="宋体"/>
                <w:b/>
                <w:kern w:val="0"/>
                <w:szCs w:val="21"/>
              </w:rPr>
            </w:pPr>
            <w:r>
              <w:rPr>
                <w:rFonts w:ascii="宋体" w:hAnsi="宋体" w:cs="宋体" w:hint="eastAsia"/>
                <w:b/>
                <w:kern w:val="0"/>
                <w:szCs w:val="21"/>
                <w:lang w:bidi="ar"/>
              </w:rPr>
              <w:t>序号</w:t>
            </w:r>
          </w:p>
        </w:tc>
        <w:tc>
          <w:tcPr>
            <w:tcW w:w="193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b/>
                <w:kern w:val="0"/>
                <w:szCs w:val="21"/>
              </w:rPr>
            </w:pPr>
            <w:r>
              <w:rPr>
                <w:rFonts w:ascii="宋体" w:hAnsi="宋体" w:cs="宋体" w:hint="eastAsia"/>
                <w:b/>
                <w:kern w:val="0"/>
                <w:szCs w:val="21"/>
                <w:lang w:bidi="ar"/>
              </w:rPr>
              <w:t>模块功能及建设内容</w:t>
            </w:r>
          </w:p>
        </w:tc>
        <w:tc>
          <w:tcPr>
            <w:tcW w:w="6966"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b/>
                <w:kern w:val="0"/>
                <w:szCs w:val="21"/>
              </w:rPr>
            </w:pPr>
            <w:r>
              <w:rPr>
                <w:rFonts w:ascii="宋体" w:hAnsi="宋体" w:cs="宋体" w:hint="eastAsia"/>
                <w:b/>
                <w:kern w:val="0"/>
                <w:szCs w:val="21"/>
                <w:lang w:bidi="ar"/>
              </w:rPr>
              <w:t>功能说明</w:t>
            </w:r>
          </w:p>
        </w:tc>
      </w:tr>
      <w:tr w:rsidR="000D42FC">
        <w:trPr>
          <w:trHeight w:val="472"/>
          <w:jc w:val="center"/>
        </w:trPr>
        <w:tc>
          <w:tcPr>
            <w:tcW w:w="72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0D42FC">
            <w:pPr>
              <w:widowControl/>
              <w:adjustRightInd w:val="0"/>
              <w:snapToGrid w:val="0"/>
              <w:spacing w:after="200"/>
              <w:jc w:val="center"/>
              <w:rPr>
                <w:rFonts w:ascii="宋体" w:hAnsi="宋体" w:cs="宋体"/>
                <w:b/>
                <w:color w:val="000000"/>
                <w:kern w:val="0"/>
                <w:szCs w:val="21"/>
              </w:rPr>
            </w:pPr>
          </w:p>
        </w:tc>
        <w:tc>
          <w:tcPr>
            <w:tcW w:w="193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0D42FC">
            <w:pPr>
              <w:widowControl/>
              <w:adjustRightInd w:val="0"/>
              <w:snapToGrid w:val="0"/>
              <w:spacing w:after="200"/>
              <w:rPr>
                <w:rFonts w:ascii="宋体" w:hAnsi="宋体" w:cs="宋体"/>
                <w:b/>
                <w:color w:val="000000"/>
                <w:kern w:val="0"/>
                <w:szCs w:val="21"/>
              </w:rPr>
            </w:pPr>
          </w:p>
        </w:tc>
        <w:tc>
          <w:tcPr>
            <w:tcW w:w="6966"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0D42FC" w:rsidRDefault="000D42FC">
            <w:pPr>
              <w:widowControl/>
              <w:adjustRightInd w:val="0"/>
              <w:snapToGrid w:val="0"/>
              <w:spacing w:after="200"/>
              <w:textAlignment w:val="center"/>
              <w:rPr>
                <w:rFonts w:ascii="宋体" w:hAnsi="宋体" w:cs="宋体"/>
                <w:b/>
                <w:color w:val="000000"/>
                <w:kern w:val="0"/>
                <w:szCs w:val="21"/>
              </w:rPr>
            </w:pPr>
          </w:p>
        </w:tc>
      </w:tr>
      <w:tr w:rsidR="000D42FC">
        <w:trPr>
          <w:trHeight w:val="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lang w:bidi="ar"/>
              </w:rPr>
            </w:pPr>
            <w:r>
              <w:rPr>
                <w:rFonts w:ascii="宋体" w:hAnsi="宋体" w:cs="宋体" w:hint="eastAsia"/>
                <w:szCs w:val="21"/>
              </w:rPr>
              <w:t>▲</w:t>
            </w:r>
            <w:r>
              <w:rPr>
                <w:rFonts w:ascii="宋体" w:hAnsi="宋体" w:cs="宋体" w:hint="eastAsia"/>
                <w:color w:val="000000"/>
                <w:kern w:val="0"/>
                <w:szCs w:val="21"/>
                <w:lang w:bidi="ar"/>
              </w:rPr>
              <w:t>首页工作台</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center"/>
              <w:rPr>
                <w:rFonts w:ascii="宋体" w:hAnsi="宋体" w:cs="宋体"/>
                <w:color w:val="000000"/>
                <w:kern w:val="0"/>
                <w:szCs w:val="21"/>
                <w:lang w:bidi="ar"/>
              </w:rPr>
            </w:pPr>
            <w:r>
              <w:rPr>
                <w:rFonts w:ascii="宋体" w:hAnsi="宋体" w:cs="宋体" w:hint="eastAsia"/>
                <w:color w:val="000000"/>
                <w:kern w:val="0"/>
                <w:szCs w:val="21"/>
                <w:lang w:bidi="ar"/>
              </w:rPr>
              <w:t>系统首页工作台为</w:t>
            </w:r>
            <w:proofErr w:type="gramStart"/>
            <w:r>
              <w:rPr>
                <w:rFonts w:ascii="宋体" w:hAnsi="宋体" w:cs="宋体" w:hint="eastAsia"/>
                <w:color w:val="000000"/>
                <w:kern w:val="0"/>
                <w:szCs w:val="21"/>
                <w:lang w:bidi="ar"/>
              </w:rPr>
              <w:t>医患办</w:t>
            </w:r>
            <w:proofErr w:type="gramEnd"/>
            <w:r>
              <w:rPr>
                <w:rFonts w:ascii="宋体" w:hAnsi="宋体" w:cs="宋体" w:hint="eastAsia"/>
                <w:color w:val="000000"/>
                <w:kern w:val="0"/>
                <w:szCs w:val="21"/>
                <w:lang w:bidi="ar"/>
              </w:rPr>
              <w:t>人员提供直观快捷的功能入口及概况数据统计。主要功能包括：1）概况数据；2）投诉数量统计；3）公告栏；4）我的工作待办；5）功能模块列表区；6）风险监测入口；7）消息中心。</w:t>
            </w:r>
          </w:p>
        </w:tc>
      </w:tr>
      <w:tr w:rsidR="000D42FC">
        <w:trPr>
          <w:trHeight w:val="381"/>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lang w:bidi="ar"/>
              </w:rPr>
            </w:pPr>
            <w:r>
              <w:rPr>
                <w:rFonts w:ascii="宋体" w:hAnsi="宋体" w:cs="宋体" w:hint="eastAsia"/>
                <w:szCs w:val="21"/>
              </w:rPr>
              <w:t>▲</w:t>
            </w:r>
            <w:r>
              <w:rPr>
                <w:rFonts w:ascii="宋体" w:hAnsi="宋体" w:cs="宋体" w:hint="eastAsia"/>
                <w:color w:val="000000"/>
                <w:kern w:val="0"/>
                <w:szCs w:val="21"/>
                <w:lang w:bidi="ar"/>
              </w:rPr>
              <w:t>投诉登记</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ind w:left="34"/>
              <w:jc w:val="left"/>
              <w:rPr>
                <w:rFonts w:ascii="宋体" w:hAnsi="宋体" w:cs="宋体"/>
                <w:color w:val="000000"/>
                <w:kern w:val="0"/>
                <w:szCs w:val="21"/>
                <w:lang w:bidi="ar"/>
              </w:rPr>
            </w:pPr>
            <w:proofErr w:type="gramStart"/>
            <w:r>
              <w:rPr>
                <w:rFonts w:ascii="宋体" w:hAnsi="宋体" w:cs="宋体" w:hint="eastAsia"/>
                <w:color w:val="000000"/>
                <w:szCs w:val="21"/>
              </w:rPr>
              <w:t>医患办可以</w:t>
            </w:r>
            <w:proofErr w:type="gramEnd"/>
            <w:r>
              <w:rPr>
                <w:rFonts w:ascii="宋体" w:hAnsi="宋体" w:cs="宋体" w:hint="eastAsia"/>
                <w:color w:val="000000"/>
                <w:szCs w:val="21"/>
              </w:rPr>
              <w:t>通过系统进行投诉的登记建档</w:t>
            </w:r>
            <w:r>
              <w:rPr>
                <w:rFonts w:ascii="宋体" w:hAnsi="宋体" w:cs="宋体" w:hint="eastAsia"/>
                <w:color w:val="000000"/>
                <w:kern w:val="0"/>
                <w:szCs w:val="21"/>
                <w:lang w:bidi="ar"/>
              </w:rPr>
              <w:t>，</w:t>
            </w:r>
            <w:r>
              <w:rPr>
                <w:rFonts w:ascii="宋体" w:hAnsi="宋体" w:cs="宋体" w:hint="eastAsia"/>
                <w:color w:val="000000"/>
                <w:szCs w:val="21"/>
              </w:rPr>
              <w:t>档案包含如下信息：投诉人信息、患者信息、登记人信息、附件资料。其中患者基本信息和诊疗信息支持从HIS系统中获取。</w:t>
            </w:r>
          </w:p>
        </w:tc>
      </w:tr>
      <w:tr w:rsidR="000D42FC">
        <w:trPr>
          <w:trHeight w:val="1001"/>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科室反馈</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r>
              <w:rPr>
                <w:rFonts w:ascii="宋体" w:hAnsi="宋体" w:cs="宋体" w:hint="eastAsia"/>
                <w:color w:val="000000"/>
                <w:szCs w:val="21"/>
              </w:rPr>
              <w:t>支持涉事科室在系统中进行线上反馈，</w:t>
            </w:r>
            <w:proofErr w:type="gramStart"/>
            <w:r>
              <w:rPr>
                <w:rFonts w:ascii="宋体" w:hAnsi="宋体" w:cs="宋体" w:hint="eastAsia"/>
                <w:color w:val="000000"/>
                <w:szCs w:val="21"/>
              </w:rPr>
              <w:t>即涉事</w:t>
            </w:r>
            <w:proofErr w:type="gramEnd"/>
            <w:r>
              <w:rPr>
                <w:rFonts w:ascii="宋体" w:hAnsi="宋体" w:cs="宋体" w:hint="eastAsia"/>
                <w:color w:val="000000"/>
                <w:szCs w:val="21"/>
              </w:rPr>
              <w:t>科室在收到投诉信息通知后，经和当事人进行调查核实后，可以在系统中填写科室核实情况和科室反馈意见。</w:t>
            </w:r>
          </w:p>
        </w:tc>
      </w:tr>
      <w:tr w:rsidR="000D42FC">
        <w:trPr>
          <w:trHeight w:val="366"/>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4</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医院调查</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proofErr w:type="gramStart"/>
            <w:r>
              <w:rPr>
                <w:rFonts w:ascii="宋体" w:hAnsi="宋体" w:cs="宋体" w:hint="eastAsia"/>
                <w:color w:val="000000"/>
                <w:szCs w:val="21"/>
              </w:rPr>
              <w:t>医患办</w:t>
            </w:r>
            <w:proofErr w:type="gramEnd"/>
            <w:r>
              <w:rPr>
                <w:rFonts w:ascii="宋体" w:hAnsi="宋体" w:cs="宋体" w:hint="eastAsia"/>
                <w:color w:val="000000"/>
                <w:szCs w:val="21"/>
              </w:rPr>
              <w:t>牵头组成的调查小组，对医疗纠纷进行详细调查和论证后，可在系统中录入医院调查详情及意见。</w:t>
            </w:r>
          </w:p>
        </w:tc>
      </w:tr>
      <w:tr w:rsidR="000D42FC">
        <w:trPr>
          <w:trHeight w:val="75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5</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调解处理</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ind w:left="34"/>
              <w:jc w:val="left"/>
              <w:rPr>
                <w:rFonts w:ascii="宋体" w:hAnsi="宋体" w:cs="宋体"/>
                <w:color w:val="000000"/>
                <w:kern w:val="0"/>
                <w:szCs w:val="21"/>
                <w:lang w:bidi="ar"/>
              </w:rPr>
            </w:pPr>
            <w:r>
              <w:rPr>
                <w:rFonts w:ascii="宋体" w:hAnsi="宋体" w:cs="宋体" w:hint="eastAsia"/>
                <w:color w:val="000000"/>
                <w:szCs w:val="21"/>
              </w:rPr>
              <w:t>系统支持</w:t>
            </w:r>
            <w:proofErr w:type="gramStart"/>
            <w:r>
              <w:rPr>
                <w:rFonts w:ascii="宋体" w:hAnsi="宋体" w:cs="宋体" w:hint="eastAsia"/>
                <w:color w:val="000000"/>
                <w:szCs w:val="21"/>
              </w:rPr>
              <w:t>医患办输入</w:t>
            </w:r>
            <w:proofErr w:type="gramEnd"/>
            <w:r>
              <w:rPr>
                <w:rFonts w:ascii="宋体" w:hAnsi="宋体" w:cs="宋体" w:hint="eastAsia"/>
                <w:color w:val="000000"/>
                <w:szCs w:val="21"/>
              </w:rPr>
              <w:t>医疗纠纷调解记录，其中调解记录的分类</w:t>
            </w:r>
            <w:proofErr w:type="gramStart"/>
            <w:r>
              <w:rPr>
                <w:rFonts w:ascii="宋体" w:hAnsi="宋体" w:cs="宋体" w:hint="eastAsia"/>
                <w:color w:val="000000"/>
                <w:szCs w:val="21"/>
              </w:rPr>
              <w:t>须包括</w:t>
            </w:r>
            <w:proofErr w:type="gramEnd"/>
            <w:r>
              <w:rPr>
                <w:rFonts w:ascii="宋体" w:hAnsi="宋体" w:cs="宋体" w:hint="eastAsia"/>
                <w:color w:val="000000"/>
                <w:szCs w:val="21"/>
              </w:rPr>
              <w:t>经解释理解、科内协商、第三方调解、法院诉讼、司法鉴定等。</w:t>
            </w:r>
          </w:p>
        </w:tc>
      </w:tr>
      <w:tr w:rsidR="000D42FC">
        <w:trPr>
          <w:trHeight w:val="955"/>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结案处置</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proofErr w:type="gramStart"/>
            <w:r>
              <w:rPr>
                <w:rFonts w:ascii="宋体" w:hAnsi="宋体" w:cs="宋体" w:hint="eastAsia"/>
                <w:color w:val="000000"/>
                <w:szCs w:val="21"/>
              </w:rPr>
              <w:t>医患办可以</w:t>
            </w:r>
            <w:proofErr w:type="gramEnd"/>
            <w:r>
              <w:rPr>
                <w:rFonts w:ascii="宋体" w:hAnsi="宋体" w:cs="宋体" w:hint="eastAsia"/>
                <w:color w:val="000000"/>
                <w:szCs w:val="21"/>
              </w:rPr>
              <w:t>在系统中输入结案处置信息，包括结案方式、最终责任认定、责任认定意见、赔付信息、科室和个人赔偿处罚情况、保险赔偿情况等信息。</w:t>
            </w:r>
          </w:p>
        </w:tc>
      </w:tr>
      <w:tr w:rsidR="000D42FC">
        <w:trPr>
          <w:trHeight w:val="1376"/>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7</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lang w:bidi="ar"/>
              </w:rPr>
            </w:pPr>
            <w:r>
              <w:rPr>
                <w:rFonts w:ascii="宋体" w:hAnsi="宋体" w:cs="宋体" w:hint="eastAsia"/>
                <w:szCs w:val="21"/>
              </w:rPr>
              <w:t>▲</w:t>
            </w:r>
            <w:r>
              <w:rPr>
                <w:rFonts w:ascii="宋体" w:hAnsi="宋体" w:cs="宋体" w:hint="eastAsia"/>
                <w:color w:val="000000"/>
                <w:kern w:val="0"/>
                <w:szCs w:val="21"/>
                <w:lang w:bidi="ar"/>
              </w:rPr>
              <w:t>原因分析</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r>
              <w:rPr>
                <w:rFonts w:ascii="宋体" w:hAnsi="宋体" w:cs="宋体" w:hint="eastAsia"/>
                <w:color w:val="000000"/>
                <w:szCs w:val="21"/>
              </w:rPr>
              <w:t>系统须包含丰富的医方过失原因库和患方原因选项，供</w:t>
            </w:r>
            <w:proofErr w:type="gramStart"/>
            <w:r>
              <w:rPr>
                <w:rFonts w:ascii="宋体" w:hAnsi="宋体" w:cs="宋体" w:hint="eastAsia"/>
                <w:color w:val="000000"/>
                <w:szCs w:val="21"/>
              </w:rPr>
              <w:t>医患办</w:t>
            </w:r>
            <w:proofErr w:type="gramEnd"/>
            <w:r>
              <w:rPr>
                <w:rFonts w:ascii="宋体" w:hAnsi="宋体" w:cs="宋体" w:hint="eastAsia"/>
                <w:color w:val="000000"/>
                <w:szCs w:val="21"/>
              </w:rPr>
              <w:t>根据具体原因进行检索。医方过失原因类型</w:t>
            </w:r>
            <w:proofErr w:type="gramStart"/>
            <w:r>
              <w:rPr>
                <w:rFonts w:ascii="宋体" w:hAnsi="宋体" w:cs="宋体" w:hint="eastAsia"/>
                <w:color w:val="000000"/>
                <w:szCs w:val="21"/>
              </w:rPr>
              <w:t>须包括</w:t>
            </w:r>
            <w:proofErr w:type="gramEnd"/>
            <w:r>
              <w:rPr>
                <w:rFonts w:ascii="宋体" w:hAnsi="宋体" w:cs="宋体" w:hint="eastAsia"/>
                <w:color w:val="000000"/>
                <w:szCs w:val="21"/>
              </w:rPr>
              <w:t>医疗行政过失、医疗技术过失、医疗产品过失、医疗环境过失、医疗人文过失、医疗文书过失、医疗局限等。</w:t>
            </w:r>
          </w:p>
        </w:tc>
      </w:tr>
      <w:tr w:rsidR="000D42FC">
        <w:trPr>
          <w:trHeight w:val="403"/>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rPr>
            </w:pPr>
            <w:r>
              <w:rPr>
                <w:rFonts w:ascii="宋体" w:hAnsi="宋体" w:cs="宋体" w:hint="eastAsia"/>
                <w:color w:val="000000"/>
                <w:kern w:val="0"/>
                <w:szCs w:val="21"/>
              </w:rPr>
              <w:t>督办反馈</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r>
              <w:rPr>
                <w:rFonts w:ascii="宋体" w:hAnsi="宋体" w:cs="宋体" w:hint="eastAsia"/>
                <w:color w:val="000000"/>
                <w:kern w:val="0"/>
                <w:szCs w:val="21"/>
                <w:lang w:bidi="ar"/>
              </w:rPr>
              <w:t>提供督办、反馈院内线上协同沟通功能，</w:t>
            </w:r>
            <w:proofErr w:type="gramStart"/>
            <w:r>
              <w:rPr>
                <w:rFonts w:ascii="宋体" w:hAnsi="宋体" w:cs="宋体" w:hint="eastAsia"/>
                <w:color w:val="000000"/>
                <w:kern w:val="0"/>
                <w:szCs w:val="21"/>
                <w:lang w:bidi="ar"/>
              </w:rPr>
              <w:t>医患办可以</w:t>
            </w:r>
            <w:proofErr w:type="gramEnd"/>
            <w:r>
              <w:rPr>
                <w:rFonts w:ascii="宋体" w:hAnsi="宋体" w:cs="宋体" w:hint="eastAsia"/>
                <w:color w:val="000000"/>
                <w:kern w:val="0"/>
                <w:szCs w:val="21"/>
                <w:lang w:bidi="ar"/>
              </w:rPr>
              <w:t>@投诉纠纷相关的院内人员，发送督办信息；收到督办信息的人员，可在系统上进行回复。协同沟通记录可按时间正序、倒序进行查阅。</w:t>
            </w:r>
          </w:p>
        </w:tc>
      </w:tr>
      <w:tr w:rsidR="000D42FC">
        <w:trPr>
          <w:trHeight w:val="403"/>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9</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rPr>
            </w:pPr>
            <w:r>
              <w:rPr>
                <w:rFonts w:ascii="宋体" w:hAnsi="宋体" w:cs="宋体" w:hint="eastAsia"/>
                <w:szCs w:val="21"/>
              </w:rPr>
              <w:t>▲</w:t>
            </w:r>
            <w:r>
              <w:rPr>
                <w:rFonts w:ascii="宋体" w:hAnsi="宋体" w:cs="宋体" w:hint="eastAsia"/>
                <w:color w:val="000000"/>
                <w:kern w:val="0"/>
                <w:szCs w:val="21"/>
              </w:rPr>
              <w:t>回复投诉方</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r>
              <w:rPr>
                <w:rFonts w:ascii="宋体" w:hAnsi="宋体" w:cs="宋体" w:hint="eastAsia"/>
                <w:color w:val="000000"/>
                <w:kern w:val="0"/>
                <w:szCs w:val="21"/>
                <w:lang w:bidi="ar"/>
              </w:rPr>
              <w:t>支持</w:t>
            </w:r>
            <w:proofErr w:type="gramStart"/>
            <w:r>
              <w:rPr>
                <w:rFonts w:ascii="宋体" w:hAnsi="宋体" w:cs="宋体" w:hint="eastAsia"/>
                <w:color w:val="000000"/>
                <w:kern w:val="0"/>
                <w:szCs w:val="21"/>
                <w:lang w:bidi="ar"/>
              </w:rPr>
              <w:t>医患办填写</w:t>
            </w:r>
            <w:proofErr w:type="gramEnd"/>
            <w:r>
              <w:rPr>
                <w:rFonts w:ascii="宋体" w:hAnsi="宋体" w:cs="宋体" w:hint="eastAsia"/>
                <w:color w:val="000000"/>
                <w:kern w:val="0"/>
                <w:szCs w:val="21"/>
                <w:lang w:bidi="ar"/>
              </w:rPr>
              <w:t>医院回复投诉方的投诉内容及反馈意见。</w:t>
            </w:r>
          </w:p>
        </w:tc>
      </w:tr>
      <w:tr w:rsidR="000D42FC">
        <w:trPr>
          <w:trHeight w:val="775"/>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rPr>
            </w:pPr>
            <w:r>
              <w:rPr>
                <w:rFonts w:ascii="宋体" w:hAnsi="宋体" w:cs="宋体" w:hint="eastAsia"/>
                <w:color w:val="000000"/>
                <w:kern w:val="0"/>
                <w:szCs w:val="21"/>
              </w:rPr>
              <w:t>调处流程</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ind w:left="34"/>
              <w:jc w:val="left"/>
              <w:rPr>
                <w:rFonts w:ascii="宋体" w:hAnsi="宋体" w:cs="宋体"/>
                <w:color w:val="000000"/>
                <w:kern w:val="0"/>
                <w:szCs w:val="21"/>
                <w:lang w:bidi="ar"/>
              </w:rPr>
            </w:pPr>
            <w:r>
              <w:rPr>
                <w:rFonts w:ascii="宋体" w:hAnsi="宋体" w:cs="宋体" w:hint="eastAsia"/>
                <w:color w:val="000000"/>
                <w:kern w:val="0"/>
                <w:szCs w:val="21"/>
                <w:lang w:bidi="ar"/>
              </w:rPr>
              <w:t>支持以流程图方式显示当前投诉纠纷案件所处阶段及当前处理人；须提供调解处理历史记录表，可以查看各流程节点的动作描述、处理者、处理时间。</w:t>
            </w:r>
          </w:p>
        </w:tc>
      </w:tr>
      <w:tr w:rsidR="000D42FC">
        <w:trPr>
          <w:trHeight w:val="75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11</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lang w:bidi="ar"/>
              </w:rPr>
            </w:pPr>
            <w:r>
              <w:rPr>
                <w:rFonts w:ascii="宋体" w:hAnsi="宋体" w:cs="宋体" w:hint="eastAsia"/>
                <w:szCs w:val="21"/>
              </w:rPr>
              <w:t>▲</w:t>
            </w:r>
            <w:r>
              <w:rPr>
                <w:rFonts w:ascii="宋体" w:hAnsi="宋体" w:cs="宋体" w:hint="eastAsia"/>
                <w:color w:val="000000"/>
                <w:kern w:val="0"/>
                <w:szCs w:val="21"/>
              </w:rPr>
              <w:t>发起</w:t>
            </w:r>
            <w:r>
              <w:rPr>
                <w:rFonts w:ascii="宋体" w:hAnsi="宋体" w:cs="宋体" w:hint="eastAsia"/>
                <w:color w:val="000000"/>
                <w:kern w:val="0"/>
                <w:szCs w:val="21"/>
                <w:lang w:bidi="ar"/>
              </w:rPr>
              <w:t>整改</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r>
              <w:rPr>
                <w:rFonts w:ascii="宋体" w:hAnsi="宋体" w:cs="宋体" w:hint="eastAsia"/>
                <w:color w:val="000000"/>
                <w:szCs w:val="21"/>
              </w:rPr>
              <w:t>支持</w:t>
            </w:r>
            <w:proofErr w:type="gramStart"/>
            <w:r>
              <w:rPr>
                <w:rFonts w:ascii="宋体" w:hAnsi="宋体" w:cs="宋体" w:hint="eastAsia"/>
                <w:color w:val="000000"/>
                <w:kern w:val="0"/>
                <w:szCs w:val="21"/>
                <w:lang w:bidi="ar"/>
              </w:rPr>
              <w:t>医患办</w:t>
            </w:r>
            <w:r>
              <w:rPr>
                <w:rFonts w:ascii="宋体" w:hAnsi="宋体" w:cs="宋体" w:hint="eastAsia"/>
                <w:color w:val="000000"/>
                <w:szCs w:val="21"/>
              </w:rPr>
              <w:t>选择</w:t>
            </w:r>
            <w:proofErr w:type="gramEnd"/>
            <w:r>
              <w:rPr>
                <w:rFonts w:ascii="宋体" w:hAnsi="宋体" w:cs="宋体" w:hint="eastAsia"/>
                <w:color w:val="000000"/>
                <w:szCs w:val="21"/>
              </w:rPr>
              <w:t>投诉纠纷案件，</w:t>
            </w:r>
            <w:proofErr w:type="gramStart"/>
            <w:r>
              <w:rPr>
                <w:rFonts w:ascii="宋体" w:hAnsi="宋体" w:cs="宋体" w:hint="eastAsia"/>
                <w:color w:val="000000"/>
                <w:szCs w:val="21"/>
              </w:rPr>
              <w:t>向涉事</w:t>
            </w:r>
            <w:proofErr w:type="gramEnd"/>
            <w:r>
              <w:rPr>
                <w:rFonts w:ascii="宋体" w:hAnsi="宋体" w:cs="宋体" w:hint="eastAsia"/>
                <w:color w:val="000000"/>
                <w:szCs w:val="21"/>
              </w:rPr>
              <w:t>科室发出整改通知，其中信息包括整改主题、问题描述、整改要求等。</w:t>
            </w:r>
          </w:p>
        </w:tc>
      </w:tr>
      <w:tr w:rsidR="000D42FC">
        <w:trPr>
          <w:trHeight w:val="4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12</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rPr>
            </w:pPr>
            <w:r>
              <w:rPr>
                <w:rFonts w:ascii="宋体" w:hAnsi="宋体" w:cs="宋体" w:hint="eastAsia"/>
                <w:szCs w:val="21"/>
              </w:rPr>
              <w:t>▲</w:t>
            </w:r>
            <w:r>
              <w:rPr>
                <w:rFonts w:ascii="宋体" w:hAnsi="宋体" w:cs="宋体" w:hint="eastAsia"/>
                <w:color w:val="000000"/>
                <w:kern w:val="0"/>
                <w:szCs w:val="21"/>
              </w:rPr>
              <w:t>整改落实</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r>
              <w:rPr>
                <w:rFonts w:ascii="宋体" w:hAnsi="宋体" w:cs="宋体" w:hint="eastAsia"/>
                <w:color w:val="000000"/>
                <w:szCs w:val="21"/>
              </w:rPr>
              <w:t>涉事科室收到整改通知后，可在系统中根据PDCA流程表单进行持续改进工作详情的录入。</w:t>
            </w:r>
          </w:p>
        </w:tc>
      </w:tr>
      <w:tr w:rsidR="000D42FC">
        <w:trPr>
          <w:trHeight w:val="4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13</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rPr>
            </w:pPr>
            <w:r>
              <w:rPr>
                <w:rFonts w:ascii="宋体" w:hAnsi="宋体" w:cs="宋体" w:hint="eastAsia"/>
                <w:color w:val="000000"/>
                <w:kern w:val="0"/>
                <w:szCs w:val="21"/>
              </w:rPr>
              <w:t>整改评价</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proofErr w:type="gramStart"/>
            <w:r>
              <w:rPr>
                <w:rFonts w:ascii="宋体" w:hAnsi="宋体" w:cs="宋体" w:hint="eastAsia"/>
                <w:color w:val="000000"/>
                <w:kern w:val="0"/>
                <w:szCs w:val="21"/>
                <w:lang w:bidi="ar"/>
              </w:rPr>
              <w:t>医患办可以</w:t>
            </w:r>
            <w:proofErr w:type="gramEnd"/>
            <w:r>
              <w:rPr>
                <w:rFonts w:ascii="宋体" w:hAnsi="宋体" w:cs="宋体" w:hint="eastAsia"/>
                <w:color w:val="000000"/>
                <w:kern w:val="0"/>
                <w:szCs w:val="21"/>
                <w:lang w:bidi="ar"/>
              </w:rPr>
              <w:t>在系统中对已落实整改的案件，输入是否达到整改预期的评价信息。</w:t>
            </w:r>
          </w:p>
        </w:tc>
      </w:tr>
      <w:tr w:rsidR="000D42FC">
        <w:trPr>
          <w:trHeight w:val="4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14</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rPr>
            </w:pPr>
            <w:r>
              <w:rPr>
                <w:rFonts w:ascii="宋体" w:hAnsi="宋体" w:cs="宋体" w:hint="eastAsia"/>
                <w:color w:val="000000"/>
                <w:kern w:val="0"/>
                <w:szCs w:val="21"/>
              </w:rPr>
              <w:t>整改流程</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ind w:left="34"/>
              <w:jc w:val="left"/>
              <w:rPr>
                <w:rFonts w:ascii="宋体" w:hAnsi="宋体" w:cs="宋体"/>
                <w:color w:val="000000"/>
                <w:kern w:val="0"/>
                <w:szCs w:val="21"/>
                <w:lang w:bidi="ar"/>
              </w:rPr>
            </w:pPr>
            <w:r>
              <w:rPr>
                <w:rFonts w:ascii="宋体" w:hAnsi="宋体" w:cs="宋体" w:hint="eastAsia"/>
                <w:color w:val="000000"/>
                <w:kern w:val="0"/>
                <w:szCs w:val="21"/>
                <w:lang w:bidi="ar"/>
              </w:rPr>
              <w:t>支持以流程图方式显示当前整改所处阶段及当前执行人；须提供整改工作流历史记录，可以查看各流程节点的动作描述、处理者、处理时间。</w:t>
            </w:r>
          </w:p>
        </w:tc>
      </w:tr>
      <w:tr w:rsidR="000D42FC">
        <w:trPr>
          <w:trHeight w:val="4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15</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rPr>
            </w:pPr>
            <w:r>
              <w:rPr>
                <w:rFonts w:ascii="宋体" w:hAnsi="宋体" w:cs="宋体" w:hint="eastAsia"/>
                <w:color w:val="000000"/>
                <w:kern w:val="0"/>
                <w:szCs w:val="21"/>
              </w:rPr>
              <w:t>导出卷宗</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r>
              <w:rPr>
                <w:rFonts w:ascii="宋体" w:hAnsi="宋体" w:cs="宋体" w:hint="eastAsia"/>
                <w:color w:val="000000"/>
                <w:szCs w:val="21"/>
              </w:rPr>
              <w:t>对于已结案的投诉纠纷案件，</w:t>
            </w:r>
            <w:proofErr w:type="gramStart"/>
            <w:r>
              <w:rPr>
                <w:rFonts w:ascii="宋体" w:hAnsi="宋体" w:cs="宋体" w:hint="eastAsia"/>
                <w:color w:val="000000"/>
                <w:szCs w:val="21"/>
              </w:rPr>
              <w:t>医患办可以</w:t>
            </w:r>
            <w:proofErr w:type="gramEnd"/>
            <w:r>
              <w:rPr>
                <w:rFonts w:ascii="宋体" w:hAnsi="宋体" w:cs="宋体" w:hint="eastAsia"/>
                <w:color w:val="000000"/>
                <w:szCs w:val="21"/>
              </w:rPr>
              <w:t>点击一键导出标准、规范、美观的word文件，用于打印后存档。</w:t>
            </w:r>
          </w:p>
        </w:tc>
      </w:tr>
      <w:tr w:rsidR="000D42FC">
        <w:trPr>
          <w:trHeight w:val="4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16</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rPr>
            </w:pPr>
            <w:r>
              <w:rPr>
                <w:rFonts w:ascii="宋体" w:hAnsi="宋体" w:cs="宋体" w:hint="eastAsia"/>
                <w:color w:val="000000"/>
                <w:kern w:val="0"/>
                <w:szCs w:val="21"/>
              </w:rPr>
              <w:t>投诉管理</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r>
              <w:rPr>
                <w:rFonts w:ascii="宋体" w:hAnsi="宋体" w:cs="宋体" w:hint="eastAsia"/>
                <w:color w:val="000000"/>
                <w:szCs w:val="21"/>
              </w:rPr>
              <w:t>支持</w:t>
            </w:r>
            <w:proofErr w:type="gramStart"/>
            <w:r>
              <w:rPr>
                <w:rFonts w:ascii="宋体" w:hAnsi="宋体" w:cs="宋体" w:hint="eastAsia"/>
                <w:color w:val="000000"/>
                <w:szCs w:val="21"/>
              </w:rPr>
              <w:t>医患办</w:t>
            </w:r>
            <w:proofErr w:type="gramEnd"/>
            <w:r>
              <w:rPr>
                <w:rFonts w:ascii="宋体" w:hAnsi="宋体" w:cs="宋体" w:hint="eastAsia"/>
                <w:color w:val="000000"/>
                <w:szCs w:val="21"/>
              </w:rPr>
              <w:t>对处于不同进度状态的投诉纠纷案件进行分类管理（查阅、删除），类别包括：未完成的案件、</w:t>
            </w:r>
            <w:proofErr w:type="gramStart"/>
            <w:r>
              <w:rPr>
                <w:rFonts w:ascii="宋体" w:hAnsi="宋体" w:cs="宋体" w:hint="eastAsia"/>
                <w:color w:val="000000"/>
                <w:szCs w:val="21"/>
              </w:rPr>
              <w:t>超时未</w:t>
            </w:r>
            <w:proofErr w:type="gramEnd"/>
            <w:r>
              <w:rPr>
                <w:rFonts w:ascii="宋体" w:hAnsi="宋体" w:cs="宋体" w:hint="eastAsia"/>
                <w:color w:val="000000"/>
                <w:szCs w:val="21"/>
              </w:rPr>
              <w:t>处理案件、未回复投诉人案件、已归档案件、已完成整改案件等。</w:t>
            </w:r>
          </w:p>
        </w:tc>
      </w:tr>
      <w:tr w:rsidR="000D42FC">
        <w:trPr>
          <w:trHeight w:val="4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17</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rPr>
            </w:pPr>
            <w:r>
              <w:rPr>
                <w:rFonts w:ascii="宋体" w:hAnsi="宋体" w:cs="宋体" w:hint="eastAsia"/>
                <w:szCs w:val="21"/>
              </w:rPr>
              <w:t>▲</w:t>
            </w:r>
            <w:r>
              <w:rPr>
                <w:rFonts w:ascii="宋体" w:hAnsi="宋体" w:cs="宋体" w:hint="eastAsia"/>
                <w:color w:val="000000"/>
                <w:kern w:val="0"/>
                <w:szCs w:val="21"/>
              </w:rPr>
              <w:t>投诉纠纷风险警戒</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r>
              <w:rPr>
                <w:rFonts w:ascii="宋体" w:hAnsi="宋体" w:cs="宋体" w:hint="eastAsia"/>
                <w:color w:val="000000"/>
                <w:kern w:val="0"/>
                <w:szCs w:val="21"/>
                <w:lang w:bidi="ar"/>
              </w:rPr>
              <w:t>系统须内置多种医疗纠纷警戒规则，预警规则可编辑配置，一旦触发预警条件，系统可以通知</w:t>
            </w:r>
            <w:proofErr w:type="gramStart"/>
            <w:r>
              <w:rPr>
                <w:rFonts w:ascii="宋体" w:hAnsi="宋体" w:cs="宋体" w:hint="eastAsia"/>
                <w:color w:val="000000"/>
                <w:kern w:val="0"/>
                <w:szCs w:val="21"/>
                <w:lang w:bidi="ar"/>
              </w:rPr>
              <w:t>医</w:t>
            </w:r>
            <w:proofErr w:type="gramEnd"/>
            <w:r>
              <w:rPr>
                <w:rFonts w:ascii="宋体" w:hAnsi="宋体" w:cs="宋体" w:hint="eastAsia"/>
                <w:color w:val="000000"/>
                <w:kern w:val="0"/>
                <w:szCs w:val="21"/>
                <w:lang w:bidi="ar"/>
              </w:rPr>
              <w:t>患办，相关人员可查阅对应警戒详情。</w:t>
            </w:r>
          </w:p>
        </w:tc>
      </w:tr>
      <w:tr w:rsidR="000D42FC">
        <w:trPr>
          <w:trHeight w:val="4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18</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szCs w:val="21"/>
              </w:rPr>
            </w:pPr>
            <w:r>
              <w:rPr>
                <w:rFonts w:ascii="宋体" w:hAnsi="宋体" w:cs="宋体" w:hint="eastAsia"/>
                <w:szCs w:val="21"/>
              </w:rPr>
              <w:t>▲</w:t>
            </w:r>
            <w:r>
              <w:rPr>
                <w:rFonts w:ascii="宋体" w:hAnsi="宋体" w:cs="宋体" w:hint="eastAsia"/>
                <w:color w:val="000000"/>
                <w:kern w:val="0"/>
                <w:szCs w:val="21"/>
              </w:rPr>
              <w:t>自定义监测</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ind w:left="34"/>
              <w:jc w:val="left"/>
              <w:rPr>
                <w:rFonts w:ascii="宋体" w:hAnsi="宋体" w:cs="宋体"/>
                <w:color w:val="000000"/>
                <w:kern w:val="0"/>
                <w:szCs w:val="21"/>
                <w:lang w:bidi="ar"/>
              </w:rPr>
            </w:pPr>
            <w:r>
              <w:rPr>
                <w:rFonts w:ascii="宋体" w:hAnsi="宋体" w:cs="宋体" w:hint="eastAsia"/>
                <w:color w:val="000000"/>
                <w:szCs w:val="21"/>
              </w:rPr>
              <w:t>系统支持自定义监测数据模型，用于监测全院投诉纠纷的事发态势及各类统计数据，相关数据可从统计分析模块中直</w:t>
            </w:r>
            <w:proofErr w:type="gramStart"/>
            <w:r>
              <w:rPr>
                <w:rFonts w:ascii="宋体" w:hAnsi="宋体" w:cs="宋体" w:hint="eastAsia"/>
                <w:color w:val="000000"/>
                <w:szCs w:val="21"/>
              </w:rPr>
              <w:t>接创建监测</w:t>
            </w:r>
            <w:proofErr w:type="gramEnd"/>
            <w:r>
              <w:rPr>
                <w:rFonts w:ascii="宋体" w:hAnsi="宋体" w:cs="宋体" w:hint="eastAsia"/>
                <w:color w:val="000000"/>
                <w:szCs w:val="21"/>
              </w:rPr>
              <w:t>推送。</w:t>
            </w:r>
          </w:p>
        </w:tc>
      </w:tr>
      <w:tr w:rsidR="000D42FC">
        <w:trPr>
          <w:trHeight w:val="2659"/>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19</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szCs w:val="21"/>
              </w:rPr>
            </w:pPr>
            <w:r>
              <w:rPr>
                <w:rFonts w:ascii="宋体" w:hAnsi="宋体" w:cs="宋体" w:hint="eastAsia"/>
                <w:szCs w:val="21"/>
              </w:rPr>
              <w:t>▲</w:t>
            </w:r>
            <w:r>
              <w:rPr>
                <w:rFonts w:ascii="宋体" w:hAnsi="宋体" w:cs="宋体" w:hint="eastAsia"/>
                <w:kern w:val="0"/>
                <w:szCs w:val="21"/>
              </w:rPr>
              <w:t>风险监测</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szCs w:val="21"/>
              </w:rPr>
            </w:pPr>
            <w:r>
              <w:rPr>
                <w:rFonts w:ascii="宋体" w:hAnsi="宋体" w:cs="宋体" w:hint="eastAsia"/>
                <w:color w:val="000000"/>
                <w:szCs w:val="21"/>
              </w:rPr>
              <w:t>系统须提供风险监测大屏展示方式</w:t>
            </w:r>
            <w:r>
              <w:rPr>
                <w:rFonts w:ascii="宋体" w:hAnsi="宋体" w:cs="宋体" w:hint="eastAsia"/>
                <w:szCs w:val="21"/>
              </w:rPr>
              <w:t>，</w:t>
            </w:r>
            <w:proofErr w:type="gramStart"/>
            <w:r>
              <w:rPr>
                <w:rFonts w:ascii="宋体" w:hAnsi="宋体" w:cs="宋体" w:hint="eastAsia"/>
                <w:szCs w:val="21"/>
              </w:rPr>
              <w:t>动态轮播展现</w:t>
            </w:r>
            <w:proofErr w:type="gramEnd"/>
            <w:r>
              <w:rPr>
                <w:rFonts w:ascii="宋体" w:hAnsi="宋体" w:cs="宋体" w:hint="eastAsia"/>
                <w:szCs w:val="21"/>
              </w:rPr>
              <w:t>多个时间维度的全院投诉纠纷监测数据。监测大屏应包括如下信息模块：</w:t>
            </w:r>
          </w:p>
          <w:p w:rsidR="000D42FC" w:rsidRDefault="00707253">
            <w:pPr>
              <w:rPr>
                <w:rFonts w:ascii="宋体" w:hAnsi="宋体" w:cs="宋体"/>
                <w:szCs w:val="21"/>
              </w:rPr>
            </w:pPr>
            <w:r>
              <w:rPr>
                <w:rFonts w:ascii="宋体" w:hAnsi="宋体" w:cs="宋体" w:hint="eastAsia"/>
                <w:szCs w:val="21"/>
              </w:rPr>
              <w:t>1）雷达监测</w:t>
            </w:r>
          </w:p>
          <w:p w:rsidR="000D42FC" w:rsidRDefault="00707253">
            <w:pPr>
              <w:rPr>
                <w:rFonts w:ascii="宋体" w:hAnsi="宋体" w:cs="宋体"/>
                <w:szCs w:val="21"/>
              </w:rPr>
            </w:pPr>
            <w:r>
              <w:rPr>
                <w:rFonts w:ascii="宋体" w:hAnsi="宋体" w:cs="宋体" w:hint="eastAsia"/>
                <w:szCs w:val="21"/>
              </w:rPr>
              <w:t>2）数据仪表盘</w:t>
            </w:r>
          </w:p>
          <w:p w:rsidR="000D42FC" w:rsidRDefault="00707253">
            <w:pPr>
              <w:rPr>
                <w:rFonts w:ascii="宋体" w:hAnsi="宋体" w:cs="宋体"/>
                <w:szCs w:val="21"/>
              </w:rPr>
            </w:pPr>
            <w:r>
              <w:rPr>
                <w:rFonts w:ascii="宋体" w:hAnsi="宋体" w:cs="宋体" w:hint="eastAsia"/>
                <w:szCs w:val="21"/>
              </w:rPr>
              <w:t>3）监测数据图表：</w:t>
            </w:r>
          </w:p>
          <w:p w:rsidR="000D42FC" w:rsidRDefault="00707253">
            <w:pPr>
              <w:rPr>
                <w:rFonts w:ascii="宋体" w:hAnsi="宋体" w:cs="宋体"/>
                <w:szCs w:val="21"/>
              </w:rPr>
            </w:pPr>
            <w:r>
              <w:rPr>
                <w:rFonts w:ascii="宋体" w:hAnsi="宋体" w:cs="宋体" w:hint="eastAsia"/>
                <w:szCs w:val="21"/>
              </w:rPr>
              <w:t>纠纷发生原因统计；</w:t>
            </w:r>
          </w:p>
          <w:p w:rsidR="000D42FC" w:rsidRDefault="00707253">
            <w:pPr>
              <w:rPr>
                <w:rFonts w:ascii="宋体" w:hAnsi="宋体" w:cs="宋体"/>
                <w:szCs w:val="21"/>
              </w:rPr>
            </w:pPr>
            <w:r>
              <w:rPr>
                <w:rFonts w:ascii="宋体" w:hAnsi="宋体" w:cs="宋体" w:hint="eastAsia"/>
                <w:szCs w:val="21"/>
              </w:rPr>
              <w:t>发生纠纷投诉类别概况；</w:t>
            </w:r>
          </w:p>
          <w:p w:rsidR="000D42FC" w:rsidRDefault="00707253">
            <w:pPr>
              <w:rPr>
                <w:rFonts w:ascii="宋体" w:hAnsi="宋体" w:cs="宋体"/>
                <w:szCs w:val="21"/>
              </w:rPr>
            </w:pPr>
            <w:r>
              <w:rPr>
                <w:rFonts w:ascii="宋体" w:hAnsi="宋体" w:cs="宋体" w:hint="eastAsia"/>
                <w:szCs w:val="21"/>
              </w:rPr>
              <w:t>医疗纠纷结案方式概况；</w:t>
            </w:r>
          </w:p>
          <w:p w:rsidR="000D42FC" w:rsidRDefault="00707253">
            <w:pPr>
              <w:widowControl/>
              <w:adjustRightInd w:val="0"/>
              <w:snapToGrid w:val="0"/>
              <w:spacing w:after="200"/>
              <w:textAlignment w:val="top"/>
              <w:rPr>
                <w:rFonts w:ascii="宋体" w:hAnsi="宋体" w:cs="宋体"/>
                <w:color w:val="000000"/>
                <w:kern w:val="0"/>
                <w:szCs w:val="21"/>
                <w:lang w:bidi="ar"/>
              </w:rPr>
            </w:pPr>
            <w:r>
              <w:rPr>
                <w:rFonts w:ascii="宋体" w:hAnsi="宋体" w:cs="宋体" w:hint="eastAsia"/>
                <w:szCs w:val="21"/>
              </w:rPr>
              <w:t>4）重大医疗纠纷滚动显示屏</w:t>
            </w:r>
          </w:p>
        </w:tc>
      </w:tr>
      <w:tr w:rsidR="000D42FC">
        <w:trPr>
          <w:trHeight w:val="4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top"/>
              <w:rPr>
                <w:rFonts w:ascii="宋体" w:hAnsi="宋体" w:cs="宋体"/>
                <w:kern w:val="0"/>
                <w:szCs w:val="21"/>
              </w:rPr>
            </w:pPr>
            <w:r>
              <w:rPr>
                <w:rFonts w:ascii="宋体" w:hAnsi="宋体" w:cs="宋体" w:hint="eastAsia"/>
                <w:kern w:val="0"/>
                <w:szCs w:val="21"/>
              </w:rPr>
              <w:t>全院概况统计</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0D42FC" w:rsidRDefault="00707253">
            <w:pPr>
              <w:widowControl/>
              <w:jc w:val="left"/>
              <w:textAlignment w:val="top"/>
              <w:rPr>
                <w:rFonts w:ascii="宋体" w:hAnsi="宋体" w:cs="宋体"/>
                <w:kern w:val="0"/>
                <w:szCs w:val="21"/>
              </w:rPr>
            </w:pPr>
            <w:r>
              <w:rPr>
                <w:rFonts w:ascii="宋体" w:hAnsi="宋体" w:cs="宋体" w:hint="eastAsia"/>
                <w:kern w:val="0"/>
                <w:szCs w:val="21"/>
                <w:lang w:bidi="ar"/>
              </w:rPr>
              <w:t>可按年份、全院、科室等维度统计，以混合图、柱状图、折线图、数据视图多种方式展示案件总数、结案总数、赔偿总额、案</w:t>
            </w:r>
            <w:proofErr w:type="gramStart"/>
            <w:r>
              <w:rPr>
                <w:rFonts w:ascii="宋体" w:hAnsi="宋体" w:cs="宋体" w:hint="eastAsia"/>
                <w:kern w:val="0"/>
                <w:szCs w:val="21"/>
                <w:lang w:bidi="ar"/>
              </w:rPr>
              <w:t>均赔偿</w:t>
            </w:r>
            <w:proofErr w:type="gramEnd"/>
            <w:r>
              <w:rPr>
                <w:rFonts w:ascii="宋体" w:hAnsi="宋体" w:cs="宋体" w:hint="eastAsia"/>
                <w:kern w:val="0"/>
                <w:szCs w:val="21"/>
                <w:lang w:bidi="ar"/>
              </w:rPr>
              <w:t>额等数据明细和趋势。</w:t>
            </w:r>
          </w:p>
        </w:tc>
      </w:tr>
      <w:tr w:rsidR="000D42FC">
        <w:trPr>
          <w:trHeight w:val="4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21</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top"/>
              <w:rPr>
                <w:rFonts w:ascii="宋体" w:hAnsi="宋体" w:cs="宋体"/>
                <w:kern w:val="0"/>
                <w:szCs w:val="21"/>
              </w:rPr>
            </w:pPr>
            <w:r>
              <w:rPr>
                <w:rFonts w:ascii="宋体" w:hAnsi="宋体" w:cs="宋体" w:hint="eastAsia"/>
                <w:kern w:val="0"/>
                <w:szCs w:val="21"/>
              </w:rPr>
              <w:t>单维数据统计分析</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0D42FC" w:rsidRDefault="00707253">
            <w:pPr>
              <w:widowControl/>
              <w:ind w:left="34"/>
              <w:jc w:val="left"/>
              <w:rPr>
                <w:rFonts w:ascii="宋体" w:hAnsi="宋体" w:cs="宋体"/>
                <w:kern w:val="0"/>
                <w:szCs w:val="21"/>
              </w:rPr>
            </w:pPr>
            <w:r>
              <w:rPr>
                <w:rFonts w:ascii="宋体" w:hAnsi="宋体" w:cs="宋体" w:hint="eastAsia"/>
                <w:color w:val="000000"/>
                <w:szCs w:val="21"/>
              </w:rPr>
              <w:t>支持按单一统计维度选项（包括但不仅限于被投诉科室、被投诉人、投诉登记人、投诉方式、投诉来源、投诉类别、事发院区、投诉日期、事发日期、就医方式等）进行数据分析，以常见的饼状图、条形图、柱状图、面积图、折线图、数据视图多种方式快速展示统计分析结果数据。</w:t>
            </w:r>
          </w:p>
        </w:tc>
      </w:tr>
      <w:tr w:rsidR="000D42FC">
        <w:trPr>
          <w:trHeight w:val="4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22</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top"/>
              <w:rPr>
                <w:rFonts w:ascii="宋体" w:hAnsi="宋体" w:cs="宋体"/>
                <w:kern w:val="0"/>
                <w:szCs w:val="21"/>
              </w:rPr>
            </w:pPr>
            <w:r>
              <w:rPr>
                <w:rFonts w:ascii="宋体" w:hAnsi="宋体" w:cs="宋体" w:hint="eastAsia"/>
                <w:kern w:val="0"/>
                <w:szCs w:val="21"/>
              </w:rPr>
              <w:t>二维数据统计分析</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0D42FC" w:rsidRDefault="00707253">
            <w:pPr>
              <w:widowControl/>
              <w:ind w:left="34"/>
              <w:jc w:val="left"/>
              <w:rPr>
                <w:rFonts w:ascii="宋体" w:hAnsi="宋体" w:cs="宋体"/>
                <w:kern w:val="0"/>
                <w:szCs w:val="21"/>
              </w:rPr>
            </w:pPr>
            <w:r>
              <w:rPr>
                <w:rFonts w:ascii="宋体" w:hAnsi="宋体" w:cs="宋体" w:hint="eastAsia"/>
                <w:color w:val="000000"/>
                <w:szCs w:val="21"/>
              </w:rPr>
              <w:t>支持按任意两个统计维度组合选项（包括但不仅限于被投诉科室、被投诉人、投诉登记人、投诉方式、投诉来源、投诉类别、事发院区、投诉日期、事发日期、就医方式等）进行交叉数据分析，以常见的条形图、柱状图、数据视图多种方式展示统计分析结果数据。</w:t>
            </w:r>
          </w:p>
        </w:tc>
      </w:tr>
      <w:tr w:rsidR="000D42FC">
        <w:trPr>
          <w:trHeight w:val="4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23</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rPr>
            </w:pPr>
            <w:r>
              <w:rPr>
                <w:rFonts w:ascii="宋体" w:hAnsi="宋体" w:cs="宋体" w:hint="eastAsia"/>
                <w:color w:val="000000"/>
                <w:kern w:val="0"/>
                <w:szCs w:val="21"/>
              </w:rPr>
              <w:t>多维数据统计分析</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0D42FC" w:rsidRDefault="00707253">
            <w:pPr>
              <w:widowControl/>
              <w:jc w:val="left"/>
              <w:textAlignment w:val="top"/>
              <w:rPr>
                <w:rFonts w:ascii="宋体" w:hAnsi="宋体" w:cs="宋体"/>
                <w:kern w:val="0"/>
                <w:szCs w:val="21"/>
              </w:rPr>
            </w:pPr>
            <w:r>
              <w:rPr>
                <w:rFonts w:ascii="宋体" w:hAnsi="宋体" w:cs="宋体" w:hint="eastAsia"/>
                <w:color w:val="000000"/>
                <w:szCs w:val="21"/>
              </w:rPr>
              <w:t>支持按任意三个或以上统计维度组合选项（包括但不仅限于被投诉科室、被投诉人、投诉登记人、投诉方式、投诉来源、投诉类别、事发院区、投诉日期、事发日期、就医方式等）进行交叉数据分析，以常见的数据视图方式展示统计分析结果数据。</w:t>
            </w:r>
          </w:p>
        </w:tc>
      </w:tr>
      <w:tr w:rsidR="000D42FC">
        <w:trPr>
          <w:trHeight w:val="753"/>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24</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rPr>
            </w:pPr>
            <w:r>
              <w:rPr>
                <w:rFonts w:ascii="宋体" w:hAnsi="宋体" w:cs="宋体" w:hint="eastAsia"/>
                <w:color w:val="000000"/>
                <w:kern w:val="0"/>
                <w:szCs w:val="21"/>
              </w:rPr>
              <w:t>同比环比趋势分析</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0D42FC" w:rsidRDefault="00707253">
            <w:pPr>
              <w:widowControl/>
              <w:ind w:left="34"/>
              <w:jc w:val="left"/>
              <w:rPr>
                <w:rFonts w:ascii="宋体" w:hAnsi="宋体" w:cs="宋体"/>
                <w:kern w:val="0"/>
                <w:szCs w:val="21"/>
              </w:rPr>
            </w:pPr>
            <w:r>
              <w:rPr>
                <w:rFonts w:ascii="宋体" w:hAnsi="宋体" w:cs="宋体" w:hint="eastAsia"/>
                <w:color w:val="000000"/>
                <w:szCs w:val="21"/>
              </w:rPr>
              <w:t>提供多种统计维度（包括但不仅限于被投诉科室、被投诉人、投诉登记人、投诉方式、投诉来源、 投诉类别、 事发院区、 投诉日期、事发日期、就医方式等等），选择按月度、季度、半年度、年度作为统计区间，系统可生成同比环</w:t>
            </w:r>
            <w:proofErr w:type="gramStart"/>
            <w:r>
              <w:rPr>
                <w:rFonts w:ascii="宋体" w:hAnsi="宋体" w:cs="宋体" w:hint="eastAsia"/>
                <w:color w:val="000000"/>
                <w:szCs w:val="21"/>
              </w:rPr>
              <w:t>比分析</w:t>
            </w:r>
            <w:proofErr w:type="gramEnd"/>
            <w:r>
              <w:rPr>
                <w:rFonts w:ascii="宋体" w:hAnsi="宋体" w:cs="宋体" w:hint="eastAsia"/>
                <w:color w:val="000000"/>
                <w:szCs w:val="21"/>
              </w:rPr>
              <w:t>数据，并以常见的条形图、柱状图、折现图、数据视图多种方式展示统计分析结果数据。</w:t>
            </w:r>
          </w:p>
        </w:tc>
      </w:tr>
      <w:tr w:rsidR="000D42FC">
        <w:trPr>
          <w:trHeight w:val="4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25</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rPr>
            </w:pPr>
            <w:r>
              <w:rPr>
                <w:rFonts w:ascii="宋体" w:hAnsi="宋体" w:cs="宋体" w:hint="eastAsia"/>
                <w:color w:val="000000"/>
                <w:kern w:val="0"/>
                <w:szCs w:val="21"/>
              </w:rPr>
              <w:t>事发数量趋势统计</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0D42FC" w:rsidRDefault="00707253">
            <w:pPr>
              <w:widowControl/>
              <w:ind w:left="34"/>
              <w:jc w:val="left"/>
              <w:rPr>
                <w:rFonts w:ascii="宋体" w:hAnsi="宋体" w:cs="宋体"/>
                <w:kern w:val="0"/>
                <w:szCs w:val="21"/>
              </w:rPr>
            </w:pPr>
            <w:r>
              <w:rPr>
                <w:rFonts w:ascii="宋体" w:hAnsi="宋体" w:cs="宋体" w:hint="eastAsia"/>
                <w:color w:val="000000"/>
                <w:szCs w:val="21"/>
              </w:rPr>
              <w:t>支持按天、月、季度、半年度、年度统计等时间维度进行投诉事发数量趋势的统计分析，以常见的饼状图、条形图、柱状图、面积图、折线图、数据视图多种方式展示统计分析结果数据。</w:t>
            </w:r>
          </w:p>
        </w:tc>
      </w:tr>
      <w:tr w:rsidR="000D42FC">
        <w:trPr>
          <w:trHeight w:val="4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26</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rPr>
            </w:pPr>
            <w:r>
              <w:rPr>
                <w:rFonts w:ascii="宋体" w:hAnsi="宋体" w:cs="宋体" w:hint="eastAsia"/>
                <w:szCs w:val="21"/>
              </w:rPr>
              <w:t>▲</w:t>
            </w:r>
            <w:r>
              <w:rPr>
                <w:rFonts w:ascii="宋体" w:hAnsi="宋体" w:cs="宋体" w:hint="eastAsia"/>
                <w:color w:val="000000"/>
                <w:kern w:val="0"/>
                <w:szCs w:val="21"/>
              </w:rPr>
              <w:t>综合分析报告</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0D42FC" w:rsidRDefault="00707253">
            <w:pPr>
              <w:widowControl/>
              <w:ind w:left="34"/>
              <w:jc w:val="left"/>
              <w:rPr>
                <w:rFonts w:ascii="宋体" w:hAnsi="宋体" w:cs="宋体"/>
                <w:kern w:val="0"/>
                <w:szCs w:val="21"/>
              </w:rPr>
            </w:pPr>
            <w:r>
              <w:rPr>
                <w:rFonts w:ascii="宋体" w:hAnsi="宋体" w:cs="宋体" w:hint="eastAsia"/>
                <w:color w:val="000000"/>
                <w:szCs w:val="21"/>
              </w:rPr>
              <w:t>支持按年度、季度、月份设置统计区间，一键生成综合分析报告，报告模板可以自定义设置标题、正文、数据图表等，</w:t>
            </w:r>
            <w:proofErr w:type="gramStart"/>
            <w:r>
              <w:rPr>
                <w:rFonts w:ascii="宋体" w:hAnsi="宋体" w:cs="宋体" w:hint="eastAsia"/>
                <w:color w:val="000000"/>
                <w:szCs w:val="21"/>
              </w:rPr>
              <w:t>医患办</w:t>
            </w:r>
            <w:proofErr w:type="gramEnd"/>
            <w:r>
              <w:rPr>
                <w:rFonts w:ascii="宋体" w:hAnsi="宋体" w:cs="宋体" w:hint="eastAsia"/>
                <w:color w:val="000000"/>
                <w:szCs w:val="21"/>
              </w:rPr>
              <w:t>可通过权限配置定期发布全院投诉纠纷的终</w:t>
            </w:r>
            <w:proofErr w:type="gramStart"/>
            <w:r>
              <w:rPr>
                <w:rFonts w:ascii="宋体" w:hAnsi="宋体" w:cs="宋体" w:hint="eastAsia"/>
                <w:color w:val="000000"/>
                <w:szCs w:val="21"/>
              </w:rPr>
              <w:t>末分析</w:t>
            </w:r>
            <w:proofErr w:type="gramEnd"/>
            <w:r>
              <w:rPr>
                <w:rFonts w:ascii="宋体" w:hAnsi="宋体" w:cs="宋体" w:hint="eastAsia"/>
                <w:color w:val="000000"/>
                <w:szCs w:val="21"/>
              </w:rPr>
              <w:t>报告，指引各科室对医疗风险的隐患和高发点进行全面排查和整改。</w:t>
            </w:r>
          </w:p>
        </w:tc>
      </w:tr>
      <w:tr w:rsidR="000D42FC">
        <w:trPr>
          <w:trHeight w:val="4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27</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kern w:val="0"/>
                <w:szCs w:val="21"/>
              </w:rPr>
            </w:pPr>
            <w:r>
              <w:rPr>
                <w:rFonts w:ascii="宋体" w:hAnsi="宋体" w:cs="宋体" w:hint="eastAsia"/>
                <w:kern w:val="0"/>
                <w:szCs w:val="21"/>
              </w:rPr>
              <w:t>投诉纠纷汇总表</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r>
              <w:rPr>
                <w:rFonts w:ascii="宋体" w:hAnsi="宋体" w:cs="宋体" w:hint="eastAsia"/>
                <w:color w:val="000000"/>
                <w:kern w:val="0"/>
                <w:szCs w:val="21"/>
                <w:lang w:bidi="ar"/>
              </w:rPr>
              <w:t>支持按投诉编号、被投诉科室、投诉时间等多种条件查询投诉纠纷信息明细，且可自定义显示查询结果字段列，并导出电子表格文件。</w:t>
            </w:r>
          </w:p>
        </w:tc>
      </w:tr>
      <w:tr w:rsidR="000D42FC">
        <w:trPr>
          <w:trHeight w:val="490"/>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28</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rPr>
            </w:pPr>
            <w:r>
              <w:rPr>
                <w:rFonts w:ascii="宋体" w:hAnsi="宋体" w:cs="宋体" w:hint="eastAsia"/>
                <w:color w:val="000000"/>
                <w:kern w:val="0"/>
                <w:szCs w:val="21"/>
              </w:rPr>
              <w:t>医疗安全知识库</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r>
              <w:rPr>
                <w:rFonts w:ascii="宋体" w:hAnsi="宋体" w:cs="宋体" w:hint="eastAsia"/>
                <w:color w:val="000000"/>
                <w:szCs w:val="21"/>
              </w:rPr>
              <w:t>支持</w:t>
            </w:r>
            <w:proofErr w:type="gramStart"/>
            <w:r>
              <w:rPr>
                <w:rFonts w:ascii="宋体" w:hAnsi="宋体" w:cs="宋体" w:hint="eastAsia"/>
                <w:color w:val="000000"/>
                <w:szCs w:val="21"/>
              </w:rPr>
              <w:t>医患办上传医疗</w:t>
            </w:r>
            <w:proofErr w:type="gramEnd"/>
            <w:r>
              <w:rPr>
                <w:rFonts w:ascii="宋体" w:hAnsi="宋体" w:cs="宋体" w:hint="eastAsia"/>
                <w:color w:val="000000"/>
                <w:szCs w:val="21"/>
              </w:rPr>
              <w:t>安全相关的期刊论文/案例分析，让全院人员可以调阅相关文档进行学习。</w:t>
            </w:r>
          </w:p>
        </w:tc>
      </w:tr>
      <w:tr w:rsidR="000D42FC">
        <w:trPr>
          <w:trHeight w:val="418"/>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29</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系统管理</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r>
              <w:rPr>
                <w:rFonts w:ascii="宋体" w:hAnsi="宋体" w:cs="宋体" w:hint="eastAsia"/>
                <w:color w:val="000000"/>
                <w:kern w:val="0"/>
                <w:szCs w:val="21"/>
                <w:lang w:bidi="ar"/>
              </w:rPr>
              <w:t>系统提供用户管理、角色管理、科室管理、公告栏管理、系统设置，方便系统管理员对系统进行可视化便捷管理。</w:t>
            </w:r>
          </w:p>
        </w:tc>
      </w:tr>
      <w:tr w:rsidR="000D42FC">
        <w:trPr>
          <w:trHeight w:val="418"/>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top"/>
              <w:rPr>
                <w:rFonts w:ascii="宋体" w:hAnsi="宋体" w:cs="宋体"/>
                <w:color w:val="000000"/>
                <w:kern w:val="0"/>
                <w:szCs w:val="21"/>
                <w:lang w:bidi="ar"/>
              </w:rPr>
            </w:pPr>
            <w:r>
              <w:rPr>
                <w:rFonts w:ascii="宋体" w:hAnsi="宋体" w:cs="宋体" w:hint="eastAsia"/>
                <w:color w:val="000000"/>
                <w:kern w:val="0"/>
                <w:szCs w:val="21"/>
                <w:lang w:bidi="ar"/>
              </w:rPr>
              <w:lastRenderedPageBreak/>
              <w:t>30</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jc w:val="center"/>
              <w:textAlignment w:val="top"/>
              <w:rPr>
                <w:rFonts w:ascii="宋体" w:hAnsi="宋体" w:cs="宋体"/>
                <w:color w:val="000000"/>
                <w:kern w:val="0"/>
                <w:szCs w:val="21"/>
                <w:lang w:bidi="ar"/>
              </w:rPr>
            </w:pPr>
            <w:r>
              <w:rPr>
                <w:rFonts w:ascii="宋体" w:hAnsi="宋体" w:cs="宋体" w:hint="eastAsia"/>
                <w:color w:val="000000"/>
                <w:kern w:val="0"/>
                <w:szCs w:val="21"/>
                <w:lang w:bidi="ar"/>
              </w:rPr>
              <w:t>系统日志</w:t>
            </w:r>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adjustRightInd w:val="0"/>
              <w:snapToGrid w:val="0"/>
              <w:spacing w:after="200"/>
              <w:textAlignment w:val="top"/>
              <w:rPr>
                <w:rFonts w:ascii="宋体" w:hAnsi="宋体" w:cs="宋体"/>
                <w:color w:val="000000"/>
                <w:kern w:val="0"/>
                <w:szCs w:val="21"/>
                <w:lang w:bidi="ar"/>
              </w:rPr>
            </w:pPr>
            <w:r>
              <w:rPr>
                <w:rFonts w:ascii="宋体" w:hAnsi="宋体" w:cs="宋体" w:hint="eastAsia"/>
                <w:color w:val="000000"/>
                <w:kern w:val="0"/>
                <w:szCs w:val="21"/>
                <w:lang w:bidi="ar"/>
              </w:rPr>
              <w:t>系统管理员可监测登录用户在系统中的各种操作记录，包括登录IP、操作类型、操作描述、操作时间等。</w:t>
            </w:r>
          </w:p>
        </w:tc>
      </w:tr>
      <w:tr w:rsidR="000D42FC">
        <w:trPr>
          <w:trHeight w:val="418"/>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31</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spacing w:line="340" w:lineRule="exact"/>
              <w:jc w:val="center"/>
              <w:rPr>
                <w:rFonts w:ascii="宋体" w:hAnsi="宋体" w:cs="宋体"/>
                <w:kern w:val="0"/>
                <w:szCs w:val="21"/>
              </w:rPr>
            </w:pPr>
            <w:r>
              <w:rPr>
                <w:rFonts w:ascii="宋体" w:hAnsi="宋体" w:cs="宋体" w:hint="eastAsia"/>
                <w:szCs w:val="21"/>
              </w:rPr>
              <w:t>▲质</w:t>
            </w:r>
            <w:proofErr w:type="gramStart"/>
            <w:r>
              <w:rPr>
                <w:rFonts w:ascii="宋体" w:hAnsi="宋体" w:cs="宋体" w:hint="eastAsia"/>
                <w:szCs w:val="21"/>
              </w:rPr>
              <w:t>管工具</w:t>
            </w:r>
            <w:proofErr w:type="gramEnd"/>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spacing w:line="340" w:lineRule="exact"/>
              <w:rPr>
                <w:rFonts w:ascii="宋体" w:hAnsi="宋体" w:cs="宋体"/>
                <w:color w:val="000000"/>
                <w:kern w:val="0"/>
                <w:szCs w:val="21"/>
                <w:lang w:bidi="ar"/>
              </w:rPr>
            </w:pPr>
            <w:r>
              <w:rPr>
                <w:rFonts w:ascii="宋体" w:hAnsi="宋体" w:cs="宋体" w:hint="eastAsia"/>
                <w:color w:val="000000"/>
                <w:szCs w:val="21"/>
              </w:rPr>
              <w:t>系统</w:t>
            </w:r>
            <w:proofErr w:type="gramStart"/>
            <w:r>
              <w:rPr>
                <w:rFonts w:ascii="宋体" w:hAnsi="宋体" w:cs="宋体" w:hint="eastAsia"/>
                <w:color w:val="000000"/>
                <w:szCs w:val="21"/>
              </w:rPr>
              <w:t>须能够</w:t>
            </w:r>
            <w:proofErr w:type="gramEnd"/>
            <w:r>
              <w:rPr>
                <w:rFonts w:ascii="宋体" w:hAnsi="宋体" w:cs="宋体" w:hint="eastAsia"/>
                <w:color w:val="000000"/>
                <w:szCs w:val="21"/>
              </w:rPr>
              <w:t>为全院医护人员提供鱼骨图、柏拉图、关系图、散点图等常见的质管工具，支持快速绘制出各种图表，用于质量安全持续改进课题活动。</w:t>
            </w:r>
            <w:r>
              <w:rPr>
                <w:rFonts w:ascii="宋体" w:hAnsi="宋体" w:cs="宋体" w:hint="eastAsia"/>
                <w:szCs w:val="21"/>
              </w:rPr>
              <w:t>（系统功能参数要求详见“质管工具系统”）</w:t>
            </w:r>
          </w:p>
        </w:tc>
      </w:tr>
      <w:tr w:rsidR="000D42FC">
        <w:trPr>
          <w:trHeight w:val="418"/>
          <w:jc w:val="center"/>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32</w:t>
            </w:r>
          </w:p>
        </w:tc>
        <w:tc>
          <w:tcPr>
            <w:tcW w:w="1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spacing w:line="340" w:lineRule="exact"/>
              <w:jc w:val="center"/>
              <w:rPr>
                <w:rFonts w:ascii="宋体" w:hAnsi="宋体" w:cs="宋体"/>
                <w:szCs w:val="21"/>
              </w:rPr>
            </w:pPr>
            <w:r>
              <w:rPr>
                <w:rFonts w:ascii="宋体" w:hAnsi="宋体" w:cs="宋体" w:hint="eastAsia"/>
                <w:szCs w:val="21"/>
              </w:rPr>
              <w:t>▲12345工</w:t>
            </w:r>
            <w:proofErr w:type="gramStart"/>
            <w:r>
              <w:rPr>
                <w:rFonts w:ascii="宋体" w:hAnsi="宋体" w:cs="宋体" w:hint="eastAsia"/>
                <w:szCs w:val="21"/>
              </w:rPr>
              <w:t>单管理</w:t>
            </w:r>
            <w:proofErr w:type="gramEnd"/>
          </w:p>
        </w:tc>
        <w:tc>
          <w:tcPr>
            <w:tcW w:w="69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D42FC" w:rsidRDefault="00707253">
            <w:pPr>
              <w:spacing w:line="340" w:lineRule="exact"/>
              <w:rPr>
                <w:rFonts w:ascii="宋体" w:hAnsi="宋体" w:cs="宋体"/>
                <w:color w:val="000000"/>
                <w:szCs w:val="21"/>
              </w:rPr>
            </w:pPr>
            <w:proofErr w:type="gramStart"/>
            <w:r>
              <w:rPr>
                <w:rFonts w:ascii="宋体" w:hAnsi="宋体" w:cs="宋体" w:hint="eastAsia"/>
                <w:color w:val="000000"/>
                <w:szCs w:val="21"/>
              </w:rPr>
              <w:t>医患办可以</w:t>
            </w:r>
            <w:proofErr w:type="gramEnd"/>
            <w:r>
              <w:rPr>
                <w:rFonts w:ascii="宋体" w:hAnsi="宋体" w:cs="宋体" w:hint="eastAsia"/>
                <w:color w:val="000000"/>
                <w:szCs w:val="21"/>
              </w:rPr>
              <w:t>从12345热线系统中导出医疗投诉工单EXCEL数据文件，在本系统功能模块中，导入工单EXCEL数据文件，系统自动进行投诉工单的建档，支持转入院</w:t>
            </w:r>
            <w:proofErr w:type="gramStart"/>
            <w:r>
              <w:rPr>
                <w:rFonts w:ascii="宋体" w:hAnsi="宋体" w:cs="宋体" w:hint="eastAsia"/>
                <w:color w:val="000000"/>
                <w:szCs w:val="21"/>
              </w:rPr>
              <w:t>内投诉</w:t>
            </w:r>
            <w:proofErr w:type="gramEnd"/>
            <w:r>
              <w:rPr>
                <w:rFonts w:ascii="宋体" w:hAnsi="宋体" w:cs="宋体" w:hint="eastAsia"/>
                <w:color w:val="000000"/>
                <w:szCs w:val="21"/>
              </w:rPr>
              <w:t>案件登记，12345</w:t>
            </w:r>
            <w:proofErr w:type="gramStart"/>
            <w:r>
              <w:rPr>
                <w:rFonts w:ascii="宋体" w:hAnsi="宋体" w:cs="宋体" w:hint="eastAsia"/>
                <w:color w:val="000000"/>
                <w:szCs w:val="21"/>
              </w:rPr>
              <w:t>热线工</w:t>
            </w:r>
            <w:proofErr w:type="gramEnd"/>
            <w:r>
              <w:rPr>
                <w:rFonts w:ascii="宋体" w:hAnsi="宋体" w:cs="宋体" w:hint="eastAsia"/>
                <w:color w:val="000000"/>
                <w:szCs w:val="21"/>
              </w:rPr>
              <w:t>单与院内投诉档案实现关联。</w:t>
            </w:r>
          </w:p>
        </w:tc>
      </w:tr>
    </w:tbl>
    <w:p w:rsidR="000D42FC" w:rsidRDefault="000D42FC">
      <w:pPr>
        <w:rPr>
          <w:rFonts w:ascii="宋体" w:hAnsi="宋体" w:cs="宋体"/>
          <w:szCs w:val="21"/>
        </w:rPr>
      </w:pPr>
    </w:p>
    <w:p w:rsidR="000D42FC" w:rsidRDefault="000D42FC">
      <w:pPr>
        <w:rPr>
          <w:rFonts w:ascii="宋体" w:hAnsi="宋体" w:cs="宋体"/>
          <w:b/>
          <w:bCs/>
          <w:szCs w:val="21"/>
        </w:rPr>
      </w:pPr>
    </w:p>
    <w:p w:rsidR="000D42FC" w:rsidRDefault="00707253">
      <w:pPr>
        <w:numPr>
          <w:ilvl w:val="0"/>
          <w:numId w:val="6"/>
        </w:numPr>
        <w:rPr>
          <w:rFonts w:ascii="宋体" w:hAnsi="宋体" w:cs="宋体"/>
          <w:b/>
          <w:bCs/>
          <w:szCs w:val="21"/>
        </w:rPr>
      </w:pPr>
      <w:r>
        <w:rPr>
          <w:rFonts w:ascii="宋体" w:hAnsi="宋体" w:cs="宋体" w:hint="eastAsia"/>
          <w:b/>
          <w:bCs/>
          <w:szCs w:val="21"/>
        </w:rPr>
        <w:t>质</w:t>
      </w:r>
      <w:proofErr w:type="gramStart"/>
      <w:r>
        <w:rPr>
          <w:rFonts w:ascii="宋体" w:hAnsi="宋体" w:cs="宋体" w:hint="eastAsia"/>
          <w:b/>
          <w:bCs/>
          <w:szCs w:val="21"/>
        </w:rPr>
        <w:t>管工具</w:t>
      </w:r>
      <w:proofErr w:type="gramEnd"/>
      <w:r>
        <w:rPr>
          <w:rFonts w:ascii="宋体" w:hAnsi="宋体" w:cs="宋体" w:hint="eastAsia"/>
          <w:b/>
          <w:bCs/>
          <w:szCs w:val="21"/>
        </w:rPr>
        <w:t>系统</w:t>
      </w:r>
    </w:p>
    <w:p w:rsidR="000D42FC" w:rsidRDefault="000D42FC">
      <w:pPr>
        <w:pStyle w:val="22"/>
        <w:ind w:leftChars="0" w:left="0"/>
        <w:rPr>
          <w:rFonts w:ascii="宋体" w:hAnsi="宋体" w:cs="宋体"/>
          <w:szCs w:val="21"/>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55"/>
        <w:gridCol w:w="7093"/>
      </w:tblGrid>
      <w:tr w:rsidR="000D42FC">
        <w:trPr>
          <w:trHeight w:val="660"/>
          <w:jc w:val="center"/>
        </w:trPr>
        <w:tc>
          <w:tcPr>
            <w:tcW w:w="9555" w:type="dxa"/>
            <w:gridSpan w:val="3"/>
            <w:shd w:val="clear" w:color="auto" w:fill="F1F1F1"/>
            <w:noWrap/>
            <w:vAlign w:val="center"/>
          </w:tcPr>
          <w:p w:rsidR="000D42FC" w:rsidRDefault="00707253">
            <w:pPr>
              <w:jc w:val="center"/>
              <w:rPr>
                <w:rFonts w:ascii="宋体" w:hAnsi="宋体" w:cs="宋体"/>
                <w:b/>
                <w:bCs/>
                <w:szCs w:val="21"/>
              </w:rPr>
            </w:pPr>
            <w:r>
              <w:rPr>
                <w:rFonts w:ascii="宋体" w:hAnsi="宋体" w:cs="宋体" w:hint="eastAsia"/>
                <w:b/>
                <w:bCs/>
                <w:szCs w:val="21"/>
              </w:rPr>
              <w:t>质</w:t>
            </w:r>
            <w:proofErr w:type="gramStart"/>
            <w:r>
              <w:rPr>
                <w:rFonts w:ascii="宋体" w:hAnsi="宋体" w:cs="宋体" w:hint="eastAsia"/>
                <w:b/>
                <w:bCs/>
                <w:szCs w:val="21"/>
              </w:rPr>
              <w:t>管工具</w:t>
            </w:r>
            <w:proofErr w:type="gramEnd"/>
            <w:r>
              <w:rPr>
                <w:rFonts w:ascii="宋体" w:hAnsi="宋体" w:cs="宋体" w:hint="eastAsia"/>
                <w:b/>
                <w:bCs/>
                <w:szCs w:val="21"/>
              </w:rPr>
              <w:t>系统</w:t>
            </w:r>
          </w:p>
          <w:p w:rsidR="000D42FC" w:rsidRDefault="00707253">
            <w:pPr>
              <w:jc w:val="center"/>
              <w:rPr>
                <w:rFonts w:ascii="宋体" w:hAnsi="宋体" w:cs="宋体"/>
                <w:color w:val="000000"/>
                <w:szCs w:val="21"/>
              </w:rPr>
            </w:pPr>
            <w:r>
              <w:rPr>
                <w:rFonts w:ascii="宋体" w:hAnsi="宋体" w:cs="宋体" w:hint="eastAsia"/>
                <w:b/>
                <w:bCs/>
                <w:color w:val="000000"/>
                <w:szCs w:val="21"/>
              </w:rPr>
              <w:t>【此系统嵌入</w:t>
            </w:r>
            <w:r>
              <w:rPr>
                <w:rFonts w:ascii="宋体" w:hAnsi="宋体" w:cs="宋体" w:hint="eastAsia"/>
                <w:b/>
                <w:bCs/>
                <w:szCs w:val="21"/>
              </w:rPr>
              <w:t>医院投诉纠纷调解处理系统</w:t>
            </w:r>
            <w:r>
              <w:rPr>
                <w:rFonts w:ascii="宋体" w:hAnsi="宋体" w:cs="宋体" w:hint="eastAsia"/>
                <w:b/>
                <w:bCs/>
                <w:color w:val="000000"/>
                <w:szCs w:val="21"/>
              </w:rPr>
              <w:t>】</w:t>
            </w:r>
          </w:p>
        </w:tc>
      </w:tr>
      <w:tr w:rsidR="000D42FC">
        <w:trPr>
          <w:trHeight w:val="724"/>
          <w:jc w:val="center"/>
        </w:trPr>
        <w:tc>
          <w:tcPr>
            <w:tcW w:w="9555" w:type="dxa"/>
            <w:gridSpan w:val="3"/>
            <w:noWrap/>
            <w:vAlign w:val="center"/>
          </w:tcPr>
          <w:p w:rsidR="000D42FC" w:rsidRDefault="00707253">
            <w:pPr>
              <w:pStyle w:val="af3"/>
              <w:spacing w:beforeAutospacing="0" w:afterAutospacing="0" w:line="330" w:lineRule="exact"/>
              <w:jc w:val="both"/>
              <w:rPr>
                <w:rFonts w:ascii="宋体" w:hAnsi="宋体" w:cs="宋体"/>
                <w:sz w:val="21"/>
                <w:szCs w:val="21"/>
              </w:rPr>
            </w:pPr>
            <w:r>
              <w:rPr>
                <w:rFonts w:ascii="宋体" w:hAnsi="宋体" w:cs="宋体" w:hint="eastAsia"/>
                <w:color w:val="000000"/>
                <w:sz w:val="21"/>
                <w:szCs w:val="21"/>
              </w:rPr>
              <w:t>为全院医护人员提供鱼骨图、柏拉图、关系图、散点图等常见的质管工具，支持快速绘制出各种图表，用于质量安全持续改进课题活动。</w:t>
            </w:r>
          </w:p>
        </w:tc>
      </w:tr>
      <w:tr w:rsidR="000D42FC">
        <w:trPr>
          <w:trHeight w:val="90"/>
          <w:jc w:val="center"/>
        </w:trPr>
        <w:tc>
          <w:tcPr>
            <w:tcW w:w="707" w:type="dxa"/>
            <w:noWrap/>
            <w:vAlign w:val="center"/>
          </w:tcPr>
          <w:p w:rsidR="000D42FC" w:rsidRDefault="00707253">
            <w:pPr>
              <w:pStyle w:val="af3"/>
              <w:spacing w:beforeAutospacing="0" w:afterAutospacing="0" w:line="330" w:lineRule="exact"/>
              <w:jc w:val="both"/>
              <w:rPr>
                <w:rFonts w:ascii="宋体" w:hAnsi="宋体" w:cs="宋体"/>
                <w:b/>
                <w:bCs/>
                <w:sz w:val="21"/>
                <w:szCs w:val="21"/>
              </w:rPr>
            </w:pPr>
            <w:r>
              <w:rPr>
                <w:rFonts w:ascii="宋体" w:hAnsi="宋体" w:cs="宋体" w:hint="eastAsia"/>
                <w:b/>
                <w:sz w:val="21"/>
                <w:szCs w:val="21"/>
              </w:rPr>
              <w:t>序号</w:t>
            </w:r>
          </w:p>
        </w:tc>
        <w:tc>
          <w:tcPr>
            <w:tcW w:w="1755" w:type="dxa"/>
            <w:noWrap/>
            <w:vAlign w:val="center"/>
          </w:tcPr>
          <w:p w:rsidR="000D42FC" w:rsidRDefault="00707253">
            <w:pPr>
              <w:pStyle w:val="af3"/>
              <w:spacing w:beforeAutospacing="0" w:afterAutospacing="0" w:line="330" w:lineRule="exact"/>
              <w:jc w:val="center"/>
              <w:rPr>
                <w:rFonts w:ascii="宋体" w:hAnsi="宋体" w:cs="宋体"/>
                <w:b/>
                <w:bCs/>
                <w:sz w:val="21"/>
                <w:szCs w:val="21"/>
              </w:rPr>
            </w:pPr>
            <w:r>
              <w:rPr>
                <w:rFonts w:ascii="宋体" w:hAnsi="宋体" w:cs="宋体" w:hint="eastAsia"/>
                <w:b/>
                <w:sz w:val="21"/>
                <w:szCs w:val="21"/>
              </w:rPr>
              <w:t>功能名称</w:t>
            </w:r>
          </w:p>
        </w:tc>
        <w:tc>
          <w:tcPr>
            <w:tcW w:w="7093" w:type="dxa"/>
            <w:noWrap/>
            <w:vAlign w:val="center"/>
          </w:tcPr>
          <w:p w:rsidR="000D42FC" w:rsidRDefault="00707253">
            <w:pPr>
              <w:pStyle w:val="af3"/>
              <w:spacing w:beforeAutospacing="0" w:afterAutospacing="0" w:line="330" w:lineRule="exact"/>
              <w:jc w:val="center"/>
              <w:rPr>
                <w:rFonts w:ascii="宋体" w:hAnsi="宋体" w:cs="宋体"/>
                <w:sz w:val="21"/>
                <w:szCs w:val="21"/>
              </w:rPr>
            </w:pPr>
            <w:r>
              <w:rPr>
                <w:rFonts w:ascii="宋体" w:hAnsi="宋体" w:cs="宋体" w:hint="eastAsia"/>
                <w:b/>
                <w:bCs/>
                <w:sz w:val="21"/>
                <w:szCs w:val="21"/>
              </w:rPr>
              <w:t>功能描述</w:t>
            </w:r>
          </w:p>
        </w:tc>
      </w:tr>
      <w:tr w:rsidR="000D42FC">
        <w:trPr>
          <w:jc w:val="center"/>
        </w:trPr>
        <w:tc>
          <w:tcPr>
            <w:tcW w:w="707" w:type="dxa"/>
            <w:noWrap/>
            <w:vAlign w:val="center"/>
          </w:tcPr>
          <w:p w:rsidR="000D42FC" w:rsidRDefault="00707253">
            <w:pPr>
              <w:pStyle w:val="af3"/>
              <w:spacing w:beforeAutospacing="0" w:afterAutospacing="0" w:line="330" w:lineRule="exact"/>
              <w:ind w:leftChars="-100" w:hangingChars="100" w:hanging="210"/>
              <w:jc w:val="center"/>
              <w:rPr>
                <w:rFonts w:ascii="宋体" w:hAnsi="宋体" w:cs="宋体"/>
                <w:b/>
                <w:bCs/>
                <w:sz w:val="21"/>
                <w:szCs w:val="21"/>
              </w:rPr>
            </w:pPr>
            <w:r>
              <w:rPr>
                <w:rFonts w:ascii="宋体" w:hAnsi="宋体" w:cs="宋体" w:hint="eastAsia"/>
                <w:sz w:val="21"/>
                <w:szCs w:val="21"/>
              </w:rPr>
              <w:t>1</w:t>
            </w:r>
          </w:p>
        </w:tc>
        <w:tc>
          <w:tcPr>
            <w:tcW w:w="1755" w:type="dxa"/>
            <w:noWrap/>
            <w:vAlign w:val="center"/>
          </w:tcPr>
          <w:p w:rsidR="000D42FC" w:rsidRDefault="00707253">
            <w:pPr>
              <w:pStyle w:val="af3"/>
              <w:jc w:val="center"/>
              <w:rPr>
                <w:rFonts w:ascii="宋体" w:hAnsi="宋体" w:cs="宋体"/>
                <w:b/>
                <w:bCs/>
                <w:sz w:val="21"/>
                <w:szCs w:val="21"/>
              </w:rPr>
            </w:pPr>
            <w:r>
              <w:rPr>
                <w:rFonts w:ascii="宋体" w:hAnsi="宋体" w:cs="宋体" w:hint="eastAsia"/>
                <w:color w:val="000000"/>
                <w:sz w:val="21"/>
                <w:szCs w:val="21"/>
              </w:rPr>
              <w:t>鱼骨图</w:t>
            </w:r>
          </w:p>
        </w:tc>
        <w:tc>
          <w:tcPr>
            <w:tcW w:w="7093" w:type="dxa"/>
            <w:noWrap/>
          </w:tcPr>
          <w:p w:rsidR="000D42FC" w:rsidRDefault="00707253">
            <w:pPr>
              <w:widowControl/>
              <w:jc w:val="left"/>
              <w:rPr>
                <w:rFonts w:ascii="宋体" w:hAnsi="宋体" w:cs="宋体"/>
                <w:szCs w:val="21"/>
              </w:rPr>
            </w:pPr>
            <w:r>
              <w:rPr>
                <w:rFonts w:ascii="宋体" w:hAnsi="宋体" w:cs="宋体" w:hint="eastAsia"/>
                <w:color w:val="000000"/>
                <w:szCs w:val="21"/>
              </w:rPr>
              <w:t>支持用户点选内置的原因库，系统自动生成鱼骨图，用户还可以灵活编辑鱼骨图中的大要因、中要因、小要因，完成后可导出图片文件。</w:t>
            </w:r>
          </w:p>
        </w:tc>
      </w:tr>
      <w:tr w:rsidR="000D42FC">
        <w:trPr>
          <w:jc w:val="center"/>
        </w:trPr>
        <w:tc>
          <w:tcPr>
            <w:tcW w:w="707" w:type="dxa"/>
            <w:noWrap/>
            <w:vAlign w:val="center"/>
          </w:tcPr>
          <w:p w:rsidR="000D42FC" w:rsidRDefault="00707253">
            <w:pPr>
              <w:pStyle w:val="af3"/>
              <w:spacing w:beforeAutospacing="0" w:afterAutospacing="0" w:line="330" w:lineRule="exact"/>
              <w:ind w:leftChars="-100" w:hangingChars="100" w:hanging="210"/>
              <w:jc w:val="center"/>
              <w:rPr>
                <w:rFonts w:ascii="宋体" w:hAnsi="宋体" w:cs="宋体"/>
                <w:b/>
                <w:bCs/>
                <w:sz w:val="21"/>
                <w:szCs w:val="21"/>
              </w:rPr>
            </w:pPr>
            <w:r>
              <w:rPr>
                <w:rFonts w:ascii="宋体" w:hAnsi="宋体" w:cs="宋体" w:hint="eastAsia"/>
                <w:sz w:val="21"/>
                <w:szCs w:val="21"/>
              </w:rPr>
              <w:t>2</w:t>
            </w:r>
          </w:p>
        </w:tc>
        <w:tc>
          <w:tcPr>
            <w:tcW w:w="1755" w:type="dxa"/>
            <w:noWrap/>
            <w:vAlign w:val="center"/>
          </w:tcPr>
          <w:p w:rsidR="000D42FC" w:rsidRDefault="00707253">
            <w:pPr>
              <w:pStyle w:val="af3"/>
              <w:jc w:val="center"/>
              <w:rPr>
                <w:rFonts w:ascii="宋体" w:hAnsi="宋体" w:cs="宋体"/>
                <w:b/>
                <w:bCs/>
                <w:sz w:val="21"/>
                <w:szCs w:val="21"/>
              </w:rPr>
            </w:pPr>
            <w:r>
              <w:rPr>
                <w:rFonts w:ascii="宋体" w:hAnsi="宋体" w:cs="宋体" w:hint="eastAsia"/>
                <w:sz w:val="21"/>
                <w:szCs w:val="21"/>
              </w:rPr>
              <w:t>▲</w:t>
            </w:r>
            <w:proofErr w:type="gramStart"/>
            <w:r>
              <w:rPr>
                <w:rFonts w:ascii="宋体" w:hAnsi="宋体" w:cs="宋体" w:hint="eastAsia"/>
                <w:color w:val="000000"/>
                <w:sz w:val="21"/>
                <w:szCs w:val="21"/>
              </w:rPr>
              <w:t>查检表</w:t>
            </w:r>
            <w:proofErr w:type="gramEnd"/>
          </w:p>
        </w:tc>
        <w:tc>
          <w:tcPr>
            <w:tcW w:w="7093" w:type="dxa"/>
            <w:noWrap/>
          </w:tcPr>
          <w:p w:rsidR="000D42FC" w:rsidRDefault="00707253">
            <w:pPr>
              <w:widowControl/>
              <w:jc w:val="left"/>
              <w:rPr>
                <w:rFonts w:ascii="宋体" w:hAnsi="宋体" w:cs="宋体"/>
                <w:szCs w:val="21"/>
              </w:rPr>
            </w:pPr>
            <w:r>
              <w:rPr>
                <w:rFonts w:ascii="宋体" w:hAnsi="宋体" w:cs="宋体" w:hint="eastAsia"/>
                <w:color w:val="000000"/>
                <w:szCs w:val="21"/>
              </w:rPr>
              <w:t>支持用户输入原始搜集到的查检数据，系统生成对应的</w:t>
            </w:r>
            <w:proofErr w:type="gramStart"/>
            <w:r>
              <w:rPr>
                <w:rFonts w:ascii="宋体" w:hAnsi="宋体" w:cs="宋体" w:hint="eastAsia"/>
                <w:color w:val="000000"/>
                <w:szCs w:val="21"/>
              </w:rPr>
              <w:t>查检表</w:t>
            </w:r>
            <w:proofErr w:type="gramEnd"/>
            <w:r>
              <w:rPr>
                <w:rFonts w:ascii="宋体" w:hAnsi="宋体" w:cs="宋体" w:hint="eastAsia"/>
                <w:color w:val="000000"/>
                <w:szCs w:val="21"/>
              </w:rPr>
              <w:t>和对应的柏拉图。</w:t>
            </w:r>
          </w:p>
        </w:tc>
      </w:tr>
      <w:tr w:rsidR="000D42FC">
        <w:trPr>
          <w:jc w:val="center"/>
        </w:trPr>
        <w:tc>
          <w:tcPr>
            <w:tcW w:w="707" w:type="dxa"/>
            <w:noWrap/>
            <w:vAlign w:val="center"/>
          </w:tcPr>
          <w:p w:rsidR="000D42FC" w:rsidRDefault="00707253">
            <w:pPr>
              <w:pStyle w:val="af3"/>
              <w:spacing w:beforeAutospacing="0" w:afterAutospacing="0" w:line="330" w:lineRule="exact"/>
              <w:ind w:leftChars="-100" w:hangingChars="100" w:hanging="210"/>
              <w:jc w:val="center"/>
              <w:rPr>
                <w:rFonts w:ascii="宋体" w:hAnsi="宋体" w:cs="宋体"/>
                <w:b/>
                <w:bCs/>
                <w:sz w:val="21"/>
                <w:szCs w:val="21"/>
              </w:rPr>
            </w:pPr>
            <w:r>
              <w:rPr>
                <w:rFonts w:ascii="宋体" w:hAnsi="宋体" w:cs="宋体" w:hint="eastAsia"/>
                <w:sz w:val="21"/>
                <w:szCs w:val="21"/>
              </w:rPr>
              <w:t>3</w:t>
            </w:r>
          </w:p>
        </w:tc>
        <w:tc>
          <w:tcPr>
            <w:tcW w:w="1755" w:type="dxa"/>
            <w:noWrap/>
            <w:vAlign w:val="center"/>
          </w:tcPr>
          <w:p w:rsidR="000D42FC" w:rsidRDefault="00707253">
            <w:pPr>
              <w:pStyle w:val="af3"/>
              <w:jc w:val="center"/>
              <w:rPr>
                <w:rFonts w:ascii="宋体" w:hAnsi="宋体" w:cs="宋体"/>
                <w:b/>
                <w:bCs/>
                <w:sz w:val="21"/>
                <w:szCs w:val="21"/>
              </w:rPr>
            </w:pPr>
            <w:r>
              <w:rPr>
                <w:rFonts w:ascii="宋体" w:hAnsi="宋体" w:cs="宋体" w:hint="eastAsia"/>
                <w:color w:val="000000"/>
                <w:sz w:val="21"/>
                <w:szCs w:val="21"/>
              </w:rPr>
              <w:t>柏拉图</w:t>
            </w:r>
          </w:p>
        </w:tc>
        <w:tc>
          <w:tcPr>
            <w:tcW w:w="7093" w:type="dxa"/>
            <w:noWrap/>
          </w:tcPr>
          <w:p w:rsidR="000D42FC" w:rsidRDefault="00707253">
            <w:pPr>
              <w:widowControl/>
              <w:jc w:val="left"/>
              <w:textAlignment w:val="top"/>
              <w:rPr>
                <w:rFonts w:ascii="宋体" w:hAnsi="宋体" w:cs="宋体"/>
                <w:szCs w:val="21"/>
              </w:rPr>
            </w:pPr>
            <w:r>
              <w:rPr>
                <w:rFonts w:ascii="宋体" w:hAnsi="宋体" w:cs="宋体" w:hint="eastAsia"/>
                <w:color w:val="000000"/>
                <w:szCs w:val="21"/>
              </w:rPr>
              <w:t>支持用户输入</w:t>
            </w:r>
            <w:proofErr w:type="gramStart"/>
            <w:r>
              <w:rPr>
                <w:rFonts w:ascii="宋体" w:hAnsi="宋体" w:cs="宋体" w:hint="eastAsia"/>
                <w:color w:val="000000"/>
                <w:szCs w:val="21"/>
              </w:rPr>
              <w:t>查检表记录</w:t>
            </w:r>
            <w:proofErr w:type="gramEnd"/>
            <w:r>
              <w:rPr>
                <w:rFonts w:ascii="宋体" w:hAnsi="宋体" w:cs="宋体" w:hint="eastAsia"/>
                <w:color w:val="000000"/>
                <w:szCs w:val="21"/>
              </w:rPr>
              <w:t>的数据，系统自动生成柏拉图。用于帮助用户找出重要的少数，辨识出最重要的问题。</w:t>
            </w:r>
          </w:p>
        </w:tc>
      </w:tr>
      <w:tr w:rsidR="000D42FC">
        <w:trPr>
          <w:trHeight w:val="408"/>
          <w:jc w:val="center"/>
        </w:trPr>
        <w:tc>
          <w:tcPr>
            <w:tcW w:w="707" w:type="dxa"/>
            <w:noWrap/>
            <w:vAlign w:val="center"/>
          </w:tcPr>
          <w:p w:rsidR="000D42FC" w:rsidRDefault="00707253">
            <w:pPr>
              <w:pStyle w:val="af3"/>
              <w:spacing w:beforeAutospacing="0" w:afterAutospacing="0" w:line="330" w:lineRule="exact"/>
              <w:ind w:leftChars="-100" w:hangingChars="100" w:hanging="210"/>
              <w:jc w:val="center"/>
              <w:rPr>
                <w:rFonts w:ascii="宋体" w:hAnsi="宋体" w:cs="宋体"/>
                <w:b/>
                <w:bCs/>
                <w:sz w:val="21"/>
                <w:szCs w:val="21"/>
              </w:rPr>
            </w:pPr>
            <w:r>
              <w:rPr>
                <w:rFonts w:ascii="宋体" w:hAnsi="宋体" w:cs="宋体" w:hint="eastAsia"/>
                <w:sz w:val="21"/>
                <w:szCs w:val="21"/>
              </w:rPr>
              <w:t>4</w:t>
            </w:r>
          </w:p>
        </w:tc>
        <w:tc>
          <w:tcPr>
            <w:tcW w:w="1755" w:type="dxa"/>
            <w:noWrap/>
            <w:vAlign w:val="center"/>
          </w:tcPr>
          <w:p w:rsidR="000D42FC" w:rsidRDefault="00707253">
            <w:pPr>
              <w:pStyle w:val="af3"/>
              <w:jc w:val="center"/>
              <w:rPr>
                <w:rFonts w:ascii="宋体" w:hAnsi="宋体" w:cs="宋体"/>
                <w:b/>
                <w:bCs/>
                <w:sz w:val="21"/>
                <w:szCs w:val="21"/>
              </w:rPr>
            </w:pPr>
            <w:r>
              <w:rPr>
                <w:rFonts w:ascii="宋体" w:hAnsi="宋体" w:cs="宋体" w:hint="eastAsia"/>
                <w:sz w:val="21"/>
                <w:szCs w:val="21"/>
              </w:rPr>
              <w:t>▲</w:t>
            </w:r>
            <w:r>
              <w:rPr>
                <w:rFonts w:ascii="宋体" w:hAnsi="宋体" w:cs="宋体" w:hint="eastAsia"/>
                <w:color w:val="000000"/>
                <w:sz w:val="21"/>
                <w:szCs w:val="21"/>
              </w:rPr>
              <w:t>对比柏拉图</w:t>
            </w:r>
          </w:p>
        </w:tc>
        <w:tc>
          <w:tcPr>
            <w:tcW w:w="7093" w:type="dxa"/>
            <w:noWrap/>
          </w:tcPr>
          <w:p w:rsidR="000D42FC" w:rsidRDefault="00707253">
            <w:pPr>
              <w:widowControl/>
              <w:jc w:val="left"/>
              <w:rPr>
                <w:rFonts w:ascii="宋体" w:hAnsi="宋体" w:cs="宋体"/>
                <w:szCs w:val="21"/>
              </w:rPr>
            </w:pPr>
            <w:r>
              <w:rPr>
                <w:rFonts w:ascii="宋体" w:hAnsi="宋体" w:cs="宋体" w:hint="eastAsia"/>
                <w:color w:val="000000"/>
                <w:szCs w:val="21"/>
              </w:rPr>
              <w:t>支持用户选择改善前后两个柏拉图，系统自动生成并排显示的对比柏拉图，直观展示改善效果。</w:t>
            </w:r>
          </w:p>
        </w:tc>
      </w:tr>
      <w:tr w:rsidR="000D42FC">
        <w:trPr>
          <w:jc w:val="center"/>
        </w:trPr>
        <w:tc>
          <w:tcPr>
            <w:tcW w:w="707" w:type="dxa"/>
            <w:noWrap/>
            <w:vAlign w:val="center"/>
          </w:tcPr>
          <w:p w:rsidR="000D42FC" w:rsidRDefault="00707253">
            <w:pPr>
              <w:pStyle w:val="af3"/>
              <w:spacing w:beforeAutospacing="0" w:afterAutospacing="0" w:line="330" w:lineRule="exact"/>
              <w:ind w:leftChars="-100" w:hangingChars="100" w:hanging="210"/>
              <w:jc w:val="center"/>
              <w:rPr>
                <w:rFonts w:ascii="宋体" w:hAnsi="宋体" w:cs="宋体"/>
                <w:b/>
                <w:bCs/>
                <w:sz w:val="21"/>
                <w:szCs w:val="21"/>
              </w:rPr>
            </w:pPr>
            <w:r>
              <w:rPr>
                <w:rFonts w:ascii="宋体" w:hAnsi="宋体" w:cs="宋体" w:hint="eastAsia"/>
                <w:sz w:val="21"/>
                <w:szCs w:val="21"/>
              </w:rPr>
              <w:t>5</w:t>
            </w:r>
          </w:p>
        </w:tc>
        <w:tc>
          <w:tcPr>
            <w:tcW w:w="1755" w:type="dxa"/>
            <w:noWrap/>
            <w:vAlign w:val="center"/>
          </w:tcPr>
          <w:p w:rsidR="000D42FC" w:rsidRDefault="00707253">
            <w:pPr>
              <w:pStyle w:val="af3"/>
              <w:jc w:val="center"/>
              <w:rPr>
                <w:rFonts w:ascii="宋体" w:hAnsi="宋体" w:cs="宋体"/>
                <w:b/>
                <w:bCs/>
                <w:sz w:val="21"/>
                <w:szCs w:val="21"/>
              </w:rPr>
            </w:pPr>
            <w:proofErr w:type="gramStart"/>
            <w:r>
              <w:rPr>
                <w:rFonts w:ascii="宋体" w:hAnsi="宋体" w:cs="宋体" w:hint="eastAsia"/>
                <w:color w:val="000000"/>
                <w:sz w:val="21"/>
                <w:szCs w:val="21"/>
              </w:rPr>
              <w:t>甘特图</w:t>
            </w:r>
            <w:proofErr w:type="gramEnd"/>
          </w:p>
        </w:tc>
        <w:tc>
          <w:tcPr>
            <w:tcW w:w="7093" w:type="dxa"/>
            <w:noWrap/>
          </w:tcPr>
          <w:p w:rsidR="000D42FC" w:rsidRDefault="00707253">
            <w:pPr>
              <w:widowControl/>
              <w:jc w:val="left"/>
              <w:textAlignment w:val="top"/>
              <w:rPr>
                <w:rFonts w:ascii="宋体" w:hAnsi="宋体" w:cs="宋体"/>
                <w:szCs w:val="21"/>
              </w:rPr>
            </w:pPr>
            <w:r>
              <w:rPr>
                <w:rFonts w:ascii="宋体" w:hAnsi="宋体" w:cs="宋体" w:hint="eastAsia"/>
                <w:color w:val="000000"/>
                <w:szCs w:val="21"/>
              </w:rPr>
              <w:t>支持用户输入项目任务时间数据，系统自动生成条状图来显示项目进度图表。</w:t>
            </w:r>
          </w:p>
        </w:tc>
      </w:tr>
      <w:tr w:rsidR="000D42FC">
        <w:trPr>
          <w:jc w:val="center"/>
        </w:trPr>
        <w:tc>
          <w:tcPr>
            <w:tcW w:w="707" w:type="dxa"/>
            <w:noWrap/>
            <w:vAlign w:val="center"/>
          </w:tcPr>
          <w:p w:rsidR="000D42FC" w:rsidRDefault="00707253">
            <w:pPr>
              <w:pStyle w:val="af3"/>
              <w:spacing w:beforeAutospacing="0" w:afterAutospacing="0" w:line="330" w:lineRule="exact"/>
              <w:ind w:leftChars="-100" w:hangingChars="100" w:hanging="210"/>
              <w:jc w:val="center"/>
              <w:rPr>
                <w:rFonts w:ascii="宋体" w:hAnsi="宋体" w:cs="宋体"/>
                <w:b/>
                <w:bCs/>
                <w:sz w:val="21"/>
                <w:szCs w:val="21"/>
              </w:rPr>
            </w:pPr>
            <w:r>
              <w:rPr>
                <w:rFonts w:ascii="宋体" w:hAnsi="宋体" w:cs="宋体" w:hint="eastAsia"/>
                <w:sz w:val="21"/>
                <w:szCs w:val="21"/>
              </w:rPr>
              <w:t>6</w:t>
            </w:r>
          </w:p>
        </w:tc>
        <w:tc>
          <w:tcPr>
            <w:tcW w:w="1755" w:type="dxa"/>
            <w:noWrap/>
            <w:vAlign w:val="center"/>
          </w:tcPr>
          <w:p w:rsidR="000D42FC" w:rsidRDefault="00707253">
            <w:pPr>
              <w:pStyle w:val="af3"/>
              <w:jc w:val="center"/>
              <w:rPr>
                <w:rFonts w:ascii="宋体" w:hAnsi="宋体" w:cs="宋体"/>
                <w:b/>
                <w:bCs/>
                <w:sz w:val="21"/>
                <w:szCs w:val="21"/>
              </w:rPr>
            </w:pPr>
            <w:r>
              <w:rPr>
                <w:rFonts w:ascii="宋体" w:hAnsi="宋体" w:cs="宋体" w:hint="eastAsia"/>
                <w:color w:val="000000"/>
                <w:sz w:val="21"/>
                <w:szCs w:val="21"/>
              </w:rPr>
              <w:t>柱状图</w:t>
            </w:r>
          </w:p>
        </w:tc>
        <w:tc>
          <w:tcPr>
            <w:tcW w:w="7093" w:type="dxa"/>
            <w:noWrap/>
          </w:tcPr>
          <w:p w:rsidR="000D42FC" w:rsidRDefault="00707253">
            <w:pPr>
              <w:widowControl/>
              <w:jc w:val="left"/>
              <w:textAlignment w:val="top"/>
              <w:rPr>
                <w:rFonts w:ascii="宋体" w:hAnsi="宋体" w:cs="宋体"/>
                <w:szCs w:val="21"/>
              </w:rPr>
            </w:pPr>
            <w:r>
              <w:rPr>
                <w:rFonts w:ascii="宋体" w:hAnsi="宋体" w:cs="宋体" w:hint="eastAsia"/>
                <w:color w:val="000000"/>
                <w:szCs w:val="21"/>
              </w:rPr>
              <w:t>支持用户输入多个数据组数据，系统自动生成柱状图，可以直观显示改善前、目标、改善后等数值对比情况。</w:t>
            </w:r>
          </w:p>
        </w:tc>
      </w:tr>
      <w:tr w:rsidR="000D42FC">
        <w:trPr>
          <w:jc w:val="center"/>
        </w:trPr>
        <w:tc>
          <w:tcPr>
            <w:tcW w:w="707" w:type="dxa"/>
            <w:noWrap/>
            <w:vAlign w:val="center"/>
          </w:tcPr>
          <w:p w:rsidR="000D42FC" w:rsidRDefault="00707253">
            <w:pPr>
              <w:pStyle w:val="af3"/>
              <w:spacing w:beforeAutospacing="0" w:afterAutospacing="0" w:line="330" w:lineRule="exact"/>
              <w:ind w:leftChars="-100" w:hangingChars="100" w:hanging="210"/>
              <w:jc w:val="center"/>
              <w:rPr>
                <w:rFonts w:ascii="宋体" w:hAnsi="宋体" w:cs="宋体"/>
                <w:b/>
                <w:bCs/>
                <w:sz w:val="21"/>
                <w:szCs w:val="21"/>
              </w:rPr>
            </w:pPr>
            <w:r>
              <w:rPr>
                <w:rFonts w:ascii="宋体" w:hAnsi="宋体" w:cs="宋体" w:hint="eastAsia"/>
                <w:sz w:val="21"/>
                <w:szCs w:val="21"/>
              </w:rPr>
              <w:t>7</w:t>
            </w:r>
          </w:p>
        </w:tc>
        <w:tc>
          <w:tcPr>
            <w:tcW w:w="1755" w:type="dxa"/>
            <w:noWrap/>
            <w:vAlign w:val="center"/>
          </w:tcPr>
          <w:p w:rsidR="000D42FC" w:rsidRDefault="00707253">
            <w:pPr>
              <w:pStyle w:val="af3"/>
              <w:jc w:val="center"/>
              <w:rPr>
                <w:rFonts w:ascii="宋体" w:hAnsi="宋体" w:cs="宋体"/>
                <w:b/>
                <w:bCs/>
                <w:sz w:val="21"/>
                <w:szCs w:val="21"/>
              </w:rPr>
            </w:pPr>
            <w:r>
              <w:rPr>
                <w:rFonts w:ascii="宋体" w:hAnsi="宋体" w:cs="宋体" w:hint="eastAsia"/>
                <w:color w:val="000000"/>
                <w:sz w:val="21"/>
                <w:szCs w:val="21"/>
              </w:rPr>
              <w:t>流程图</w:t>
            </w:r>
          </w:p>
        </w:tc>
        <w:tc>
          <w:tcPr>
            <w:tcW w:w="7093" w:type="dxa"/>
            <w:noWrap/>
          </w:tcPr>
          <w:p w:rsidR="000D42FC" w:rsidRDefault="00707253">
            <w:pPr>
              <w:widowControl/>
              <w:jc w:val="left"/>
              <w:textAlignment w:val="top"/>
              <w:rPr>
                <w:rFonts w:ascii="宋体" w:hAnsi="宋体" w:cs="宋体"/>
                <w:szCs w:val="21"/>
              </w:rPr>
            </w:pPr>
            <w:r>
              <w:rPr>
                <w:rFonts w:ascii="宋体" w:hAnsi="宋体" w:cs="宋体" w:hint="eastAsia"/>
                <w:color w:val="000000"/>
                <w:szCs w:val="21"/>
              </w:rPr>
              <w:t>提供流程图绘制工具箱，用户可以选择代表某些流程类型动作的标准符号组件，通过拖动至绘制板，进行流程图的快捷绘制。</w:t>
            </w:r>
          </w:p>
        </w:tc>
      </w:tr>
      <w:tr w:rsidR="000D42FC">
        <w:trPr>
          <w:jc w:val="center"/>
        </w:trPr>
        <w:tc>
          <w:tcPr>
            <w:tcW w:w="707" w:type="dxa"/>
            <w:noWrap/>
            <w:vAlign w:val="center"/>
          </w:tcPr>
          <w:p w:rsidR="000D42FC" w:rsidRDefault="00707253">
            <w:pPr>
              <w:pStyle w:val="af3"/>
              <w:spacing w:beforeAutospacing="0" w:afterAutospacing="0" w:line="320" w:lineRule="exact"/>
              <w:ind w:leftChars="-100" w:hangingChars="100" w:hanging="210"/>
              <w:jc w:val="center"/>
              <w:rPr>
                <w:rFonts w:ascii="宋体" w:hAnsi="宋体" w:cs="宋体"/>
                <w:b/>
                <w:bCs/>
                <w:sz w:val="21"/>
                <w:szCs w:val="21"/>
              </w:rPr>
            </w:pPr>
            <w:r>
              <w:rPr>
                <w:rFonts w:ascii="宋体" w:hAnsi="宋体" w:cs="宋体" w:hint="eastAsia"/>
                <w:sz w:val="21"/>
                <w:szCs w:val="21"/>
              </w:rPr>
              <w:t>8</w:t>
            </w:r>
          </w:p>
        </w:tc>
        <w:tc>
          <w:tcPr>
            <w:tcW w:w="1755" w:type="dxa"/>
            <w:noWrap/>
            <w:vAlign w:val="center"/>
          </w:tcPr>
          <w:p w:rsidR="000D42FC" w:rsidRDefault="00707253">
            <w:pPr>
              <w:pStyle w:val="af3"/>
              <w:jc w:val="center"/>
              <w:rPr>
                <w:rFonts w:ascii="宋体" w:hAnsi="宋体" w:cs="宋体"/>
                <w:b/>
                <w:bCs/>
                <w:sz w:val="21"/>
                <w:szCs w:val="21"/>
              </w:rPr>
            </w:pPr>
            <w:r>
              <w:rPr>
                <w:rFonts w:ascii="宋体" w:hAnsi="宋体" w:cs="宋体" w:hint="eastAsia"/>
                <w:color w:val="000000"/>
                <w:sz w:val="21"/>
                <w:szCs w:val="21"/>
              </w:rPr>
              <w:t>控制图</w:t>
            </w:r>
          </w:p>
        </w:tc>
        <w:tc>
          <w:tcPr>
            <w:tcW w:w="7093" w:type="dxa"/>
            <w:noWrap/>
          </w:tcPr>
          <w:p w:rsidR="000D42FC" w:rsidRDefault="00707253">
            <w:pPr>
              <w:widowControl/>
              <w:jc w:val="left"/>
              <w:rPr>
                <w:rFonts w:ascii="宋体" w:hAnsi="宋体" w:cs="宋体"/>
                <w:szCs w:val="21"/>
              </w:rPr>
            </w:pPr>
            <w:r>
              <w:rPr>
                <w:rFonts w:ascii="宋体" w:hAnsi="宋体" w:cs="宋体" w:hint="eastAsia"/>
                <w:color w:val="000000"/>
                <w:szCs w:val="21"/>
              </w:rPr>
              <w:t>支持用户输入预警线、控制线、数据组数据后，系统自动生成控制图。</w:t>
            </w:r>
          </w:p>
        </w:tc>
      </w:tr>
      <w:tr w:rsidR="000D42FC">
        <w:trPr>
          <w:jc w:val="center"/>
        </w:trPr>
        <w:tc>
          <w:tcPr>
            <w:tcW w:w="707" w:type="dxa"/>
            <w:noWrap/>
            <w:vAlign w:val="center"/>
          </w:tcPr>
          <w:p w:rsidR="000D42FC" w:rsidRDefault="00707253">
            <w:pPr>
              <w:pStyle w:val="af3"/>
              <w:spacing w:beforeAutospacing="0" w:afterAutospacing="0" w:line="320" w:lineRule="exact"/>
              <w:ind w:leftChars="-100" w:hangingChars="100" w:hanging="210"/>
              <w:jc w:val="center"/>
              <w:rPr>
                <w:rFonts w:ascii="宋体" w:hAnsi="宋体" w:cs="宋体"/>
                <w:sz w:val="21"/>
                <w:szCs w:val="21"/>
              </w:rPr>
            </w:pPr>
            <w:r>
              <w:rPr>
                <w:rFonts w:ascii="宋体" w:hAnsi="宋体" w:cs="宋体" w:hint="eastAsia"/>
                <w:sz w:val="21"/>
                <w:szCs w:val="21"/>
              </w:rPr>
              <w:t>9</w:t>
            </w:r>
          </w:p>
        </w:tc>
        <w:tc>
          <w:tcPr>
            <w:tcW w:w="1755" w:type="dxa"/>
            <w:noWrap/>
            <w:vAlign w:val="center"/>
          </w:tcPr>
          <w:p w:rsidR="000D42FC" w:rsidRDefault="00707253">
            <w:pPr>
              <w:pStyle w:val="af3"/>
              <w:jc w:val="center"/>
              <w:rPr>
                <w:rFonts w:ascii="宋体" w:hAnsi="宋体" w:cs="宋体"/>
                <w:b/>
                <w:bCs/>
                <w:sz w:val="21"/>
                <w:szCs w:val="21"/>
              </w:rPr>
            </w:pPr>
            <w:r>
              <w:rPr>
                <w:rFonts w:ascii="宋体" w:hAnsi="宋体" w:cs="宋体" w:hint="eastAsia"/>
                <w:color w:val="000000"/>
                <w:sz w:val="21"/>
                <w:szCs w:val="21"/>
              </w:rPr>
              <w:t>系统图</w:t>
            </w:r>
          </w:p>
        </w:tc>
        <w:tc>
          <w:tcPr>
            <w:tcW w:w="7093" w:type="dxa"/>
            <w:noWrap/>
          </w:tcPr>
          <w:p w:rsidR="000D42FC" w:rsidRDefault="00707253">
            <w:pPr>
              <w:widowControl/>
              <w:jc w:val="left"/>
              <w:rPr>
                <w:rFonts w:ascii="宋体" w:hAnsi="宋体" w:cs="宋体"/>
                <w:szCs w:val="21"/>
              </w:rPr>
            </w:pPr>
            <w:r>
              <w:rPr>
                <w:rFonts w:ascii="宋体" w:hAnsi="宋体" w:cs="宋体" w:hint="eastAsia"/>
                <w:color w:val="000000"/>
                <w:szCs w:val="21"/>
              </w:rPr>
              <w:t>为用户提供系统图组件绘制工具，以绘制系统图。</w:t>
            </w:r>
          </w:p>
        </w:tc>
      </w:tr>
      <w:tr w:rsidR="000D42FC">
        <w:trPr>
          <w:jc w:val="center"/>
        </w:trPr>
        <w:tc>
          <w:tcPr>
            <w:tcW w:w="707" w:type="dxa"/>
            <w:noWrap/>
            <w:vAlign w:val="center"/>
          </w:tcPr>
          <w:p w:rsidR="000D42FC" w:rsidRDefault="00707253">
            <w:pPr>
              <w:pStyle w:val="af3"/>
              <w:spacing w:beforeAutospacing="0" w:afterAutospacing="0" w:line="320" w:lineRule="exact"/>
              <w:ind w:leftChars="-100" w:hangingChars="100" w:hanging="210"/>
              <w:jc w:val="center"/>
              <w:rPr>
                <w:rFonts w:ascii="宋体" w:hAnsi="宋体" w:cs="宋体"/>
                <w:sz w:val="21"/>
                <w:szCs w:val="21"/>
              </w:rPr>
            </w:pPr>
            <w:r>
              <w:rPr>
                <w:rFonts w:ascii="宋体" w:hAnsi="宋体" w:cs="宋体" w:hint="eastAsia"/>
                <w:sz w:val="21"/>
                <w:szCs w:val="21"/>
              </w:rPr>
              <w:t>10</w:t>
            </w:r>
          </w:p>
        </w:tc>
        <w:tc>
          <w:tcPr>
            <w:tcW w:w="1755" w:type="dxa"/>
            <w:noWrap/>
            <w:vAlign w:val="center"/>
          </w:tcPr>
          <w:p w:rsidR="000D42FC" w:rsidRDefault="00707253">
            <w:pPr>
              <w:pStyle w:val="af3"/>
              <w:jc w:val="center"/>
              <w:rPr>
                <w:rFonts w:ascii="宋体" w:hAnsi="宋体" w:cs="宋体"/>
                <w:sz w:val="21"/>
                <w:szCs w:val="21"/>
              </w:rPr>
            </w:pPr>
            <w:r>
              <w:rPr>
                <w:rFonts w:ascii="宋体" w:hAnsi="宋体" w:cs="宋体" w:hint="eastAsia"/>
                <w:sz w:val="21"/>
                <w:szCs w:val="21"/>
              </w:rPr>
              <w:t>▲</w:t>
            </w:r>
            <w:r>
              <w:rPr>
                <w:rFonts w:ascii="宋体" w:hAnsi="宋体" w:cs="宋体" w:hint="eastAsia"/>
                <w:color w:val="000000"/>
                <w:sz w:val="21"/>
                <w:szCs w:val="21"/>
              </w:rPr>
              <w:t>五问法图</w:t>
            </w:r>
          </w:p>
        </w:tc>
        <w:tc>
          <w:tcPr>
            <w:tcW w:w="7093" w:type="dxa"/>
            <w:noWrap/>
          </w:tcPr>
          <w:p w:rsidR="000D42FC" w:rsidRDefault="00707253">
            <w:pPr>
              <w:widowControl/>
              <w:jc w:val="left"/>
              <w:rPr>
                <w:rFonts w:ascii="宋体" w:hAnsi="宋体" w:cs="宋体"/>
                <w:szCs w:val="21"/>
              </w:rPr>
            </w:pPr>
            <w:r>
              <w:rPr>
                <w:rFonts w:ascii="宋体" w:hAnsi="宋体" w:cs="宋体" w:hint="eastAsia"/>
                <w:color w:val="000000"/>
                <w:szCs w:val="21"/>
              </w:rPr>
              <w:t>为用户提供原因树（即五问法）组件绘制工具，辅助用户绘制原因树图，用户在工具中可以将问题—近端—末端原因逐步展开绘制分析，以寻找末端原因。</w:t>
            </w:r>
          </w:p>
        </w:tc>
      </w:tr>
      <w:tr w:rsidR="000D42FC">
        <w:trPr>
          <w:trHeight w:val="819"/>
          <w:jc w:val="center"/>
        </w:trPr>
        <w:tc>
          <w:tcPr>
            <w:tcW w:w="707" w:type="dxa"/>
            <w:noWrap/>
            <w:vAlign w:val="center"/>
          </w:tcPr>
          <w:p w:rsidR="000D42FC" w:rsidRDefault="00707253">
            <w:pPr>
              <w:pStyle w:val="af3"/>
              <w:spacing w:beforeAutospacing="0" w:afterAutospacing="0" w:line="320" w:lineRule="exact"/>
              <w:ind w:leftChars="-100" w:hangingChars="100" w:hanging="210"/>
              <w:jc w:val="center"/>
              <w:rPr>
                <w:rFonts w:ascii="宋体" w:hAnsi="宋体" w:cs="宋体"/>
                <w:b/>
                <w:bCs/>
                <w:sz w:val="21"/>
                <w:szCs w:val="21"/>
              </w:rPr>
            </w:pPr>
            <w:r>
              <w:rPr>
                <w:rFonts w:ascii="宋体" w:hAnsi="宋体" w:cs="宋体" w:hint="eastAsia"/>
                <w:sz w:val="21"/>
                <w:szCs w:val="21"/>
              </w:rPr>
              <w:t>11</w:t>
            </w:r>
          </w:p>
        </w:tc>
        <w:tc>
          <w:tcPr>
            <w:tcW w:w="1755" w:type="dxa"/>
            <w:noWrap/>
            <w:vAlign w:val="center"/>
          </w:tcPr>
          <w:p w:rsidR="000D42FC" w:rsidRDefault="00707253">
            <w:pPr>
              <w:pStyle w:val="af3"/>
              <w:jc w:val="center"/>
              <w:rPr>
                <w:rFonts w:ascii="宋体" w:hAnsi="宋体" w:cs="宋体"/>
                <w:b/>
                <w:bCs/>
                <w:sz w:val="21"/>
                <w:szCs w:val="21"/>
              </w:rPr>
            </w:pPr>
            <w:r>
              <w:rPr>
                <w:rFonts w:ascii="宋体" w:hAnsi="宋体" w:cs="宋体" w:hint="eastAsia"/>
                <w:color w:val="000000"/>
                <w:sz w:val="21"/>
                <w:szCs w:val="21"/>
              </w:rPr>
              <w:t>散点图</w:t>
            </w:r>
          </w:p>
        </w:tc>
        <w:tc>
          <w:tcPr>
            <w:tcW w:w="7093" w:type="dxa"/>
            <w:noWrap/>
          </w:tcPr>
          <w:p w:rsidR="000D42FC" w:rsidRDefault="00707253">
            <w:pPr>
              <w:widowControl/>
              <w:jc w:val="left"/>
              <w:rPr>
                <w:rFonts w:ascii="宋体" w:hAnsi="宋体" w:cs="宋体"/>
                <w:szCs w:val="21"/>
              </w:rPr>
            </w:pPr>
            <w:r>
              <w:rPr>
                <w:rFonts w:ascii="宋体" w:hAnsi="宋体" w:cs="宋体" w:hint="eastAsia"/>
                <w:color w:val="000000"/>
                <w:szCs w:val="21"/>
              </w:rPr>
              <w:t>支持用户输入各组数据，自动生成散点图。通过散点图可以快速发现多个变量间的主要相关性。</w:t>
            </w:r>
          </w:p>
        </w:tc>
      </w:tr>
      <w:tr w:rsidR="000D42FC">
        <w:trPr>
          <w:trHeight w:val="819"/>
          <w:jc w:val="center"/>
        </w:trPr>
        <w:tc>
          <w:tcPr>
            <w:tcW w:w="707" w:type="dxa"/>
            <w:noWrap/>
            <w:vAlign w:val="center"/>
          </w:tcPr>
          <w:p w:rsidR="000D42FC" w:rsidRDefault="00707253">
            <w:pPr>
              <w:pStyle w:val="af3"/>
              <w:spacing w:beforeAutospacing="0" w:afterAutospacing="0" w:line="320" w:lineRule="exact"/>
              <w:ind w:leftChars="-100" w:hangingChars="100" w:hanging="210"/>
              <w:jc w:val="center"/>
              <w:rPr>
                <w:rFonts w:ascii="宋体" w:hAnsi="宋体" w:cs="宋体"/>
                <w:sz w:val="21"/>
                <w:szCs w:val="21"/>
              </w:rPr>
            </w:pPr>
            <w:r>
              <w:rPr>
                <w:rFonts w:ascii="宋体" w:hAnsi="宋体" w:cs="宋体" w:hint="eastAsia"/>
                <w:sz w:val="21"/>
                <w:szCs w:val="21"/>
              </w:rPr>
              <w:lastRenderedPageBreak/>
              <w:t>12</w:t>
            </w:r>
          </w:p>
        </w:tc>
        <w:tc>
          <w:tcPr>
            <w:tcW w:w="1755" w:type="dxa"/>
            <w:noWrap/>
            <w:vAlign w:val="center"/>
          </w:tcPr>
          <w:p w:rsidR="000D42FC" w:rsidRDefault="00707253">
            <w:pPr>
              <w:pStyle w:val="af3"/>
              <w:jc w:val="center"/>
              <w:rPr>
                <w:rFonts w:ascii="宋体" w:hAnsi="宋体" w:cs="宋体"/>
                <w:sz w:val="21"/>
                <w:szCs w:val="21"/>
              </w:rPr>
            </w:pPr>
            <w:r>
              <w:rPr>
                <w:rFonts w:ascii="宋体" w:hAnsi="宋体" w:cs="宋体" w:hint="eastAsia"/>
                <w:color w:val="000000"/>
                <w:sz w:val="21"/>
                <w:szCs w:val="21"/>
              </w:rPr>
              <w:t>趋势图</w:t>
            </w:r>
          </w:p>
        </w:tc>
        <w:tc>
          <w:tcPr>
            <w:tcW w:w="7093" w:type="dxa"/>
            <w:noWrap/>
          </w:tcPr>
          <w:p w:rsidR="000D42FC" w:rsidRDefault="00707253">
            <w:pPr>
              <w:widowControl/>
              <w:jc w:val="left"/>
              <w:rPr>
                <w:rFonts w:ascii="宋体" w:hAnsi="宋体" w:cs="宋体"/>
                <w:szCs w:val="21"/>
              </w:rPr>
            </w:pPr>
            <w:r>
              <w:rPr>
                <w:rFonts w:ascii="宋体" w:hAnsi="宋体" w:cs="宋体" w:hint="eastAsia"/>
                <w:color w:val="000000"/>
                <w:szCs w:val="21"/>
              </w:rPr>
              <w:t>支持用户输入相关数据组数据（以时间为横轴数据，观察变量为纵轴数据，）自动生成趋势图。</w:t>
            </w:r>
          </w:p>
        </w:tc>
      </w:tr>
      <w:tr w:rsidR="000D42FC">
        <w:trPr>
          <w:trHeight w:val="662"/>
          <w:jc w:val="center"/>
        </w:trPr>
        <w:tc>
          <w:tcPr>
            <w:tcW w:w="707" w:type="dxa"/>
            <w:noWrap/>
            <w:vAlign w:val="center"/>
          </w:tcPr>
          <w:p w:rsidR="000D42FC" w:rsidRDefault="00707253">
            <w:pPr>
              <w:pStyle w:val="af3"/>
              <w:spacing w:beforeAutospacing="0" w:afterAutospacing="0" w:line="320" w:lineRule="exact"/>
              <w:ind w:leftChars="-100" w:hangingChars="100" w:hanging="210"/>
              <w:jc w:val="center"/>
              <w:rPr>
                <w:rFonts w:ascii="宋体" w:hAnsi="宋体" w:cs="宋体"/>
                <w:b/>
                <w:bCs/>
                <w:sz w:val="21"/>
                <w:szCs w:val="21"/>
              </w:rPr>
            </w:pPr>
            <w:r>
              <w:rPr>
                <w:rFonts w:ascii="宋体" w:hAnsi="宋体" w:cs="宋体" w:hint="eastAsia"/>
                <w:sz w:val="21"/>
                <w:szCs w:val="21"/>
              </w:rPr>
              <w:t>13</w:t>
            </w:r>
          </w:p>
        </w:tc>
        <w:tc>
          <w:tcPr>
            <w:tcW w:w="1755" w:type="dxa"/>
            <w:noWrap/>
            <w:vAlign w:val="center"/>
          </w:tcPr>
          <w:p w:rsidR="000D42FC" w:rsidRDefault="00707253">
            <w:pPr>
              <w:pStyle w:val="af3"/>
              <w:jc w:val="center"/>
              <w:rPr>
                <w:rFonts w:ascii="宋体" w:hAnsi="宋体" w:cs="宋体"/>
                <w:b/>
                <w:bCs/>
                <w:sz w:val="21"/>
                <w:szCs w:val="21"/>
              </w:rPr>
            </w:pPr>
            <w:r>
              <w:rPr>
                <w:rFonts w:ascii="宋体" w:hAnsi="宋体" w:cs="宋体" w:hint="eastAsia"/>
                <w:color w:val="000000"/>
                <w:sz w:val="21"/>
                <w:szCs w:val="21"/>
              </w:rPr>
              <w:t>雷达图</w:t>
            </w:r>
          </w:p>
        </w:tc>
        <w:tc>
          <w:tcPr>
            <w:tcW w:w="7093" w:type="dxa"/>
            <w:noWrap/>
          </w:tcPr>
          <w:p w:rsidR="000D42FC" w:rsidRDefault="00707253">
            <w:pPr>
              <w:widowControl/>
              <w:jc w:val="left"/>
              <w:textAlignment w:val="top"/>
              <w:rPr>
                <w:rFonts w:ascii="宋体" w:hAnsi="宋体" w:cs="宋体"/>
                <w:szCs w:val="21"/>
              </w:rPr>
            </w:pPr>
            <w:r>
              <w:rPr>
                <w:rFonts w:ascii="宋体" w:hAnsi="宋体" w:cs="宋体" w:hint="eastAsia"/>
                <w:color w:val="000000"/>
                <w:szCs w:val="21"/>
              </w:rPr>
              <w:t>支持用户输入相关数据组数据，自动生成雷达图。</w:t>
            </w:r>
          </w:p>
        </w:tc>
      </w:tr>
    </w:tbl>
    <w:p w:rsidR="000D42FC" w:rsidRDefault="000D42FC">
      <w:pPr>
        <w:pStyle w:val="aff0"/>
        <w:spacing w:beforeLines="0" w:line="360" w:lineRule="auto"/>
        <w:ind w:firstLineChars="0" w:firstLine="0"/>
        <w:rPr>
          <w:rFonts w:asciiTheme="minorEastAsia" w:eastAsiaTheme="minorEastAsia" w:hAnsiTheme="minorEastAsia"/>
          <w:b/>
        </w:rPr>
      </w:pPr>
    </w:p>
    <w:p w:rsidR="000D42FC" w:rsidRDefault="00707253">
      <w:pPr>
        <w:pStyle w:val="aff0"/>
        <w:spacing w:beforeLines="0" w:line="360" w:lineRule="auto"/>
        <w:ind w:firstLine="422"/>
        <w:rPr>
          <w:rFonts w:asciiTheme="minorEastAsia" w:eastAsiaTheme="minorEastAsia" w:hAnsiTheme="minorEastAsia"/>
          <w:b/>
        </w:rPr>
      </w:pPr>
      <w:r>
        <w:rPr>
          <w:rFonts w:asciiTheme="minorEastAsia" w:eastAsiaTheme="minorEastAsia" w:hAnsiTheme="minorEastAsia" w:hint="eastAsia"/>
          <w:b/>
        </w:rPr>
        <w:t>（二）质量要求：</w:t>
      </w:r>
    </w:p>
    <w:p w:rsidR="000D42FC" w:rsidRDefault="00707253">
      <w:pPr>
        <w:spacing w:line="360" w:lineRule="auto"/>
        <w:ind w:firstLineChars="200" w:firstLine="420"/>
        <w:jc w:val="left"/>
        <w:rPr>
          <w:rFonts w:ascii="宋体" w:hAnsi="宋体" w:cs="宋体"/>
          <w:szCs w:val="21"/>
        </w:rPr>
      </w:pPr>
      <w:r>
        <w:rPr>
          <w:rFonts w:ascii="宋体" w:hAnsi="宋体" w:cs="宋体" w:hint="eastAsia"/>
          <w:szCs w:val="21"/>
        </w:rPr>
        <w:t>投标产品必须是符合国家技术规范和质量标准的合格产品，满足采购人的使用需求，并具有可靠的售后服务体系，质量可靠、使用安全。</w:t>
      </w:r>
    </w:p>
    <w:p w:rsidR="000D42FC" w:rsidRDefault="00707253">
      <w:pPr>
        <w:spacing w:line="360" w:lineRule="auto"/>
        <w:ind w:firstLineChars="200" w:firstLine="420"/>
        <w:jc w:val="left"/>
        <w:rPr>
          <w:rFonts w:ascii="宋体" w:hAnsi="宋体" w:cs="宋体"/>
          <w:szCs w:val="21"/>
        </w:rPr>
      </w:pPr>
      <w:r>
        <w:rPr>
          <w:rFonts w:ascii="宋体" w:hAnsi="宋体" w:cs="宋体" w:hint="eastAsia"/>
          <w:szCs w:val="21"/>
        </w:rPr>
        <w:t>投标人保证其提供的产品中所有预装和为本项目安装的软件均为具有合法版权或使用权的正版软件且无质量瑕疵。</w:t>
      </w:r>
    </w:p>
    <w:p w:rsidR="000D42FC" w:rsidRDefault="000D42FC">
      <w:pPr>
        <w:pStyle w:val="aff8"/>
        <w:ind w:firstLineChars="0" w:firstLine="0"/>
        <w:rPr>
          <w:b/>
        </w:rPr>
      </w:pPr>
    </w:p>
    <w:p w:rsidR="000D42FC" w:rsidRDefault="00707253">
      <w:pPr>
        <w:pStyle w:val="aff8"/>
        <w:ind w:firstLineChars="0" w:firstLine="0"/>
        <w:rPr>
          <w:b/>
        </w:rPr>
      </w:pPr>
      <w:r>
        <w:rPr>
          <w:rFonts w:hint="eastAsia"/>
          <w:b/>
        </w:rPr>
        <w:t>三、项目商务要求</w:t>
      </w:r>
    </w:p>
    <w:p w:rsidR="000D42FC" w:rsidRDefault="00707253">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（一）建设周期：</w:t>
      </w:r>
    </w:p>
    <w:p w:rsidR="000D42FC" w:rsidRDefault="00707253">
      <w:pPr>
        <w:pStyle w:val="aff0"/>
        <w:spacing w:beforeLines="0" w:line="360" w:lineRule="auto"/>
        <w:ind w:firstLine="420"/>
        <w:rPr>
          <w:rFonts w:eastAsiaTheme="minorEastAsia"/>
        </w:rPr>
      </w:pPr>
      <w:r>
        <w:rPr>
          <w:rFonts w:asciiTheme="minorEastAsia" w:eastAsiaTheme="minorEastAsia" w:hAnsiTheme="minorEastAsia" w:hint="eastAsia"/>
          <w:bCs/>
        </w:rPr>
        <w:t>合同签订后180天。</w:t>
      </w:r>
      <w:r>
        <w:rPr>
          <w:rFonts w:asciiTheme="minorEastAsia" w:eastAsiaTheme="minorEastAsia" w:hAnsiTheme="minorEastAsia" w:hint="eastAsia"/>
        </w:rPr>
        <w:t xml:space="preserve"> </w:t>
      </w:r>
    </w:p>
    <w:p w:rsidR="000D42FC" w:rsidRDefault="00707253">
      <w:pPr>
        <w:pStyle w:val="aff0"/>
        <w:numPr>
          <w:ilvl w:val="0"/>
          <w:numId w:val="7"/>
        </w:numPr>
        <w:spacing w:beforeLines="0" w:line="360" w:lineRule="auto"/>
        <w:ind w:firstLine="422"/>
        <w:rPr>
          <w:rFonts w:asciiTheme="minorEastAsia" w:eastAsiaTheme="minorEastAsia" w:hAnsiTheme="minorEastAsia"/>
          <w:b/>
        </w:rPr>
      </w:pPr>
      <w:r>
        <w:rPr>
          <w:rFonts w:asciiTheme="minorEastAsia" w:eastAsiaTheme="minorEastAsia" w:hAnsiTheme="minorEastAsia" w:hint="eastAsia"/>
          <w:b/>
        </w:rPr>
        <w:t>服务地点：</w:t>
      </w:r>
    </w:p>
    <w:p w:rsidR="000D42FC" w:rsidRDefault="00707253">
      <w:pPr>
        <w:pStyle w:val="aff0"/>
        <w:spacing w:beforeLines="0" w:line="360" w:lineRule="auto"/>
        <w:ind w:firstLine="420"/>
        <w:rPr>
          <w:rFonts w:ascii="宋体" w:hAnsi="宋体"/>
          <w:bCs/>
          <w:szCs w:val="21"/>
        </w:rPr>
      </w:pPr>
      <w:r>
        <w:rPr>
          <w:rFonts w:asciiTheme="minorEastAsia" w:eastAsiaTheme="minorEastAsia" w:hAnsiTheme="minorEastAsia" w:hint="eastAsia"/>
          <w:bCs/>
        </w:rPr>
        <w:t>深圳市第二人民医院</w:t>
      </w:r>
    </w:p>
    <w:p w:rsidR="000D42FC" w:rsidRDefault="00707253">
      <w:pPr>
        <w:pStyle w:val="aff0"/>
        <w:spacing w:beforeLines="0" w:line="360" w:lineRule="auto"/>
        <w:ind w:firstLine="422"/>
        <w:rPr>
          <w:rFonts w:asciiTheme="minorEastAsia" w:eastAsiaTheme="minorEastAsia" w:hAnsiTheme="minorEastAsia"/>
          <w:b/>
        </w:rPr>
      </w:pPr>
      <w:r>
        <w:rPr>
          <w:rFonts w:asciiTheme="minorEastAsia" w:eastAsiaTheme="minorEastAsia" w:hAnsiTheme="minorEastAsia" w:hint="eastAsia"/>
          <w:b/>
        </w:rPr>
        <w:t>（三）报价要求：</w:t>
      </w:r>
    </w:p>
    <w:p w:rsidR="000D42FC" w:rsidRDefault="00707253">
      <w:pPr>
        <w:pStyle w:val="aff0"/>
        <w:spacing w:beforeLines="0" w:line="360" w:lineRule="auto"/>
        <w:ind w:firstLine="420"/>
        <w:rPr>
          <w:rFonts w:asciiTheme="minorEastAsia" w:eastAsiaTheme="minorEastAsia" w:hAnsiTheme="minorEastAsia"/>
          <w:bCs/>
        </w:rPr>
      </w:pPr>
      <w:r>
        <w:rPr>
          <w:rFonts w:asciiTheme="minorEastAsia" w:eastAsiaTheme="minorEastAsia" w:hAnsiTheme="minorEastAsia" w:hint="eastAsia"/>
          <w:bCs/>
        </w:rPr>
        <w:t>供应商的报价不得超过本项目采购预算金额。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rsidR="000D42FC" w:rsidRDefault="00707253">
      <w:pPr>
        <w:numPr>
          <w:ilvl w:val="0"/>
          <w:numId w:val="8"/>
        </w:numPr>
        <w:adjustRightInd w:val="0"/>
        <w:snapToGrid w:val="0"/>
        <w:spacing w:line="360" w:lineRule="auto"/>
        <w:ind w:left="988" w:hanging="420"/>
        <w:rPr>
          <w:rFonts w:asciiTheme="minorEastAsia" w:eastAsiaTheme="minorEastAsia" w:hAnsiTheme="minorEastAsia"/>
          <w:b/>
          <w:szCs w:val="22"/>
          <w:lang w:val="zh-CN"/>
        </w:rPr>
      </w:pPr>
      <w:r>
        <w:rPr>
          <w:rFonts w:asciiTheme="minorEastAsia" w:eastAsiaTheme="minorEastAsia" w:hAnsiTheme="minorEastAsia" w:hint="eastAsia"/>
          <w:b/>
          <w:szCs w:val="22"/>
        </w:rPr>
        <w:t>付款方式：</w:t>
      </w:r>
    </w:p>
    <w:p w:rsidR="000D42FC" w:rsidRDefault="00707253">
      <w:pPr>
        <w:adjustRightInd w:val="0"/>
        <w:snapToGrid w:val="0"/>
        <w:spacing w:line="360" w:lineRule="auto"/>
        <w:ind w:leftChars="270" w:left="987" w:hangingChars="200" w:hanging="420"/>
        <w:rPr>
          <w:rFonts w:ascii="宋体" w:hAnsi="宋体" w:cs="宋体"/>
          <w:szCs w:val="21"/>
        </w:rPr>
      </w:pPr>
      <w:r>
        <w:rPr>
          <w:rFonts w:ascii="宋体" w:hAnsi="宋体" w:cs="宋体" w:hint="eastAsia"/>
          <w:szCs w:val="21"/>
        </w:rPr>
        <w:t>1、</w:t>
      </w:r>
      <w:r>
        <w:rPr>
          <w:rFonts w:ascii="宋体" w:hAnsi="宋体" w:cs="宋体" w:hint="eastAsia"/>
          <w:szCs w:val="21"/>
          <w:lang w:val="zh-CN"/>
        </w:rPr>
        <w:t>签订合同后</w:t>
      </w:r>
      <w:r>
        <w:rPr>
          <w:rFonts w:ascii="宋体" w:hAnsi="宋体" w:cs="宋体" w:hint="eastAsia"/>
          <w:szCs w:val="21"/>
        </w:rPr>
        <w:t>，中标人提供合同金额的</w:t>
      </w:r>
      <w:r w:rsidR="003E2A87">
        <w:rPr>
          <w:rFonts w:ascii="宋体" w:hAnsi="宋体" w:cs="宋体" w:hint="eastAsia"/>
          <w:szCs w:val="21"/>
        </w:rPr>
        <w:t>全额</w:t>
      </w:r>
      <w:r>
        <w:rPr>
          <w:rFonts w:ascii="宋体" w:hAnsi="宋体" w:cs="宋体" w:hint="eastAsia"/>
          <w:szCs w:val="21"/>
        </w:rPr>
        <w:t>发票，</w:t>
      </w:r>
      <w:r>
        <w:rPr>
          <w:rFonts w:ascii="宋体" w:hAnsi="宋体" w:cs="宋体" w:hint="eastAsia"/>
          <w:szCs w:val="21"/>
          <w:lang w:val="zh-CN"/>
        </w:rPr>
        <w:t>采购人</w:t>
      </w:r>
      <w:r>
        <w:rPr>
          <w:rFonts w:ascii="宋体" w:hAnsi="宋体" w:cs="宋体" w:hint="eastAsia"/>
          <w:szCs w:val="21"/>
        </w:rPr>
        <w:t>收到发票的</w:t>
      </w:r>
      <w:r w:rsidR="003E2A87">
        <w:rPr>
          <w:rFonts w:ascii="宋体" w:hAnsi="宋体" w:cs="宋体" w:hint="eastAsia"/>
          <w:szCs w:val="21"/>
        </w:rPr>
        <w:t>10个工作</w:t>
      </w:r>
      <w:r w:rsidR="00AF3921">
        <w:rPr>
          <w:rFonts w:ascii="宋体" w:hAnsi="宋体" w:cs="宋体" w:hint="eastAsia"/>
          <w:szCs w:val="21"/>
        </w:rPr>
        <w:t>日内向中标人一次性支付</w:t>
      </w:r>
      <w:r>
        <w:rPr>
          <w:rFonts w:ascii="宋体" w:hAnsi="宋体" w:cs="宋体" w:hint="eastAsia"/>
          <w:szCs w:val="21"/>
        </w:rPr>
        <w:t>。</w:t>
      </w:r>
    </w:p>
    <w:p w:rsidR="000D42FC" w:rsidRDefault="00707253">
      <w:pPr>
        <w:adjustRightInd w:val="0"/>
        <w:snapToGrid w:val="0"/>
        <w:spacing w:line="460" w:lineRule="atLeast"/>
        <w:ind w:firstLineChars="200" w:firstLine="422"/>
        <w:rPr>
          <w:rFonts w:asciiTheme="minorEastAsia" w:eastAsiaTheme="minorEastAsia" w:hAnsiTheme="minorEastAsia"/>
          <w:b/>
          <w:szCs w:val="22"/>
        </w:rPr>
      </w:pPr>
      <w:r>
        <w:rPr>
          <w:rFonts w:asciiTheme="minorEastAsia" w:eastAsiaTheme="minorEastAsia" w:hAnsiTheme="minorEastAsia" w:hint="eastAsia"/>
          <w:b/>
          <w:szCs w:val="22"/>
          <w:lang w:val="zh-CN"/>
        </w:rPr>
        <w:t>（</w:t>
      </w:r>
      <w:r>
        <w:rPr>
          <w:rFonts w:asciiTheme="minorEastAsia" w:eastAsiaTheme="minorEastAsia" w:hAnsiTheme="minorEastAsia" w:hint="eastAsia"/>
          <w:b/>
          <w:szCs w:val="22"/>
        </w:rPr>
        <w:t>五</w:t>
      </w:r>
      <w:r>
        <w:rPr>
          <w:rFonts w:asciiTheme="minorEastAsia" w:eastAsiaTheme="minorEastAsia" w:hAnsiTheme="minorEastAsia" w:hint="eastAsia"/>
          <w:b/>
          <w:szCs w:val="22"/>
          <w:lang w:val="zh-CN"/>
        </w:rPr>
        <w:t>）</w:t>
      </w:r>
      <w:r>
        <w:rPr>
          <w:rFonts w:asciiTheme="minorEastAsia" w:eastAsiaTheme="minorEastAsia" w:hAnsiTheme="minorEastAsia" w:hint="eastAsia"/>
          <w:b/>
          <w:szCs w:val="22"/>
        </w:rPr>
        <w:t>售后服务要求：</w:t>
      </w:r>
    </w:p>
    <w:p w:rsidR="000D42FC" w:rsidRDefault="00707253">
      <w:pPr>
        <w:adjustRightInd w:val="0"/>
        <w:snapToGrid w:val="0"/>
        <w:spacing w:line="460" w:lineRule="atLeast"/>
        <w:ind w:firstLineChars="200" w:firstLine="420"/>
        <w:rPr>
          <w:rFonts w:ascii="宋体" w:hAnsi="宋体" w:cs="宋体"/>
          <w:szCs w:val="21"/>
          <w:lang w:val="zh-CN"/>
        </w:rPr>
      </w:pPr>
      <w:r>
        <w:rPr>
          <w:rFonts w:ascii="宋体" w:hAnsi="宋体" w:cs="宋体" w:hint="eastAsia"/>
          <w:szCs w:val="21"/>
          <w:lang w:val="zh-CN"/>
        </w:rPr>
        <w:t>中标人对所投产</w:t>
      </w:r>
      <w:proofErr w:type="gramStart"/>
      <w:r>
        <w:rPr>
          <w:rFonts w:ascii="宋体" w:hAnsi="宋体" w:cs="宋体" w:hint="eastAsia"/>
          <w:szCs w:val="21"/>
          <w:lang w:val="zh-CN"/>
        </w:rPr>
        <w:t>品提供</w:t>
      </w:r>
      <w:proofErr w:type="gramEnd"/>
      <w:r>
        <w:rPr>
          <w:rFonts w:ascii="宋体" w:hAnsi="宋体" w:cs="宋体" w:hint="eastAsia"/>
          <w:szCs w:val="21"/>
          <w:lang w:val="zh-CN"/>
        </w:rPr>
        <w:t>1年的免费质保期，免费质保期从双方签署验收报告之日算起。</w:t>
      </w:r>
      <w:r>
        <w:rPr>
          <w:rFonts w:ascii="宋体" w:hAnsi="宋体" w:cs="宋体" w:hint="eastAsia"/>
          <w:sz w:val="22"/>
          <w:szCs w:val="22"/>
        </w:rPr>
        <w:t>免费保修期内，除人为因素（如机械损伤）和不可抗力（如地震、火灾、台风、海啸、瘟疫、虫鼠害等）外。信息系统的所有维护（版本升级、需求修改）均含在总报价内，免费维保期内产生的一切费用均由中标人承担。</w:t>
      </w:r>
    </w:p>
    <w:p w:rsidR="000D42FC" w:rsidRDefault="00707253">
      <w:pPr>
        <w:snapToGrid w:val="0"/>
        <w:spacing w:line="360" w:lineRule="exact"/>
        <w:ind w:firstLineChars="200" w:firstLine="442"/>
        <w:jc w:val="left"/>
        <w:rPr>
          <w:rFonts w:ascii="宋体" w:hAnsi="宋体" w:cs="MS Mincho"/>
          <w:b/>
          <w:bCs/>
          <w:sz w:val="22"/>
          <w:szCs w:val="22"/>
        </w:rPr>
      </w:pPr>
      <w:r>
        <w:rPr>
          <w:rFonts w:ascii="宋体" w:hAnsi="宋体" w:cs="MS Mincho" w:hint="eastAsia"/>
          <w:b/>
          <w:bCs/>
          <w:sz w:val="22"/>
          <w:szCs w:val="22"/>
        </w:rPr>
        <w:t>（六）培训：</w:t>
      </w:r>
    </w:p>
    <w:p w:rsidR="000D42FC" w:rsidRDefault="00707253">
      <w:pPr>
        <w:adjustRightInd w:val="0"/>
        <w:snapToGrid w:val="0"/>
        <w:spacing w:line="360" w:lineRule="auto"/>
        <w:ind w:left="987" w:hanging="420"/>
        <w:rPr>
          <w:rFonts w:ascii="宋体" w:hAnsi="宋体" w:cs="宋体"/>
          <w:sz w:val="22"/>
          <w:szCs w:val="22"/>
          <w:lang w:val="zh-CN"/>
        </w:rPr>
      </w:pPr>
      <w:r>
        <w:rPr>
          <w:rFonts w:ascii="宋体" w:hAnsi="宋体" w:cs="宋体" w:hint="eastAsia"/>
          <w:sz w:val="22"/>
          <w:szCs w:val="22"/>
        </w:rPr>
        <w:t>中标人</w:t>
      </w:r>
      <w:r>
        <w:rPr>
          <w:rFonts w:ascii="宋体" w:hAnsi="宋体" w:cs="宋体" w:hint="eastAsia"/>
          <w:sz w:val="22"/>
          <w:szCs w:val="22"/>
          <w:lang w:val="zh-CN"/>
        </w:rPr>
        <w:t>应该在对关键用户进行培训。</w:t>
      </w:r>
    </w:p>
    <w:p w:rsidR="000D42FC" w:rsidRDefault="00707253">
      <w:pPr>
        <w:snapToGrid w:val="0"/>
        <w:spacing w:line="360" w:lineRule="exact"/>
        <w:ind w:firstLineChars="200" w:firstLine="442"/>
        <w:jc w:val="left"/>
        <w:rPr>
          <w:rFonts w:ascii="宋体" w:hAnsi="宋体" w:cs="MS Mincho"/>
          <w:b/>
          <w:bCs/>
          <w:sz w:val="22"/>
          <w:szCs w:val="22"/>
        </w:rPr>
      </w:pPr>
      <w:r>
        <w:rPr>
          <w:rFonts w:ascii="宋体" w:hAnsi="宋体" w:cs="MS Mincho" w:hint="eastAsia"/>
          <w:b/>
          <w:bCs/>
          <w:sz w:val="22"/>
          <w:szCs w:val="22"/>
        </w:rPr>
        <w:t>（七）验收标准：</w:t>
      </w:r>
    </w:p>
    <w:p w:rsidR="000D42FC" w:rsidRDefault="00707253">
      <w:pPr>
        <w:adjustRightInd w:val="0"/>
        <w:snapToGrid w:val="0"/>
        <w:spacing w:line="360" w:lineRule="exact"/>
        <w:ind w:firstLineChars="200" w:firstLine="440"/>
        <w:jc w:val="left"/>
        <w:rPr>
          <w:rFonts w:ascii="宋体" w:hAnsi="宋体" w:cs="宋体"/>
          <w:sz w:val="22"/>
          <w:szCs w:val="22"/>
        </w:rPr>
      </w:pPr>
      <w:r>
        <w:rPr>
          <w:rFonts w:ascii="宋体" w:hAnsi="宋体" w:cs="宋体" w:hint="eastAsia"/>
          <w:sz w:val="22"/>
          <w:szCs w:val="22"/>
        </w:rPr>
        <w:t>1.功能符合招标文件要求，并经使用人员签收确认。</w:t>
      </w:r>
    </w:p>
    <w:p w:rsidR="000D42FC" w:rsidRDefault="00707253">
      <w:pPr>
        <w:adjustRightInd w:val="0"/>
        <w:snapToGrid w:val="0"/>
        <w:spacing w:line="360" w:lineRule="exact"/>
        <w:ind w:firstLineChars="200" w:firstLine="440"/>
        <w:jc w:val="left"/>
        <w:rPr>
          <w:rFonts w:ascii="宋体" w:hAnsi="宋体" w:cs="宋体"/>
          <w:sz w:val="22"/>
          <w:szCs w:val="22"/>
        </w:rPr>
      </w:pPr>
      <w:r>
        <w:rPr>
          <w:rFonts w:ascii="宋体" w:hAnsi="宋体" w:cs="宋体" w:hint="eastAsia"/>
          <w:sz w:val="22"/>
          <w:szCs w:val="22"/>
        </w:rPr>
        <w:lastRenderedPageBreak/>
        <w:t>2.</w:t>
      </w:r>
      <w:r>
        <w:rPr>
          <w:rFonts w:ascii="宋体" w:hAnsi="宋体" w:cs="宋体" w:hint="eastAsia"/>
          <w:sz w:val="22"/>
          <w:szCs w:val="22"/>
          <w:lang w:val="zh-CN"/>
        </w:rPr>
        <w:t>试运行期一个月，试用期内系统稳定，数据准确，性能良好，未发生故障、数据错误和操作延迟等现象</w:t>
      </w:r>
      <w:r>
        <w:rPr>
          <w:rFonts w:ascii="宋体" w:hAnsi="宋体" w:cs="宋体" w:hint="eastAsia"/>
          <w:sz w:val="22"/>
          <w:szCs w:val="22"/>
        </w:rPr>
        <w:t>。</w:t>
      </w:r>
    </w:p>
    <w:p w:rsidR="000D42FC" w:rsidRDefault="00707253">
      <w:pPr>
        <w:adjustRightInd w:val="0"/>
        <w:snapToGrid w:val="0"/>
        <w:spacing w:line="360" w:lineRule="exact"/>
        <w:ind w:firstLineChars="200" w:firstLine="440"/>
        <w:jc w:val="left"/>
        <w:rPr>
          <w:rFonts w:ascii="宋体" w:hAnsi="宋体" w:cs="宋体"/>
          <w:bCs/>
          <w:sz w:val="22"/>
          <w:szCs w:val="22"/>
        </w:rPr>
      </w:pPr>
      <w:r>
        <w:rPr>
          <w:rFonts w:ascii="宋体" w:hAnsi="宋体" w:cs="宋体" w:hint="eastAsia"/>
          <w:sz w:val="22"/>
          <w:szCs w:val="22"/>
        </w:rPr>
        <w:t>3.</w:t>
      </w:r>
      <w:r>
        <w:rPr>
          <w:rFonts w:ascii="宋体" w:hAnsi="宋体" w:cs="宋体" w:hint="eastAsia"/>
          <w:sz w:val="22"/>
          <w:szCs w:val="22"/>
          <w:lang w:val="zh-CN"/>
        </w:rPr>
        <w:t>项目相关文档齐全</w:t>
      </w:r>
      <w:r>
        <w:rPr>
          <w:rFonts w:ascii="宋体" w:hAnsi="宋体" w:cs="宋体" w:hint="eastAsia"/>
          <w:sz w:val="22"/>
          <w:szCs w:val="22"/>
        </w:rPr>
        <w:t>。</w:t>
      </w:r>
    </w:p>
    <w:p w:rsidR="000D42FC" w:rsidRDefault="00707253">
      <w:pPr>
        <w:adjustRightInd w:val="0"/>
        <w:snapToGrid w:val="0"/>
        <w:spacing w:line="360" w:lineRule="exact"/>
        <w:ind w:firstLineChars="200" w:firstLine="440"/>
        <w:jc w:val="left"/>
        <w:rPr>
          <w:rFonts w:ascii="宋体" w:hAnsi="宋体" w:cs="宋体"/>
          <w:bCs/>
          <w:sz w:val="22"/>
          <w:szCs w:val="22"/>
        </w:rPr>
      </w:pPr>
      <w:r>
        <w:rPr>
          <w:rFonts w:ascii="宋体" w:hAnsi="宋体" w:cs="宋体" w:hint="eastAsia"/>
          <w:bCs/>
          <w:sz w:val="22"/>
          <w:szCs w:val="22"/>
        </w:rPr>
        <w:t>4.信息安全满足</w:t>
      </w:r>
      <w:r w:rsidRPr="002373A2">
        <w:rPr>
          <w:rFonts w:ascii="宋体" w:hAnsi="宋体" w:cs="宋体" w:hint="eastAsia"/>
          <w:bCs/>
          <w:sz w:val="22"/>
          <w:szCs w:val="22"/>
        </w:rPr>
        <w:t>采购人要</w:t>
      </w:r>
      <w:r>
        <w:rPr>
          <w:rFonts w:ascii="宋体" w:hAnsi="宋体" w:cs="宋体" w:hint="eastAsia"/>
          <w:bCs/>
          <w:sz w:val="22"/>
          <w:szCs w:val="22"/>
        </w:rPr>
        <w:t>求；</w:t>
      </w:r>
    </w:p>
    <w:p w:rsidR="000D42FC" w:rsidRDefault="000D42FC">
      <w:pPr>
        <w:adjustRightInd w:val="0"/>
        <w:snapToGrid w:val="0"/>
        <w:spacing w:line="360" w:lineRule="exact"/>
        <w:ind w:firstLineChars="200" w:firstLine="440"/>
        <w:jc w:val="left"/>
        <w:rPr>
          <w:rFonts w:ascii="宋体" w:hAnsi="宋体" w:cs="宋体"/>
          <w:bCs/>
          <w:sz w:val="22"/>
          <w:szCs w:val="22"/>
        </w:rPr>
      </w:pPr>
    </w:p>
    <w:p w:rsidR="000D42FC" w:rsidRDefault="000D42FC">
      <w:pPr>
        <w:rPr>
          <w:szCs w:val="21"/>
        </w:rPr>
      </w:pPr>
    </w:p>
    <w:p w:rsidR="000D42FC" w:rsidRDefault="00707253">
      <w:pPr>
        <w:rPr>
          <w:szCs w:val="21"/>
        </w:rPr>
      </w:pPr>
      <w:r>
        <w:rPr>
          <w:szCs w:val="21"/>
        </w:rPr>
        <w:br w:type="page"/>
      </w:r>
    </w:p>
    <w:p w:rsidR="000D42FC" w:rsidRDefault="000D42FC">
      <w:pPr>
        <w:pStyle w:val="yiv1649619028msonormal"/>
        <w:spacing w:before="0" w:beforeAutospacing="0" w:after="0" w:afterAutospacing="0" w:line="360" w:lineRule="auto"/>
        <w:rPr>
          <w:sz w:val="21"/>
          <w:szCs w:val="21"/>
        </w:rPr>
      </w:pPr>
    </w:p>
    <w:p w:rsidR="000D42FC" w:rsidRDefault="00707253">
      <w:pPr>
        <w:pStyle w:val="1"/>
      </w:pPr>
      <w:bookmarkStart w:id="5" w:name="_Toc31286"/>
      <w:r>
        <w:rPr>
          <w:rFonts w:hint="eastAsia"/>
        </w:rPr>
        <w:t>第三章</w:t>
      </w:r>
      <w:r>
        <w:rPr>
          <w:rFonts w:hint="eastAsia"/>
        </w:rPr>
        <w:t xml:space="preserve">  </w:t>
      </w:r>
      <w:r>
        <w:rPr>
          <w:rFonts w:hint="eastAsia"/>
        </w:rPr>
        <w:t>投标文件初审</w:t>
      </w:r>
      <w:bookmarkEnd w:id="5"/>
    </w:p>
    <w:p w:rsidR="000D42FC" w:rsidRDefault="000D42FC">
      <w:pPr>
        <w:autoSpaceDE w:val="0"/>
        <w:autoSpaceDN w:val="0"/>
        <w:adjustRightInd w:val="0"/>
        <w:spacing w:line="360" w:lineRule="auto"/>
        <w:ind w:firstLineChars="200" w:firstLine="480"/>
        <w:jc w:val="left"/>
        <w:rPr>
          <w:rFonts w:ascii="仿宋_GB2312" w:eastAsia="仿宋_GB2312"/>
          <w:sz w:val="24"/>
        </w:rPr>
      </w:pPr>
    </w:p>
    <w:p w:rsidR="000D42FC" w:rsidRDefault="00707253">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rsidR="000D42FC" w:rsidRDefault="00707253">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rsidR="000D42FC" w:rsidRDefault="000D42FC">
      <w:pPr>
        <w:adjustRightInd w:val="0"/>
        <w:spacing w:line="360" w:lineRule="auto"/>
        <w:ind w:firstLineChars="201" w:firstLine="422"/>
        <w:rPr>
          <w:rFonts w:ascii="宋体" w:hAnsi="宋体"/>
          <w:snapToGrid w:val="0"/>
          <w:kern w:val="0"/>
        </w:rPr>
      </w:pPr>
    </w:p>
    <w:p w:rsidR="000D42FC" w:rsidRDefault="00707253">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rsidR="000D42FC" w:rsidRDefault="00707253">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rsidR="000D42FC" w:rsidRDefault="00707253">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rsidR="000D42FC" w:rsidRDefault="00707253">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rsidR="000D42FC" w:rsidRDefault="00707253">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rsidR="000D42FC" w:rsidRDefault="00707253">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rsidR="000D42FC" w:rsidRDefault="00707253">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rsidR="000D42FC" w:rsidRDefault="00707253">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rsidR="000D42FC" w:rsidRDefault="00707253">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rsidR="000D42FC" w:rsidRDefault="00707253">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rsidR="000D42FC" w:rsidRDefault="00707253">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rsidR="000D42FC" w:rsidRDefault="00707253">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rsidR="000D42FC" w:rsidRDefault="00707253">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rsidR="000D42FC" w:rsidRDefault="00707253">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rsidR="000D42FC" w:rsidRDefault="000D42FC"/>
    <w:p w:rsidR="000D42FC" w:rsidRDefault="00707253">
      <w:pPr>
        <w:widowControl/>
        <w:jc w:val="left"/>
      </w:pPr>
      <w:r>
        <w:br w:type="page"/>
      </w:r>
    </w:p>
    <w:p w:rsidR="000D42FC" w:rsidRDefault="000D42FC"/>
    <w:p w:rsidR="000D42FC" w:rsidRDefault="00707253">
      <w:pPr>
        <w:pStyle w:val="1"/>
        <w:spacing w:after="0"/>
      </w:pPr>
      <w:bookmarkStart w:id="6" w:name="_Toc13923"/>
      <w:r>
        <w:rPr>
          <w:rFonts w:hint="eastAsia"/>
        </w:rPr>
        <w:t>第四章</w:t>
      </w:r>
      <w:r>
        <w:rPr>
          <w:rFonts w:hint="eastAsia"/>
        </w:rPr>
        <w:t xml:space="preserve">  </w:t>
      </w:r>
      <w:r>
        <w:rPr>
          <w:rFonts w:hint="eastAsia"/>
        </w:rPr>
        <w:t>评标方法和标准</w:t>
      </w:r>
      <w:bookmarkEnd w:id="6"/>
    </w:p>
    <w:p w:rsidR="000D42FC" w:rsidRDefault="000D42FC"/>
    <w:p w:rsidR="000D42FC" w:rsidRDefault="00707253">
      <w:pPr>
        <w:pStyle w:val="20"/>
        <w:spacing w:before="0" w:after="0"/>
      </w:pPr>
      <w:bookmarkStart w:id="7" w:name="_Toc44690429"/>
      <w:bookmarkStart w:id="8" w:name="_Toc44691393"/>
      <w:bookmarkStart w:id="9" w:name="_Toc8638"/>
      <w:bookmarkStart w:id="10" w:name="_Toc44690702"/>
      <w:bookmarkStart w:id="11" w:name="_Toc44691161"/>
      <w:r>
        <w:rPr>
          <w:rFonts w:hint="eastAsia"/>
        </w:rPr>
        <w:t>一、</w:t>
      </w:r>
      <w:r>
        <w:t>评标方法</w:t>
      </w:r>
      <w:bookmarkEnd w:id="7"/>
      <w:bookmarkEnd w:id="8"/>
      <w:bookmarkEnd w:id="9"/>
      <w:bookmarkEnd w:id="10"/>
      <w:bookmarkEnd w:id="11"/>
    </w:p>
    <w:p w:rsidR="000D42FC" w:rsidRDefault="00707253">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rsidR="000D42FC" w:rsidRDefault="00707253">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rsidR="000D42FC" w:rsidRDefault="00707253">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rsidR="000D42FC" w:rsidRDefault="00707253">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 1名，候选中标供应商数量：3名。</w:t>
      </w:r>
    </w:p>
    <w:p w:rsidR="000D42FC" w:rsidRDefault="00707253">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rsidR="000D42FC" w:rsidRDefault="00707253">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rsidR="000D42FC" w:rsidRDefault="00707253">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rsidR="000D42FC" w:rsidRDefault="00707253">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rsidR="000D42FC" w:rsidRDefault="000D42FC">
      <w:pPr>
        <w:spacing w:line="360" w:lineRule="auto"/>
        <w:ind w:firstLineChars="202" w:firstLine="424"/>
        <w:rPr>
          <w:rFonts w:asciiTheme="minorEastAsia" w:eastAsiaTheme="minorEastAsia" w:hAnsiTheme="minorEastAsia"/>
        </w:rPr>
      </w:pPr>
    </w:p>
    <w:p w:rsidR="000D42FC" w:rsidRDefault="00707253">
      <w:pPr>
        <w:pStyle w:val="20"/>
        <w:spacing w:before="0" w:after="0"/>
      </w:pPr>
      <w:bookmarkStart w:id="12" w:name="_Toc22134"/>
      <w:r>
        <w:rPr>
          <w:rFonts w:hint="eastAsia"/>
        </w:rPr>
        <w:t>二、评标标准</w:t>
      </w:r>
      <w:bookmarkEnd w:id="12"/>
    </w:p>
    <w:p w:rsidR="000D42FC" w:rsidRDefault="00707253">
      <w:pPr>
        <w:spacing w:line="360" w:lineRule="auto"/>
        <w:ind w:firstLineChars="202" w:firstLine="424"/>
        <w:rPr>
          <w:rFonts w:asciiTheme="minorEastAsia" w:eastAsiaTheme="minorEastAsia" w:hAnsiTheme="minorEastAsia"/>
          <w:b/>
          <w:bCs/>
        </w:rPr>
      </w:pPr>
      <w:r>
        <w:rPr>
          <w:rFonts w:hint="eastAsia"/>
          <w:snapToGrid w:val="0"/>
          <w:kern w:val="0"/>
        </w:rPr>
        <w:t>评标委员会按照以下量化的评审因素，对各投标文件进行综合评审：</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43"/>
        <w:gridCol w:w="709"/>
        <w:gridCol w:w="5953"/>
        <w:gridCol w:w="1187"/>
      </w:tblGrid>
      <w:tr w:rsidR="000D42FC">
        <w:trPr>
          <w:trHeight w:val="453"/>
          <w:jc w:val="center"/>
        </w:trPr>
        <w:tc>
          <w:tcPr>
            <w:tcW w:w="8559" w:type="dxa"/>
            <w:gridSpan w:val="4"/>
            <w:vAlign w:val="center"/>
          </w:tcPr>
          <w:p w:rsidR="000D42FC" w:rsidRDefault="00707253">
            <w:pPr>
              <w:autoSpaceDE w:val="0"/>
              <w:autoSpaceDN w:val="0"/>
              <w:adjustRightInd w:val="0"/>
              <w:spacing w:line="360" w:lineRule="exact"/>
              <w:jc w:val="center"/>
              <w:rPr>
                <w:rFonts w:ascii="宋体" w:hAnsi="宋体" w:cs="宋体"/>
                <w:b/>
                <w:szCs w:val="21"/>
                <w:lang w:val="zh-CN"/>
              </w:rPr>
            </w:pPr>
            <w:bookmarkStart w:id="13" w:name="_Toc44691394"/>
            <w:bookmarkStart w:id="14" w:name="_Toc44691162"/>
            <w:bookmarkStart w:id="15" w:name="_Toc44690703"/>
            <w:bookmarkStart w:id="16" w:name="_Toc44690430"/>
            <w:r>
              <w:rPr>
                <w:rFonts w:ascii="宋体" w:hAnsi="宋体" w:cs="宋体" w:hint="eastAsia"/>
                <w:b/>
                <w:szCs w:val="21"/>
                <w:lang w:val="zh-CN"/>
              </w:rPr>
              <w:t>评分项及评分规则</w:t>
            </w:r>
          </w:p>
        </w:tc>
        <w:tc>
          <w:tcPr>
            <w:tcW w:w="1187" w:type="dxa"/>
            <w:vAlign w:val="center"/>
          </w:tcPr>
          <w:p w:rsidR="000D42FC" w:rsidRDefault="00707253">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0D42FC">
        <w:trPr>
          <w:trHeight w:val="428"/>
          <w:jc w:val="center"/>
        </w:trPr>
        <w:tc>
          <w:tcPr>
            <w:tcW w:w="8559" w:type="dxa"/>
            <w:gridSpan w:val="4"/>
            <w:vAlign w:val="center"/>
          </w:tcPr>
          <w:p w:rsidR="000D42FC" w:rsidRDefault="00707253">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
          <w:p w:rsidR="000D42FC" w:rsidRDefault="00707253">
            <w:pPr>
              <w:autoSpaceDE w:val="0"/>
              <w:autoSpaceDN w:val="0"/>
              <w:adjustRightInd w:val="0"/>
              <w:spacing w:line="360" w:lineRule="exact"/>
              <w:jc w:val="center"/>
              <w:rPr>
                <w:rFonts w:ascii="宋体" w:hAnsi="宋体" w:cs="宋体"/>
                <w:b/>
                <w:szCs w:val="21"/>
              </w:rPr>
            </w:pPr>
            <w:r>
              <w:rPr>
                <w:rFonts w:ascii="宋体" w:hAnsi="宋体" w:cs="宋体" w:hint="eastAsia"/>
                <w:b/>
                <w:szCs w:val="21"/>
              </w:rPr>
              <w:t>15</w:t>
            </w:r>
          </w:p>
        </w:tc>
      </w:tr>
      <w:tr w:rsidR="000D42FC">
        <w:trPr>
          <w:trHeight w:val="511"/>
          <w:jc w:val="center"/>
        </w:trPr>
        <w:tc>
          <w:tcPr>
            <w:tcW w:w="8559" w:type="dxa"/>
            <w:gridSpan w:val="4"/>
            <w:vAlign w:val="center"/>
          </w:tcPr>
          <w:p w:rsidR="000D42FC" w:rsidRDefault="00707253">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w:t>
            </w:r>
            <w:proofErr w:type="gramStart"/>
            <w:r>
              <w:rPr>
                <w:rFonts w:ascii="宋体" w:hAnsi="宋体" w:cs="宋体" w:hint="eastAsia"/>
                <w:szCs w:val="21"/>
              </w:rPr>
              <w:t>分统一</w:t>
            </w:r>
            <w:proofErr w:type="gramEnd"/>
            <w:r>
              <w:rPr>
                <w:rFonts w:ascii="宋体" w:hAnsi="宋体" w:cs="宋体" w:hint="eastAsia"/>
                <w:szCs w:val="21"/>
              </w:rPr>
              <w:t>按照下列公式计算：</w:t>
            </w:r>
          </w:p>
          <w:p w:rsidR="000D42FC" w:rsidRDefault="00707253">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rsidR="000D42FC" w:rsidRDefault="00707253">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rsidR="000D42FC" w:rsidRDefault="00707253">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rsidR="000D42FC" w:rsidRDefault="00707253">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
          <w:p w:rsidR="000D42FC" w:rsidRDefault="00707253">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0D42FC">
        <w:trPr>
          <w:trHeight w:val="458"/>
          <w:jc w:val="center"/>
        </w:trPr>
        <w:tc>
          <w:tcPr>
            <w:tcW w:w="8559" w:type="dxa"/>
            <w:gridSpan w:val="4"/>
            <w:vAlign w:val="center"/>
          </w:tcPr>
          <w:p w:rsidR="000D42FC" w:rsidRDefault="00707253">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1187" w:type="dxa"/>
            <w:vAlign w:val="center"/>
          </w:tcPr>
          <w:p w:rsidR="000D42FC" w:rsidRDefault="00707253">
            <w:pPr>
              <w:autoSpaceDE w:val="0"/>
              <w:autoSpaceDN w:val="0"/>
              <w:adjustRightInd w:val="0"/>
              <w:spacing w:line="360" w:lineRule="exact"/>
              <w:jc w:val="center"/>
              <w:rPr>
                <w:rFonts w:ascii="宋体" w:hAnsi="宋体" w:cs="宋体"/>
                <w:b/>
                <w:szCs w:val="21"/>
              </w:rPr>
            </w:pPr>
            <w:r>
              <w:rPr>
                <w:rFonts w:ascii="宋体" w:hAnsi="宋体" w:cs="宋体" w:hint="eastAsia"/>
                <w:b/>
                <w:szCs w:val="21"/>
              </w:rPr>
              <w:t>60</w:t>
            </w:r>
          </w:p>
        </w:tc>
      </w:tr>
      <w:tr w:rsidR="000D42FC">
        <w:trPr>
          <w:trHeight w:val="451"/>
          <w:jc w:val="center"/>
        </w:trPr>
        <w:tc>
          <w:tcPr>
            <w:tcW w:w="754" w:type="dxa"/>
            <w:vAlign w:val="center"/>
          </w:tcPr>
          <w:p w:rsidR="000D42FC" w:rsidRDefault="00707253">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43" w:type="dxa"/>
            <w:vAlign w:val="center"/>
          </w:tcPr>
          <w:p w:rsidR="000D42FC" w:rsidRDefault="00707253">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
          <w:p w:rsidR="000D42FC" w:rsidRDefault="00707253">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953" w:type="dxa"/>
            <w:vAlign w:val="center"/>
          </w:tcPr>
          <w:p w:rsidR="000D42FC" w:rsidRDefault="00707253">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187" w:type="dxa"/>
            <w:vAlign w:val="center"/>
          </w:tcPr>
          <w:p w:rsidR="000D42FC" w:rsidRDefault="00707253">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0D42FC">
        <w:trPr>
          <w:trHeight w:val="1116"/>
          <w:jc w:val="center"/>
        </w:trPr>
        <w:tc>
          <w:tcPr>
            <w:tcW w:w="754" w:type="dxa"/>
            <w:vAlign w:val="center"/>
          </w:tcPr>
          <w:p w:rsidR="000D42FC" w:rsidRDefault="00707253">
            <w:pPr>
              <w:autoSpaceDE w:val="0"/>
              <w:autoSpaceDN w:val="0"/>
              <w:adjustRightInd w:val="0"/>
              <w:spacing w:line="360" w:lineRule="exact"/>
              <w:jc w:val="center"/>
              <w:rPr>
                <w:rFonts w:ascii="宋体" w:hAnsi="宋体" w:cs="宋体"/>
                <w:szCs w:val="21"/>
              </w:rPr>
            </w:pPr>
            <w:r>
              <w:rPr>
                <w:rFonts w:ascii="宋体" w:hAnsi="宋体" w:cs="宋体" w:hint="eastAsia"/>
                <w:szCs w:val="21"/>
              </w:rPr>
              <w:t>1</w:t>
            </w:r>
          </w:p>
        </w:tc>
        <w:tc>
          <w:tcPr>
            <w:tcW w:w="1143" w:type="dxa"/>
            <w:vAlign w:val="center"/>
          </w:tcPr>
          <w:p w:rsidR="000D42FC" w:rsidRDefault="00707253">
            <w:pPr>
              <w:widowControl/>
              <w:spacing w:line="360" w:lineRule="exact"/>
              <w:jc w:val="center"/>
              <w:rPr>
                <w:rFonts w:ascii="宋体" w:hAnsi="宋体" w:cs="宋体"/>
                <w:szCs w:val="21"/>
              </w:rPr>
            </w:pPr>
            <w:r>
              <w:rPr>
                <w:rFonts w:ascii="宋体" w:hAnsi="宋体" w:cs="宋体" w:hint="eastAsia"/>
                <w:szCs w:val="21"/>
              </w:rPr>
              <w:t>项目实施方案</w:t>
            </w:r>
          </w:p>
        </w:tc>
        <w:tc>
          <w:tcPr>
            <w:tcW w:w="709" w:type="dxa"/>
            <w:vAlign w:val="center"/>
          </w:tcPr>
          <w:p w:rsidR="000D42FC" w:rsidRDefault="00707253">
            <w:pPr>
              <w:widowControl/>
              <w:spacing w:line="360" w:lineRule="exact"/>
              <w:jc w:val="center"/>
              <w:rPr>
                <w:rFonts w:ascii="宋体" w:hAnsi="宋体" w:cs="宋体"/>
                <w:kern w:val="0"/>
                <w:szCs w:val="21"/>
              </w:rPr>
            </w:pPr>
            <w:r>
              <w:rPr>
                <w:rFonts w:ascii="宋体" w:hAnsi="宋体" w:cs="宋体" w:hint="eastAsia"/>
                <w:kern w:val="0"/>
                <w:szCs w:val="21"/>
              </w:rPr>
              <w:t>12</w:t>
            </w:r>
          </w:p>
        </w:tc>
        <w:tc>
          <w:tcPr>
            <w:tcW w:w="5953" w:type="dxa"/>
            <w:vAlign w:val="center"/>
          </w:tcPr>
          <w:p w:rsidR="000D42FC" w:rsidRDefault="00707253">
            <w:pPr>
              <w:pStyle w:val="13"/>
              <w:spacing w:line="360" w:lineRule="exact"/>
              <w:ind w:firstLineChars="0" w:firstLine="0"/>
              <w:rPr>
                <w:rFonts w:ascii="宋体" w:hAnsi="宋体" w:cs="宋体"/>
                <w:szCs w:val="21"/>
              </w:rPr>
            </w:pPr>
            <w:r>
              <w:rPr>
                <w:rFonts w:ascii="宋体" w:hAnsi="宋体" w:cs="宋体" w:hint="eastAsia"/>
                <w:color w:val="000000"/>
                <w:szCs w:val="21"/>
              </w:rPr>
              <w:t>由评委根据各投标人制定的项目实施方案内容进行评定，项目实施方案应包括项目实施总体思路、项目组织架构及成员、项目管理措施、项目协调方法和机制、项目实施计划表、项目实施工作流程六个</w:t>
            </w:r>
            <w:proofErr w:type="gramStart"/>
            <w:r>
              <w:rPr>
                <w:rFonts w:ascii="宋体" w:hAnsi="宋体" w:cs="宋体" w:hint="eastAsia"/>
                <w:color w:val="000000"/>
                <w:szCs w:val="21"/>
              </w:rPr>
              <w:t>版块</w:t>
            </w:r>
            <w:proofErr w:type="gramEnd"/>
            <w:r>
              <w:rPr>
                <w:rFonts w:ascii="宋体" w:hAnsi="宋体" w:cs="宋体" w:hint="eastAsia"/>
                <w:color w:val="000000"/>
                <w:szCs w:val="21"/>
              </w:rPr>
              <w:t>内容），每提供一个</w:t>
            </w:r>
            <w:proofErr w:type="gramStart"/>
            <w:r>
              <w:rPr>
                <w:rFonts w:ascii="宋体" w:hAnsi="宋体" w:cs="宋体" w:hint="eastAsia"/>
                <w:color w:val="000000"/>
                <w:szCs w:val="21"/>
              </w:rPr>
              <w:t>版块</w:t>
            </w:r>
            <w:proofErr w:type="gramEnd"/>
            <w:r>
              <w:rPr>
                <w:rFonts w:ascii="宋体" w:hAnsi="宋体" w:cs="宋体" w:hint="eastAsia"/>
                <w:color w:val="000000"/>
                <w:szCs w:val="21"/>
              </w:rPr>
              <w:t>内容（须包含实质图文内容），得2分，满分12分。</w:t>
            </w:r>
          </w:p>
        </w:tc>
        <w:tc>
          <w:tcPr>
            <w:tcW w:w="1187" w:type="dxa"/>
            <w:vAlign w:val="center"/>
          </w:tcPr>
          <w:p w:rsidR="000D42FC" w:rsidRDefault="00707253">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0D42FC">
        <w:trPr>
          <w:trHeight w:val="536"/>
          <w:jc w:val="center"/>
        </w:trPr>
        <w:tc>
          <w:tcPr>
            <w:tcW w:w="754" w:type="dxa"/>
            <w:vAlign w:val="center"/>
          </w:tcPr>
          <w:p w:rsidR="000D42FC" w:rsidRDefault="00707253">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2</w:t>
            </w:r>
          </w:p>
        </w:tc>
        <w:tc>
          <w:tcPr>
            <w:tcW w:w="1143" w:type="dxa"/>
            <w:vAlign w:val="center"/>
          </w:tcPr>
          <w:p w:rsidR="000D42FC" w:rsidRDefault="00707253">
            <w:pPr>
              <w:widowControl/>
              <w:spacing w:line="360" w:lineRule="exact"/>
              <w:jc w:val="center"/>
              <w:rPr>
                <w:rFonts w:ascii="宋体" w:hAnsi="宋体" w:cs="宋体"/>
                <w:kern w:val="0"/>
                <w:szCs w:val="21"/>
              </w:rPr>
            </w:pPr>
            <w:r>
              <w:rPr>
                <w:rFonts w:ascii="宋体" w:hAnsi="宋体" w:cs="宋体" w:hint="eastAsia"/>
                <w:kern w:val="0"/>
                <w:szCs w:val="21"/>
              </w:rPr>
              <w:t>售后服务方案</w:t>
            </w:r>
          </w:p>
        </w:tc>
        <w:tc>
          <w:tcPr>
            <w:tcW w:w="709" w:type="dxa"/>
            <w:vAlign w:val="center"/>
          </w:tcPr>
          <w:p w:rsidR="000D42FC" w:rsidRDefault="00707253">
            <w:pPr>
              <w:widowControl/>
              <w:spacing w:line="360" w:lineRule="exact"/>
              <w:jc w:val="center"/>
              <w:rPr>
                <w:rFonts w:ascii="宋体" w:hAnsi="宋体" w:cs="宋体"/>
                <w:kern w:val="0"/>
                <w:szCs w:val="21"/>
              </w:rPr>
            </w:pPr>
            <w:r>
              <w:rPr>
                <w:rFonts w:ascii="宋体" w:hAnsi="宋体" w:cs="宋体" w:hint="eastAsia"/>
                <w:kern w:val="0"/>
                <w:szCs w:val="21"/>
              </w:rPr>
              <w:t>5</w:t>
            </w:r>
          </w:p>
        </w:tc>
        <w:tc>
          <w:tcPr>
            <w:tcW w:w="5953" w:type="dxa"/>
            <w:vAlign w:val="center"/>
          </w:tcPr>
          <w:p w:rsidR="000D42FC" w:rsidRDefault="00707253">
            <w:pPr>
              <w:autoSpaceDE w:val="0"/>
              <w:autoSpaceDN w:val="0"/>
              <w:adjustRightInd w:val="0"/>
              <w:spacing w:line="360" w:lineRule="exact"/>
              <w:rPr>
                <w:rFonts w:ascii="宋体" w:hAnsi="宋体" w:cs="宋体"/>
                <w:szCs w:val="21"/>
              </w:rPr>
            </w:pPr>
            <w:r>
              <w:rPr>
                <w:rFonts w:ascii="宋体" w:hAnsi="宋体" w:cs="宋体" w:hint="eastAsia"/>
                <w:color w:val="000000"/>
                <w:kern w:val="0"/>
                <w:szCs w:val="21"/>
                <w:lang w:bidi="ar"/>
              </w:rPr>
              <w:t>1.有完整、可行的售后服务方案，有具体的深圳本地售后服务机构、售后服务体系完善，售后响应时间满足采购文件要求，质保期满足采购文件要求的，且能提供投标人在深圳市市场监督管理局注册的公司或服务机构营业执照复印件的，得5分；</w:t>
            </w:r>
            <w:r>
              <w:rPr>
                <w:rFonts w:ascii="宋体" w:hAnsi="宋体" w:cs="宋体" w:hint="eastAsia"/>
                <w:color w:val="000000"/>
                <w:kern w:val="0"/>
                <w:szCs w:val="21"/>
                <w:lang w:bidi="ar"/>
              </w:rPr>
              <w:br/>
              <w:t>2.售后服务方案较完整，有较具体的售后服务方式、售后服务体系较完善，但无深圳本地售后服务机构，存在部分售后服务工作表述不清晰，售后响应时间满足采购文件要求，质保期满足采购文件要求的，得2分；</w:t>
            </w:r>
            <w:r>
              <w:rPr>
                <w:rFonts w:ascii="宋体" w:hAnsi="宋体" w:cs="宋体" w:hint="eastAsia"/>
                <w:color w:val="000000"/>
                <w:kern w:val="0"/>
                <w:szCs w:val="21"/>
                <w:lang w:bidi="ar"/>
              </w:rPr>
              <w:br/>
              <w:t>3.售后服务不满足采购文件要求或未提供方案的，得0分。</w:t>
            </w:r>
          </w:p>
        </w:tc>
        <w:tc>
          <w:tcPr>
            <w:tcW w:w="1187" w:type="dxa"/>
            <w:vAlign w:val="center"/>
          </w:tcPr>
          <w:p w:rsidR="000D42FC" w:rsidRDefault="00707253">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0D42FC">
        <w:trPr>
          <w:trHeight w:val="536"/>
          <w:jc w:val="center"/>
        </w:trPr>
        <w:tc>
          <w:tcPr>
            <w:tcW w:w="754" w:type="dxa"/>
            <w:vAlign w:val="center"/>
          </w:tcPr>
          <w:p w:rsidR="000D42FC" w:rsidRDefault="00707253">
            <w:pPr>
              <w:autoSpaceDE w:val="0"/>
              <w:autoSpaceDN w:val="0"/>
              <w:adjustRightInd w:val="0"/>
              <w:spacing w:line="360" w:lineRule="exact"/>
              <w:jc w:val="center"/>
              <w:rPr>
                <w:rFonts w:ascii="宋体" w:hAnsi="宋体" w:cs="宋体"/>
                <w:szCs w:val="21"/>
              </w:rPr>
            </w:pPr>
            <w:r>
              <w:rPr>
                <w:rFonts w:ascii="宋体" w:hAnsi="宋体" w:cs="宋体" w:hint="eastAsia"/>
                <w:szCs w:val="21"/>
              </w:rPr>
              <w:t>3</w:t>
            </w:r>
          </w:p>
        </w:tc>
        <w:tc>
          <w:tcPr>
            <w:tcW w:w="1143" w:type="dxa"/>
            <w:vAlign w:val="center"/>
          </w:tcPr>
          <w:p w:rsidR="000D42FC" w:rsidRDefault="00707253">
            <w:pPr>
              <w:widowControl/>
              <w:spacing w:line="360" w:lineRule="exact"/>
              <w:jc w:val="center"/>
              <w:rPr>
                <w:rFonts w:ascii="宋体" w:hAnsi="宋体" w:cs="宋体"/>
                <w:szCs w:val="21"/>
              </w:rPr>
            </w:pPr>
            <w:r>
              <w:rPr>
                <w:rFonts w:ascii="宋体" w:hAnsi="宋体" w:cs="宋体" w:hint="eastAsia"/>
                <w:kern w:val="0"/>
                <w:szCs w:val="21"/>
              </w:rPr>
              <w:t>服务条款偏离情况</w:t>
            </w:r>
          </w:p>
        </w:tc>
        <w:tc>
          <w:tcPr>
            <w:tcW w:w="709" w:type="dxa"/>
            <w:vAlign w:val="center"/>
          </w:tcPr>
          <w:p w:rsidR="000D42FC" w:rsidRDefault="00707253">
            <w:pPr>
              <w:widowControl/>
              <w:spacing w:line="360" w:lineRule="exact"/>
              <w:jc w:val="center"/>
              <w:rPr>
                <w:rFonts w:ascii="宋体" w:hAnsi="宋体" w:cs="宋体"/>
                <w:szCs w:val="21"/>
              </w:rPr>
            </w:pPr>
            <w:r>
              <w:rPr>
                <w:rFonts w:ascii="宋体" w:hAnsi="宋体" w:cs="宋体" w:hint="eastAsia"/>
                <w:kern w:val="0"/>
                <w:szCs w:val="21"/>
              </w:rPr>
              <w:t>43</w:t>
            </w:r>
          </w:p>
        </w:tc>
        <w:tc>
          <w:tcPr>
            <w:tcW w:w="5953" w:type="dxa"/>
            <w:vAlign w:val="center"/>
          </w:tcPr>
          <w:p w:rsidR="000D42FC" w:rsidRDefault="00707253">
            <w:pPr>
              <w:pStyle w:val="a8"/>
              <w:rPr>
                <w:rFonts w:ascii="宋体" w:hAnsi="宋体" w:cs="宋体"/>
                <w:szCs w:val="21"/>
              </w:rPr>
            </w:pPr>
            <w:r>
              <w:rPr>
                <w:rFonts w:ascii="宋体" w:hAnsi="宋体" w:cs="宋体" w:hint="eastAsia"/>
                <w:szCs w:val="21"/>
              </w:rPr>
              <w:t>投标人根据招标文件“二、项目服务要求”如实填写《服务要求偏离表》，投标</w:t>
            </w:r>
            <w:r>
              <w:rPr>
                <w:rFonts w:ascii="宋体" w:hAnsi="宋体" w:cs="宋体" w:hint="eastAsia"/>
                <w:sz w:val="22"/>
                <w:szCs w:val="22"/>
              </w:rPr>
              <w:t>产品功能参数全部满足招标要求的得满分43分，标</w:t>
            </w:r>
            <w:r>
              <w:rPr>
                <w:rFonts w:ascii="宋体" w:hAnsi="宋体" w:cs="宋体" w:hint="eastAsia"/>
                <w:szCs w:val="21"/>
              </w:rPr>
              <w:t>▲号的功能参数，</w:t>
            </w:r>
            <w:r>
              <w:rPr>
                <w:rFonts w:ascii="宋体" w:hAnsi="宋体" w:cs="宋体" w:hint="eastAsia"/>
                <w:sz w:val="22"/>
                <w:szCs w:val="22"/>
              </w:rPr>
              <w:t>每有一项负偏离扣2分，其它每项扣1分，最多扣43分。</w:t>
            </w:r>
          </w:p>
        </w:tc>
        <w:tc>
          <w:tcPr>
            <w:tcW w:w="1187" w:type="dxa"/>
            <w:vAlign w:val="center"/>
          </w:tcPr>
          <w:p w:rsidR="000D42FC" w:rsidRDefault="00707253">
            <w:pPr>
              <w:spacing w:line="360" w:lineRule="exact"/>
              <w:jc w:val="center"/>
              <w:rPr>
                <w:rFonts w:ascii="宋体" w:hAnsi="宋体" w:cs="宋体"/>
                <w:szCs w:val="21"/>
              </w:rPr>
            </w:pPr>
            <w:r>
              <w:rPr>
                <w:rFonts w:ascii="宋体" w:hAnsi="宋体" w:cs="宋体" w:hint="eastAsia"/>
                <w:szCs w:val="21"/>
              </w:rPr>
              <w:t>评委</w:t>
            </w:r>
            <w:r>
              <w:rPr>
                <w:rFonts w:ascii="宋体" w:hAnsi="宋体" w:cs="宋体" w:hint="eastAsia"/>
                <w:szCs w:val="21"/>
                <w:lang w:val="zh-CN"/>
              </w:rPr>
              <w:t>打分</w:t>
            </w:r>
          </w:p>
        </w:tc>
      </w:tr>
      <w:tr w:rsidR="000D42FC">
        <w:trPr>
          <w:trHeight w:val="589"/>
          <w:jc w:val="center"/>
        </w:trPr>
        <w:tc>
          <w:tcPr>
            <w:tcW w:w="8559" w:type="dxa"/>
            <w:gridSpan w:val="4"/>
            <w:vAlign w:val="center"/>
          </w:tcPr>
          <w:p w:rsidR="000D42FC" w:rsidRDefault="00707253">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t>三、商务部分</w:t>
            </w:r>
          </w:p>
        </w:tc>
        <w:tc>
          <w:tcPr>
            <w:tcW w:w="1187" w:type="dxa"/>
            <w:vAlign w:val="center"/>
          </w:tcPr>
          <w:p w:rsidR="000D42FC" w:rsidRDefault="00707253">
            <w:pPr>
              <w:autoSpaceDE w:val="0"/>
              <w:autoSpaceDN w:val="0"/>
              <w:adjustRightInd w:val="0"/>
              <w:spacing w:line="360" w:lineRule="exact"/>
              <w:jc w:val="center"/>
              <w:rPr>
                <w:rFonts w:ascii="宋体" w:hAnsi="宋体" w:cs="宋体"/>
                <w:szCs w:val="21"/>
              </w:rPr>
            </w:pPr>
            <w:r>
              <w:rPr>
                <w:rFonts w:ascii="宋体" w:hAnsi="宋体" w:cs="宋体" w:hint="eastAsia"/>
                <w:b/>
                <w:szCs w:val="21"/>
              </w:rPr>
              <w:t>25</w:t>
            </w:r>
          </w:p>
        </w:tc>
      </w:tr>
      <w:tr w:rsidR="000D42FC">
        <w:trPr>
          <w:trHeight w:val="532"/>
          <w:jc w:val="center"/>
        </w:trPr>
        <w:tc>
          <w:tcPr>
            <w:tcW w:w="754" w:type="dxa"/>
            <w:vAlign w:val="center"/>
          </w:tcPr>
          <w:p w:rsidR="000D42FC" w:rsidRDefault="00707253">
            <w:pPr>
              <w:widowControl/>
              <w:snapToGrid w:val="0"/>
              <w:spacing w:line="360" w:lineRule="exact"/>
              <w:jc w:val="center"/>
              <w:rPr>
                <w:rFonts w:ascii="宋体" w:hAnsi="宋体" w:cs="宋体"/>
                <w:kern w:val="0"/>
                <w:szCs w:val="21"/>
              </w:rPr>
            </w:pPr>
            <w:r>
              <w:rPr>
                <w:rFonts w:ascii="宋体" w:hAnsi="宋体" w:cs="宋体" w:hint="eastAsia"/>
                <w:kern w:val="0"/>
                <w:szCs w:val="21"/>
              </w:rPr>
              <w:t>1</w:t>
            </w:r>
          </w:p>
        </w:tc>
        <w:tc>
          <w:tcPr>
            <w:tcW w:w="1143" w:type="dxa"/>
            <w:vAlign w:val="center"/>
          </w:tcPr>
          <w:p w:rsidR="000D42FC" w:rsidRDefault="00707253">
            <w:pPr>
              <w:widowControl/>
              <w:spacing w:line="360" w:lineRule="exact"/>
              <w:jc w:val="center"/>
              <w:rPr>
                <w:rFonts w:ascii="宋体" w:hAnsi="宋体" w:cs="宋体"/>
                <w:szCs w:val="21"/>
              </w:rPr>
            </w:pPr>
            <w:r>
              <w:rPr>
                <w:rFonts w:ascii="宋体" w:hAnsi="宋体" w:cs="宋体" w:hint="eastAsia"/>
                <w:szCs w:val="21"/>
              </w:rPr>
              <w:t>产品资质</w:t>
            </w:r>
          </w:p>
        </w:tc>
        <w:tc>
          <w:tcPr>
            <w:tcW w:w="709" w:type="dxa"/>
            <w:vAlign w:val="center"/>
          </w:tcPr>
          <w:p w:rsidR="000D42FC" w:rsidRDefault="00707253">
            <w:pPr>
              <w:widowControl/>
              <w:spacing w:line="360" w:lineRule="exact"/>
              <w:jc w:val="center"/>
              <w:rPr>
                <w:rFonts w:ascii="宋体" w:hAnsi="宋体" w:cs="宋体"/>
                <w:kern w:val="0"/>
                <w:szCs w:val="21"/>
              </w:rPr>
            </w:pPr>
            <w:r>
              <w:rPr>
                <w:rFonts w:ascii="宋体" w:hAnsi="宋体" w:cs="宋体" w:hint="eastAsia"/>
                <w:kern w:val="0"/>
                <w:szCs w:val="21"/>
              </w:rPr>
              <w:t>8</w:t>
            </w:r>
          </w:p>
        </w:tc>
        <w:tc>
          <w:tcPr>
            <w:tcW w:w="5953" w:type="dxa"/>
            <w:shd w:val="clear" w:color="auto" w:fill="auto"/>
            <w:vAlign w:val="center"/>
          </w:tcPr>
          <w:p w:rsidR="000D42FC" w:rsidRDefault="00707253">
            <w:pPr>
              <w:spacing w:line="360" w:lineRule="exact"/>
              <w:ind w:rightChars="27" w:right="57"/>
              <w:jc w:val="left"/>
              <w:rPr>
                <w:rFonts w:ascii="宋体" w:hAnsi="宋体" w:cs="宋体"/>
                <w:szCs w:val="21"/>
              </w:rPr>
            </w:pPr>
            <w:r>
              <w:rPr>
                <w:rFonts w:ascii="宋体" w:hAnsi="宋体" w:cs="宋体" w:hint="eastAsia"/>
                <w:szCs w:val="21"/>
              </w:rPr>
              <w:t>为确保项目实施期间工作效率和质量，投标人具备所投项目所涉及的全部软件自主知识产权的，得8分，满分8分。</w:t>
            </w:r>
          </w:p>
          <w:p w:rsidR="000D42FC" w:rsidRDefault="00707253">
            <w:pPr>
              <w:spacing w:line="360" w:lineRule="exact"/>
              <w:ind w:rightChars="27" w:right="57"/>
              <w:jc w:val="left"/>
              <w:rPr>
                <w:rFonts w:ascii="宋体" w:hAnsi="宋体" w:cs="宋体"/>
                <w:szCs w:val="21"/>
              </w:rPr>
            </w:pPr>
            <w:r>
              <w:rPr>
                <w:rFonts w:ascii="宋体" w:hAnsi="宋体" w:cs="宋体" w:hint="eastAsia"/>
                <w:szCs w:val="21"/>
              </w:rPr>
              <w:t>(1)医院投诉纠纷调解处理系统</w:t>
            </w:r>
          </w:p>
          <w:p w:rsidR="000D42FC" w:rsidRDefault="00707253">
            <w:pPr>
              <w:spacing w:line="360" w:lineRule="exact"/>
              <w:ind w:rightChars="27" w:right="57"/>
              <w:jc w:val="left"/>
              <w:rPr>
                <w:rFonts w:ascii="宋体" w:hAnsi="宋体" w:cs="宋体"/>
                <w:szCs w:val="21"/>
              </w:rPr>
            </w:pPr>
            <w:r>
              <w:rPr>
                <w:rFonts w:ascii="宋体" w:hAnsi="宋体" w:cs="宋体" w:hint="eastAsia"/>
                <w:szCs w:val="21"/>
              </w:rPr>
              <w:t>(2)质</w:t>
            </w:r>
            <w:proofErr w:type="gramStart"/>
            <w:r>
              <w:rPr>
                <w:rFonts w:ascii="宋体" w:hAnsi="宋体" w:cs="宋体" w:hint="eastAsia"/>
                <w:szCs w:val="21"/>
              </w:rPr>
              <w:t>管工具</w:t>
            </w:r>
            <w:proofErr w:type="gramEnd"/>
            <w:r>
              <w:rPr>
                <w:rFonts w:ascii="宋体" w:hAnsi="宋体" w:cs="宋体" w:hint="eastAsia"/>
                <w:szCs w:val="21"/>
              </w:rPr>
              <w:t>系统</w:t>
            </w:r>
          </w:p>
          <w:p w:rsidR="000D42FC" w:rsidRDefault="00707253">
            <w:pPr>
              <w:spacing w:line="360" w:lineRule="exact"/>
              <w:ind w:rightChars="27" w:right="57"/>
              <w:jc w:val="left"/>
              <w:rPr>
                <w:rFonts w:ascii="宋体" w:hAnsi="宋体" w:cs="宋体"/>
                <w:szCs w:val="21"/>
              </w:rPr>
            </w:pPr>
            <w:r>
              <w:rPr>
                <w:rFonts w:ascii="宋体" w:hAnsi="宋体" w:cs="宋体" w:hint="eastAsia"/>
                <w:szCs w:val="21"/>
              </w:rPr>
              <w:t>注：投标文件中</w:t>
            </w:r>
            <w:proofErr w:type="gramStart"/>
            <w:r>
              <w:rPr>
                <w:rFonts w:ascii="宋体" w:hAnsi="宋体" w:cs="宋体" w:hint="eastAsia"/>
                <w:szCs w:val="21"/>
              </w:rPr>
              <w:t>附软件</w:t>
            </w:r>
            <w:proofErr w:type="gramEnd"/>
            <w:r>
              <w:rPr>
                <w:rFonts w:ascii="宋体" w:hAnsi="宋体" w:cs="宋体" w:hint="eastAsia"/>
                <w:szCs w:val="21"/>
              </w:rPr>
              <w:t>著作权证书复印件并加盖投标人公章，软件著作权证书中的著作权人须为投标人,否则本项不予计分。每个软件系统提供一个证书。中国版权保护中心或</w:t>
            </w:r>
            <w:proofErr w:type="gramStart"/>
            <w:r>
              <w:rPr>
                <w:rFonts w:ascii="宋体" w:hAnsi="宋体" w:cs="宋体" w:hint="eastAsia"/>
                <w:szCs w:val="21"/>
              </w:rPr>
              <w:t>爱企查官网</w:t>
            </w:r>
            <w:proofErr w:type="gramEnd"/>
            <w:r>
              <w:rPr>
                <w:rFonts w:ascii="宋体" w:hAnsi="宋体" w:cs="宋体" w:hint="eastAsia"/>
                <w:szCs w:val="21"/>
              </w:rPr>
              <w:t>验证备查。</w:t>
            </w:r>
          </w:p>
        </w:tc>
        <w:tc>
          <w:tcPr>
            <w:tcW w:w="1187" w:type="dxa"/>
            <w:vAlign w:val="center"/>
          </w:tcPr>
          <w:p w:rsidR="000D42FC" w:rsidRDefault="00707253">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0D42FC">
        <w:trPr>
          <w:trHeight w:val="550"/>
          <w:jc w:val="center"/>
        </w:trPr>
        <w:tc>
          <w:tcPr>
            <w:tcW w:w="754" w:type="dxa"/>
            <w:vAlign w:val="center"/>
          </w:tcPr>
          <w:p w:rsidR="000D42FC" w:rsidRDefault="00707253">
            <w:pPr>
              <w:widowControl/>
              <w:snapToGrid w:val="0"/>
              <w:spacing w:line="360" w:lineRule="exact"/>
              <w:jc w:val="center"/>
              <w:rPr>
                <w:rFonts w:ascii="宋体" w:hAnsi="宋体" w:cs="宋体"/>
                <w:kern w:val="0"/>
                <w:szCs w:val="21"/>
              </w:rPr>
            </w:pPr>
            <w:r>
              <w:rPr>
                <w:rFonts w:ascii="宋体" w:hAnsi="宋体" w:cs="宋体" w:hint="eastAsia"/>
                <w:kern w:val="0"/>
                <w:szCs w:val="21"/>
              </w:rPr>
              <w:t>2</w:t>
            </w:r>
          </w:p>
        </w:tc>
        <w:tc>
          <w:tcPr>
            <w:tcW w:w="1143" w:type="dxa"/>
            <w:vAlign w:val="center"/>
          </w:tcPr>
          <w:p w:rsidR="000D42FC" w:rsidRDefault="00707253">
            <w:pPr>
              <w:widowControl/>
              <w:spacing w:line="360" w:lineRule="exact"/>
              <w:jc w:val="center"/>
              <w:rPr>
                <w:rFonts w:ascii="宋体" w:hAnsi="宋体" w:cs="宋体"/>
                <w:szCs w:val="21"/>
              </w:rPr>
            </w:pPr>
            <w:r>
              <w:rPr>
                <w:rFonts w:ascii="宋体" w:hAnsi="宋体" w:cs="宋体" w:hint="eastAsia"/>
                <w:szCs w:val="21"/>
              </w:rPr>
              <w:t>同类项目经验</w:t>
            </w:r>
          </w:p>
        </w:tc>
        <w:tc>
          <w:tcPr>
            <w:tcW w:w="709" w:type="dxa"/>
            <w:vAlign w:val="center"/>
          </w:tcPr>
          <w:p w:rsidR="000D42FC" w:rsidRDefault="00707253">
            <w:pPr>
              <w:widowControl/>
              <w:spacing w:line="360" w:lineRule="exact"/>
              <w:jc w:val="center"/>
              <w:rPr>
                <w:rFonts w:ascii="宋体" w:hAnsi="宋体" w:cs="宋体"/>
                <w:kern w:val="0"/>
                <w:szCs w:val="21"/>
              </w:rPr>
            </w:pPr>
            <w:r>
              <w:rPr>
                <w:rFonts w:ascii="宋体" w:hAnsi="宋体" w:cs="宋体" w:hint="eastAsia"/>
                <w:kern w:val="0"/>
                <w:szCs w:val="21"/>
              </w:rPr>
              <w:t>6</w:t>
            </w:r>
          </w:p>
        </w:tc>
        <w:tc>
          <w:tcPr>
            <w:tcW w:w="5953" w:type="dxa"/>
            <w:shd w:val="clear" w:color="auto" w:fill="auto"/>
            <w:vAlign w:val="center"/>
          </w:tcPr>
          <w:p w:rsidR="000D42FC" w:rsidRDefault="00707253">
            <w:pPr>
              <w:rPr>
                <w:rFonts w:ascii="宋体" w:hAnsi="宋体" w:cs="宋体"/>
                <w:szCs w:val="21"/>
              </w:rPr>
            </w:pPr>
            <w:r>
              <w:rPr>
                <w:rFonts w:ascii="宋体" w:hAnsi="宋体" w:cs="宋体" w:hint="eastAsia"/>
                <w:szCs w:val="21"/>
              </w:rPr>
              <w:t>投标人自</w:t>
            </w:r>
            <w:bookmarkStart w:id="17" w:name="_GoBack"/>
            <w:r w:rsidRPr="001C5DC7">
              <w:rPr>
                <w:rFonts w:ascii="宋体" w:hAnsi="宋体" w:cs="宋体" w:hint="eastAsia"/>
                <w:szCs w:val="21"/>
              </w:rPr>
              <w:t>2022</w:t>
            </w:r>
            <w:bookmarkEnd w:id="17"/>
            <w:r>
              <w:rPr>
                <w:rFonts w:ascii="宋体" w:hAnsi="宋体" w:cs="宋体" w:hint="eastAsia"/>
                <w:szCs w:val="21"/>
              </w:rPr>
              <w:t>年1月1日至今，承担过有同类建设项目业绩，业绩合同建设内容</w:t>
            </w:r>
            <w:proofErr w:type="gramStart"/>
            <w:r>
              <w:rPr>
                <w:rFonts w:ascii="宋体" w:hAnsi="宋体" w:cs="宋体" w:hint="eastAsia"/>
                <w:szCs w:val="21"/>
              </w:rPr>
              <w:t>须包括</w:t>
            </w:r>
            <w:proofErr w:type="gramEnd"/>
            <w:r>
              <w:rPr>
                <w:rFonts w:ascii="宋体" w:hAnsi="宋体" w:cs="宋体" w:hint="eastAsia"/>
                <w:szCs w:val="21"/>
              </w:rPr>
              <w:t>本项目各主体建设内容：医院投诉纠纷调解处理系统、质</w:t>
            </w:r>
            <w:proofErr w:type="gramStart"/>
            <w:r>
              <w:rPr>
                <w:rFonts w:ascii="宋体" w:hAnsi="宋体" w:cs="宋体" w:hint="eastAsia"/>
                <w:szCs w:val="21"/>
              </w:rPr>
              <w:t>管工具</w:t>
            </w:r>
            <w:proofErr w:type="gramEnd"/>
            <w:r>
              <w:rPr>
                <w:rFonts w:ascii="宋体" w:hAnsi="宋体" w:cs="宋体" w:hint="eastAsia"/>
                <w:szCs w:val="21"/>
              </w:rPr>
              <w:t>系统。每提供一个符合上述要求的业绩证明得2分，最多6分。</w:t>
            </w:r>
          </w:p>
          <w:p w:rsidR="000D42FC" w:rsidRDefault="00707253">
            <w:pPr>
              <w:adjustRightInd w:val="0"/>
              <w:snapToGrid w:val="0"/>
              <w:spacing w:line="360" w:lineRule="exact"/>
              <w:rPr>
                <w:rFonts w:ascii="宋体" w:hAnsi="宋体" w:cs="宋体"/>
                <w:szCs w:val="21"/>
              </w:rPr>
            </w:pPr>
            <w:r>
              <w:rPr>
                <w:rFonts w:ascii="宋体" w:hAnsi="宋体" w:cs="宋体" w:hint="eastAsia"/>
                <w:szCs w:val="21"/>
              </w:rPr>
              <w:t>注：本项以投标人合同或中标（成交）通知书为准，日期以合同签订或中标通知书落款时间为准；投标文件中须附以上资料清晰的扫描件，合同原件备查。</w:t>
            </w:r>
          </w:p>
        </w:tc>
        <w:tc>
          <w:tcPr>
            <w:tcW w:w="1187" w:type="dxa"/>
            <w:vAlign w:val="center"/>
          </w:tcPr>
          <w:p w:rsidR="000D42FC" w:rsidRDefault="00707253">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0D42FC">
        <w:trPr>
          <w:trHeight w:val="550"/>
          <w:jc w:val="center"/>
        </w:trPr>
        <w:tc>
          <w:tcPr>
            <w:tcW w:w="754" w:type="dxa"/>
            <w:vAlign w:val="center"/>
          </w:tcPr>
          <w:p w:rsidR="000D42FC" w:rsidRDefault="00707253">
            <w:pPr>
              <w:widowControl/>
              <w:snapToGrid w:val="0"/>
              <w:spacing w:line="360" w:lineRule="exact"/>
              <w:jc w:val="center"/>
              <w:rPr>
                <w:rFonts w:ascii="宋体" w:hAnsi="宋体" w:cs="宋体"/>
                <w:kern w:val="0"/>
                <w:szCs w:val="21"/>
              </w:rPr>
            </w:pPr>
            <w:r>
              <w:rPr>
                <w:rFonts w:ascii="宋体" w:hAnsi="宋体" w:cs="宋体" w:hint="eastAsia"/>
                <w:kern w:val="0"/>
                <w:szCs w:val="21"/>
              </w:rPr>
              <w:t>3</w:t>
            </w:r>
          </w:p>
        </w:tc>
        <w:tc>
          <w:tcPr>
            <w:tcW w:w="1143" w:type="dxa"/>
            <w:vAlign w:val="center"/>
          </w:tcPr>
          <w:p w:rsidR="000D42FC" w:rsidRDefault="00707253">
            <w:pPr>
              <w:widowControl/>
              <w:spacing w:line="360" w:lineRule="exact"/>
              <w:jc w:val="center"/>
              <w:rPr>
                <w:rFonts w:ascii="宋体" w:hAnsi="宋体" w:cs="宋体"/>
                <w:szCs w:val="21"/>
              </w:rPr>
            </w:pPr>
            <w:r>
              <w:rPr>
                <w:rFonts w:ascii="宋体" w:hAnsi="宋体" w:cs="宋体" w:hint="eastAsia"/>
                <w:color w:val="000000"/>
                <w:szCs w:val="21"/>
              </w:rPr>
              <w:t>科研能力</w:t>
            </w:r>
          </w:p>
        </w:tc>
        <w:tc>
          <w:tcPr>
            <w:tcW w:w="709" w:type="dxa"/>
            <w:vAlign w:val="center"/>
          </w:tcPr>
          <w:p w:rsidR="000D42FC" w:rsidRDefault="00707253">
            <w:pPr>
              <w:widowControl/>
              <w:spacing w:line="360" w:lineRule="exact"/>
              <w:jc w:val="center"/>
              <w:rPr>
                <w:rFonts w:ascii="宋体" w:hAnsi="宋体" w:cs="宋体"/>
                <w:kern w:val="0"/>
                <w:szCs w:val="21"/>
              </w:rPr>
            </w:pPr>
            <w:r>
              <w:rPr>
                <w:rFonts w:ascii="宋体" w:hAnsi="宋体" w:cs="宋体" w:hint="eastAsia"/>
                <w:kern w:val="0"/>
                <w:szCs w:val="21"/>
              </w:rPr>
              <w:t>6</w:t>
            </w:r>
          </w:p>
        </w:tc>
        <w:tc>
          <w:tcPr>
            <w:tcW w:w="5953" w:type="dxa"/>
            <w:shd w:val="clear" w:color="auto" w:fill="auto"/>
            <w:vAlign w:val="center"/>
          </w:tcPr>
          <w:p w:rsidR="000D42FC" w:rsidRDefault="00707253">
            <w:pPr>
              <w:rPr>
                <w:rFonts w:ascii="宋体" w:hAnsi="宋体" w:cs="宋体"/>
                <w:szCs w:val="21"/>
              </w:rPr>
            </w:pPr>
            <w:r>
              <w:rPr>
                <w:rFonts w:ascii="宋体" w:hAnsi="宋体" w:cs="宋体" w:hint="eastAsia"/>
                <w:szCs w:val="21"/>
              </w:rPr>
              <w:t>（1）投标人具有医疗安全质管项目科研经验的，得3分，满分3分。投标文件中</w:t>
            </w:r>
            <w:proofErr w:type="gramStart"/>
            <w:r>
              <w:rPr>
                <w:rFonts w:ascii="宋体" w:hAnsi="宋体" w:cs="宋体" w:hint="eastAsia"/>
                <w:szCs w:val="21"/>
              </w:rPr>
              <w:t>附政府</w:t>
            </w:r>
            <w:proofErr w:type="gramEnd"/>
            <w:r>
              <w:rPr>
                <w:rFonts w:ascii="宋体" w:hAnsi="宋体" w:cs="宋体" w:hint="eastAsia"/>
                <w:szCs w:val="21"/>
              </w:rPr>
              <w:t>科技管理部门下发的科研项目验收证明材料复印件（须有相关部门公章），否则本项不予计分。</w:t>
            </w:r>
          </w:p>
          <w:p w:rsidR="000D42FC" w:rsidRDefault="00707253">
            <w:pPr>
              <w:adjustRightInd w:val="0"/>
              <w:snapToGrid w:val="0"/>
              <w:spacing w:line="360" w:lineRule="exact"/>
              <w:rPr>
                <w:rFonts w:ascii="宋体" w:hAnsi="宋体" w:cs="宋体"/>
                <w:szCs w:val="21"/>
              </w:rPr>
            </w:pPr>
            <w:r>
              <w:rPr>
                <w:rFonts w:ascii="宋体" w:hAnsi="宋体" w:cs="宋体" w:hint="eastAsia"/>
                <w:szCs w:val="21"/>
              </w:rPr>
              <w:t>（2）投标人具有与大学院校科研合作证明的，每有一个得1分，满分3分。投标文件中附医科院校合作协议证明材料复印件（盖章</w:t>
            </w:r>
            <w:proofErr w:type="gramStart"/>
            <w:r>
              <w:rPr>
                <w:rFonts w:ascii="宋体" w:hAnsi="宋体" w:cs="宋体" w:hint="eastAsia"/>
                <w:szCs w:val="21"/>
              </w:rPr>
              <w:t>页必须</w:t>
            </w:r>
            <w:proofErr w:type="gramEnd"/>
            <w:r>
              <w:rPr>
                <w:rFonts w:ascii="宋体" w:hAnsi="宋体" w:cs="宋体" w:hint="eastAsia"/>
                <w:szCs w:val="21"/>
              </w:rPr>
              <w:t>有院校单位印章），否则本项不予计分。原件备查。</w:t>
            </w:r>
          </w:p>
        </w:tc>
        <w:tc>
          <w:tcPr>
            <w:tcW w:w="1187" w:type="dxa"/>
            <w:vAlign w:val="center"/>
          </w:tcPr>
          <w:p w:rsidR="000D42FC" w:rsidRDefault="00707253">
            <w:pPr>
              <w:spacing w:line="360" w:lineRule="exact"/>
              <w:jc w:val="center"/>
              <w:rPr>
                <w:rFonts w:ascii="宋体" w:hAnsi="宋体" w:cs="宋体"/>
                <w:szCs w:val="21"/>
              </w:rPr>
            </w:pPr>
            <w:r>
              <w:rPr>
                <w:rFonts w:ascii="宋体" w:hAnsi="宋体" w:cs="宋体" w:hint="eastAsia"/>
                <w:szCs w:val="21"/>
              </w:rPr>
              <w:t>评委</w:t>
            </w:r>
            <w:r>
              <w:rPr>
                <w:rFonts w:ascii="宋体" w:hAnsi="宋体" w:cs="宋体" w:hint="eastAsia"/>
                <w:szCs w:val="21"/>
                <w:lang w:val="zh-CN"/>
              </w:rPr>
              <w:t>打分</w:t>
            </w:r>
          </w:p>
        </w:tc>
      </w:tr>
      <w:tr w:rsidR="000D42FC">
        <w:trPr>
          <w:trHeight w:val="550"/>
          <w:jc w:val="center"/>
        </w:trPr>
        <w:tc>
          <w:tcPr>
            <w:tcW w:w="754" w:type="dxa"/>
            <w:vAlign w:val="center"/>
          </w:tcPr>
          <w:p w:rsidR="000D42FC" w:rsidRDefault="00707253">
            <w:pPr>
              <w:widowControl/>
              <w:snapToGrid w:val="0"/>
              <w:spacing w:line="360" w:lineRule="exact"/>
              <w:jc w:val="center"/>
              <w:rPr>
                <w:rFonts w:ascii="宋体" w:hAnsi="宋体" w:cs="宋体"/>
                <w:kern w:val="0"/>
                <w:szCs w:val="21"/>
              </w:rPr>
            </w:pPr>
            <w:r>
              <w:rPr>
                <w:rFonts w:ascii="宋体" w:hAnsi="宋体" w:cs="宋体" w:hint="eastAsia"/>
                <w:kern w:val="0"/>
                <w:szCs w:val="21"/>
              </w:rPr>
              <w:t>4</w:t>
            </w:r>
          </w:p>
        </w:tc>
        <w:tc>
          <w:tcPr>
            <w:tcW w:w="1143" w:type="dxa"/>
            <w:vAlign w:val="center"/>
          </w:tcPr>
          <w:p w:rsidR="000D42FC" w:rsidRDefault="00707253">
            <w:pPr>
              <w:widowControl/>
              <w:spacing w:line="360" w:lineRule="exact"/>
              <w:jc w:val="center"/>
              <w:rPr>
                <w:rFonts w:ascii="宋体" w:hAnsi="宋体" w:cs="宋体"/>
                <w:color w:val="000000"/>
                <w:szCs w:val="21"/>
              </w:rPr>
            </w:pPr>
            <w:r>
              <w:rPr>
                <w:rFonts w:ascii="宋体" w:hAnsi="宋体" w:cs="宋体" w:hint="eastAsia"/>
                <w:color w:val="000000"/>
                <w:szCs w:val="21"/>
              </w:rPr>
              <w:t>诚信</w:t>
            </w:r>
          </w:p>
        </w:tc>
        <w:tc>
          <w:tcPr>
            <w:tcW w:w="709" w:type="dxa"/>
            <w:vAlign w:val="center"/>
          </w:tcPr>
          <w:p w:rsidR="000D42FC" w:rsidRDefault="00707253">
            <w:pPr>
              <w:widowControl/>
              <w:spacing w:line="360" w:lineRule="exact"/>
              <w:jc w:val="center"/>
              <w:rPr>
                <w:rFonts w:ascii="宋体" w:hAnsi="宋体" w:cs="宋体"/>
                <w:kern w:val="0"/>
                <w:szCs w:val="21"/>
              </w:rPr>
            </w:pPr>
            <w:r>
              <w:rPr>
                <w:rFonts w:ascii="宋体" w:hAnsi="宋体" w:cs="宋体" w:hint="eastAsia"/>
                <w:kern w:val="0"/>
                <w:szCs w:val="21"/>
              </w:rPr>
              <w:t>5</w:t>
            </w:r>
          </w:p>
        </w:tc>
        <w:tc>
          <w:tcPr>
            <w:tcW w:w="5953" w:type="dxa"/>
            <w:shd w:val="clear" w:color="auto" w:fill="auto"/>
            <w:vAlign w:val="center"/>
          </w:tcPr>
          <w:p w:rsidR="000D42FC" w:rsidRDefault="00707253">
            <w:pPr>
              <w:rPr>
                <w:rFonts w:ascii="宋体" w:hAnsi="宋体" w:cs="宋体"/>
                <w:szCs w:val="21"/>
              </w:rPr>
            </w:pPr>
            <w:r>
              <w:rPr>
                <w:rFonts w:ascii="宋体" w:hAnsi="宋体" w:cs="宋体" w:hint="eastAsia"/>
                <w:szCs w:val="21"/>
              </w:rPr>
              <w:t>根据《深圳市财政局关于印发&lt;深圳市财政局政府采购供应商信用信息管理办法&gt;的通知》（深财</w:t>
            </w:r>
            <w:proofErr w:type="gramStart"/>
            <w:r>
              <w:rPr>
                <w:rFonts w:ascii="宋体" w:hAnsi="宋体" w:cs="宋体" w:hint="eastAsia"/>
                <w:szCs w:val="21"/>
              </w:rPr>
              <w:t>规</w:t>
            </w:r>
            <w:proofErr w:type="gramEnd"/>
            <w:r>
              <w:rPr>
                <w:rFonts w:ascii="宋体" w:hAnsi="宋体" w:cs="宋体" w:hint="eastAsia"/>
                <w:szCs w:val="21"/>
              </w:rPr>
              <w:t>〔2023〕3号）相关规定，如供应商在全国范围内存在因政府采购违法、违规行为受到财政部门罚款等一般行政处罚信息，或者存在该办法第十一条所称在本市集中采购活动中的一般违法失信行为记录信息，且在公</w:t>
            </w:r>
            <w:r>
              <w:rPr>
                <w:rFonts w:ascii="宋体" w:hAnsi="宋体" w:cs="宋体" w:hint="eastAsia"/>
                <w:szCs w:val="21"/>
              </w:rPr>
              <w:lastRenderedPageBreak/>
              <w:t>示期内的，本项不得分，否则得5分。</w:t>
            </w:r>
          </w:p>
          <w:p w:rsidR="000D42FC" w:rsidRDefault="00707253">
            <w:pPr>
              <w:rPr>
                <w:rFonts w:ascii="宋体" w:hAnsi="宋体" w:cs="宋体"/>
                <w:szCs w:val="21"/>
              </w:rPr>
            </w:pPr>
            <w:r>
              <w:rPr>
                <w:rFonts w:ascii="宋体" w:hAnsi="宋体" w:cs="宋体" w:hint="eastAsia"/>
                <w:szCs w:val="21"/>
              </w:rPr>
              <w:t>（投标人通过 “中国政府采购网”、“深圳市政府采购监管网”查询并截图。）</w:t>
            </w:r>
          </w:p>
        </w:tc>
        <w:tc>
          <w:tcPr>
            <w:tcW w:w="1187" w:type="dxa"/>
            <w:vAlign w:val="center"/>
          </w:tcPr>
          <w:p w:rsidR="000D42FC" w:rsidRDefault="000D42FC">
            <w:pPr>
              <w:spacing w:line="360" w:lineRule="exact"/>
              <w:jc w:val="center"/>
              <w:rPr>
                <w:rFonts w:ascii="宋体" w:hAnsi="宋体" w:cs="宋体"/>
                <w:szCs w:val="21"/>
              </w:rPr>
            </w:pPr>
          </w:p>
        </w:tc>
      </w:tr>
    </w:tbl>
    <w:p w:rsidR="000D42FC" w:rsidRDefault="00707253">
      <w:pPr>
        <w:pStyle w:val="20"/>
        <w:spacing w:before="0" w:after="0"/>
        <w:jc w:val="left"/>
        <w:rPr>
          <w:rFonts w:asciiTheme="minorEastAsia" w:hAnsiTheme="minorEastAsia"/>
          <w:bCs w:val="0"/>
          <w:sz w:val="21"/>
          <w:szCs w:val="21"/>
        </w:rPr>
      </w:pPr>
      <w:bookmarkStart w:id="18" w:name="_Toc4263"/>
      <w:r>
        <w:rPr>
          <w:rFonts w:asciiTheme="minorEastAsia" w:hAnsiTheme="minorEastAsia" w:hint="eastAsia"/>
          <w:bCs w:val="0"/>
          <w:sz w:val="21"/>
          <w:szCs w:val="21"/>
        </w:rPr>
        <w:lastRenderedPageBreak/>
        <w:t>备注：</w:t>
      </w:r>
      <w:bookmarkEnd w:id="13"/>
      <w:bookmarkEnd w:id="14"/>
      <w:bookmarkEnd w:id="15"/>
      <w:bookmarkEnd w:id="16"/>
      <w:bookmarkEnd w:id="18"/>
    </w:p>
    <w:p w:rsidR="000D42FC" w:rsidRDefault="00707253">
      <w:pPr>
        <w:pStyle w:val="3"/>
        <w:spacing w:before="0" w:after="0"/>
      </w:pPr>
      <w:bookmarkStart w:id="19" w:name="_Toc25336"/>
      <w:r>
        <w:rPr>
          <w:rFonts w:hint="eastAsia"/>
        </w:rPr>
        <w:t>1</w:t>
      </w:r>
      <w:r>
        <w:rPr>
          <w:rFonts w:hint="eastAsia"/>
        </w:rPr>
        <w:t>、资质证书有效期</w:t>
      </w:r>
      <w:bookmarkEnd w:id="19"/>
    </w:p>
    <w:p w:rsidR="000D42FC" w:rsidRDefault="00707253">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0D42FC" w:rsidRDefault="000D42FC">
      <w:pPr>
        <w:adjustRightInd w:val="0"/>
        <w:spacing w:line="360" w:lineRule="exact"/>
        <w:rPr>
          <w:rFonts w:asciiTheme="minorEastAsia" w:eastAsiaTheme="minorEastAsia" w:hAnsiTheme="minorEastAsia"/>
          <w:b/>
        </w:rPr>
      </w:pPr>
    </w:p>
    <w:p w:rsidR="000D42FC" w:rsidRDefault="00707253">
      <w:pPr>
        <w:pStyle w:val="3"/>
        <w:spacing w:before="0" w:after="0"/>
        <w:rPr>
          <w:rFonts w:asciiTheme="minorEastAsia" w:eastAsiaTheme="minorEastAsia" w:hAnsiTheme="minorEastAsia"/>
        </w:rPr>
      </w:pPr>
      <w:bookmarkStart w:id="20" w:name="_Toc2955"/>
      <w:r>
        <w:rPr>
          <w:rFonts w:asciiTheme="minorEastAsia" w:eastAsiaTheme="minorEastAsia" w:hAnsiTheme="minorEastAsia" w:hint="eastAsia"/>
        </w:rPr>
        <w:t>2、政府采购扶持政策</w:t>
      </w:r>
      <w:bookmarkEnd w:id="20"/>
    </w:p>
    <w:p w:rsidR="000D42FC" w:rsidRDefault="00707253">
      <w:pPr>
        <w:spacing w:after="60" w:line="360" w:lineRule="auto"/>
        <w:ind w:firstLineChars="202" w:firstLine="426"/>
        <w:rPr>
          <w:rFonts w:ascii="宋体" w:hAnsi="宋体"/>
          <w:b/>
          <w:snapToGrid w:val="0"/>
          <w:szCs w:val="21"/>
        </w:rPr>
      </w:pPr>
      <w:r>
        <w:rPr>
          <w:rFonts w:ascii="宋体" w:hAnsi="宋体" w:hint="eastAsia"/>
          <w:b/>
          <w:snapToGrid w:val="0"/>
          <w:szCs w:val="21"/>
        </w:rPr>
        <w:t>（一）本项目所属行业为</w:t>
      </w:r>
      <w:r>
        <w:rPr>
          <w:rFonts w:ascii="宋体" w:hAnsi="宋体" w:hint="eastAsia"/>
          <w:b/>
          <w:snapToGrid w:val="0"/>
          <w:szCs w:val="21"/>
          <w:u w:val="single"/>
        </w:rPr>
        <w:t xml:space="preserve"> 软件和信息技术服务业 </w:t>
      </w:r>
      <w:r>
        <w:rPr>
          <w:rFonts w:ascii="宋体" w:hAnsi="宋体" w:hint="eastAsia"/>
          <w:b/>
          <w:snapToGrid w:val="0"/>
          <w:szCs w:val="21"/>
        </w:rPr>
        <w:t>，投标人应根据《工业和信息化部、国家统计局、国家发展和改革委员会、财政部关于印发中小企业划型标准规定的通知》(工信部联企业〔2011〕300号)规定的中小企业划型标准填写《中小企业声明函》。</w:t>
      </w:r>
    </w:p>
    <w:p w:rsidR="000D42FC" w:rsidRDefault="00707253">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rsidR="000D42FC" w:rsidRDefault="00707253" w:rsidP="003E2A87">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rsidR="000D42FC" w:rsidRDefault="00707253" w:rsidP="003E2A87">
      <w:pPr>
        <w:widowControl/>
        <w:spacing w:line="360" w:lineRule="auto"/>
        <w:ind w:firstLineChars="177" w:firstLine="372"/>
        <w:jc w:val="left"/>
        <w:rPr>
          <w:rFonts w:asciiTheme="minorEastAsia" w:eastAsiaTheme="minorEastAsia" w:hAnsiTheme="minorEastAsia" w:cs="仿宋"/>
          <w:szCs w:val="21"/>
        </w:rPr>
      </w:pPr>
      <w:r>
        <w:rPr>
          <w:rFonts w:ascii="宋体"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rsidR="000D42FC" w:rsidRDefault="00707253">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（1）根据</w:t>
      </w:r>
      <w:proofErr w:type="gramStart"/>
      <w:r>
        <w:rPr>
          <w:rFonts w:ascii="宋体" w:hAnsi="宋体" w:hint="eastAsia"/>
          <w:snapToGrid w:val="0"/>
          <w:szCs w:val="21"/>
        </w:rPr>
        <w:t>《</w:t>
      </w:r>
      <w:proofErr w:type="gramEnd"/>
      <w:r>
        <w:rPr>
          <w:rFonts w:ascii="宋体" w:hAnsi="宋体" w:hint="eastAsia"/>
          <w:snapToGrid w:val="0"/>
          <w:szCs w:val="21"/>
        </w:rPr>
        <w:t>财政部 工业和信息化部关于印发</w:t>
      </w:r>
      <w:proofErr w:type="gramStart"/>
      <w:r>
        <w:rPr>
          <w:rFonts w:ascii="宋体" w:hAnsi="宋体" w:hint="eastAsia"/>
          <w:snapToGrid w:val="0"/>
          <w:szCs w:val="21"/>
        </w:rPr>
        <w:t>《</w:t>
      </w:r>
      <w:proofErr w:type="gramEnd"/>
      <w:r>
        <w:rPr>
          <w:rFonts w:ascii="宋体" w:hAnsi="宋体" w:hint="eastAsia"/>
          <w:snapToGrid w:val="0"/>
          <w:szCs w:val="21"/>
        </w:rPr>
        <w:t>政府采购促进中小企业发展管理办法</w:t>
      </w:r>
      <w:proofErr w:type="gramStart"/>
      <w:r>
        <w:rPr>
          <w:rFonts w:ascii="宋体" w:hAnsi="宋体" w:hint="eastAsia"/>
          <w:snapToGrid w:val="0"/>
          <w:szCs w:val="21"/>
        </w:rPr>
        <w:t>》</w:t>
      </w:r>
      <w:proofErr w:type="gramEnd"/>
      <w:r>
        <w:rPr>
          <w:rFonts w:ascii="宋体" w:hAnsi="宋体" w:hint="eastAsia"/>
          <w:snapToGrid w:val="0"/>
          <w:szCs w:val="21"/>
        </w:rPr>
        <w:t>的通知</w:t>
      </w:r>
      <w:proofErr w:type="gramStart"/>
      <w:r>
        <w:rPr>
          <w:rFonts w:ascii="宋体" w:hAnsi="宋体" w:hint="eastAsia"/>
          <w:snapToGrid w:val="0"/>
          <w:szCs w:val="21"/>
        </w:rPr>
        <w:t>》</w:t>
      </w:r>
      <w:proofErr w:type="gramEnd"/>
      <w:r>
        <w:rPr>
          <w:rFonts w:ascii="宋体" w:hAnsi="宋体" w:hint="eastAsia"/>
          <w:snapToGrid w:val="0"/>
          <w:szCs w:val="21"/>
        </w:rPr>
        <w:t>(财库〔2020〕46号)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rsidR="000D42FC" w:rsidRDefault="00707253">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rsidR="000D42FC" w:rsidRDefault="00707253">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宋体" w:hAnsi="宋体" w:hint="eastAsia"/>
          <w:b/>
          <w:szCs w:val="22"/>
          <w:u w:val="single"/>
        </w:rPr>
        <w:t xml:space="preserve">  </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rsidR="000D42FC" w:rsidRDefault="00707253">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rsidR="000D42FC" w:rsidRDefault="00707253">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w:t>
      </w:r>
      <w:r>
        <w:rPr>
          <w:rFonts w:ascii="宋体" w:hAnsi="宋体" w:hint="eastAsia"/>
          <w:szCs w:val="22"/>
        </w:rPr>
        <w:lastRenderedPageBreak/>
        <w:t>声明函》等承诺性质的资料；监狱企业或者代理提供监狱企业货物的供应商如</w:t>
      </w:r>
      <w:proofErr w:type="gramStart"/>
      <w:r>
        <w:rPr>
          <w:rFonts w:ascii="宋体" w:hAnsi="宋体" w:hint="eastAsia"/>
          <w:szCs w:val="22"/>
        </w:rPr>
        <w:t>需享受</w:t>
      </w:r>
      <w:proofErr w:type="gramEnd"/>
      <w:r>
        <w:rPr>
          <w:rFonts w:ascii="宋体" w:hAnsi="宋体" w:hint="eastAsia"/>
          <w:szCs w:val="22"/>
        </w:rPr>
        <w:t>优惠政策，除上述资料外，还须提供省级以上监狱管理局、戒毒管理局出具的监狱企业证明文件。</w:t>
      </w:r>
    </w:p>
    <w:p w:rsidR="000D42FC" w:rsidRDefault="00707253">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（三）绿色采购</w:t>
      </w:r>
    </w:p>
    <w:p w:rsidR="000D42FC" w:rsidRDefault="00707253">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rsidR="000D42FC" w:rsidRDefault="00707253" w:rsidP="003E2A87">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w:t>
      </w:r>
      <w:proofErr w:type="gramStart"/>
      <w:r>
        <w:rPr>
          <w:rFonts w:asciiTheme="minorEastAsia" w:eastAsiaTheme="minorEastAsia" w:hAnsiTheme="minorEastAsia" w:hint="eastAsia"/>
          <w:szCs w:val="21"/>
        </w:rPr>
        <w:t>排提供</w:t>
      </w:r>
      <w:proofErr w:type="gramEnd"/>
      <w:r>
        <w:rPr>
          <w:rFonts w:asciiTheme="minorEastAsia" w:eastAsiaTheme="minorEastAsia" w:hAnsiTheme="minorEastAsia" w:hint="eastAsia"/>
          <w:szCs w:val="21"/>
        </w:rPr>
        <w:t>有力支持和保障。</w:t>
      </w:r>
    </w:p>
    <w:p w:rsidR="000D42FC" w:rsidRDefault="00707253">
      <w:pPr>
        <w:spacing w:line="360" w:lineRule="auto"/>
        <w:ind w:firstLineChars="202" w:firstLine="424"/>
      </w:pPr>
      <w:r>
        <w:br w:type="page"/>
      </w:r>
    </w:p>
    <w:p w:rsidR="000D42FC" w:rsidRDefault="000D42FC"/>
    <w:p w:rsidR="000D42FC" w:rsidRDefault="000D42FC"/>
    <w:p w:rsidR="000D42FC" w:rsidRDefault="00707253">
      <w:pPr>
        <w:pStyle w:val="1"/>
        <w:spacing w:before="0"/>
      </w:pPr>
      <w:bookmarkStart w:id="21" w:name="_Toc3244"/>
      <w:r>
        <w:rPr>
          <w:rFonts w:hint="eastAsia"/>
        </w:rPr>
        <w:t>第五章</w:t>
      </w:r>
      <w:r>
        <w:rPr>
          <w:rFonts w:hint="eastAsia"/>
        </w:rPr>
        <w:t xml:space="preserve">  </w:t>
      </w:r>
      <w:r>
        <w:rPr>
          <w:rFonts w:hint="eastAsia"/>
        </w:rPr>
        <w:t>投标人须知前附表</w:t>
      </w:r>
      <w:bookmarkEnd w:id="21"/>
    </w:p>
    <w:p w:rsidR="000D42FC" w:rsidRDefault="00707253">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w:t>
      </w:r>
      <w:proofErr w:type="gramStart"/>
      <w:r>
        <w:rPr>
          <w:rFonts w:ascii="仿宋_GB2312" w:eastAsia="仿宋_GB2312" w:hint="eastAsia"/>
          <w:sz w:val="24"/>
        </w:rPr>
        <w:t>应以前</w:t>
      </w:r>
      <w:proofErr w:type="gramEnd"/>
      <w:r>
        <w:rPr>
          <w:rFonts w:ascii="仿宋_GB2312" w:eastAsia="仿宋_GB2312" w:hint="eastAsia"/>
          <w:sz w:val="24"/>
        </w:rPr>
        <w:t>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0D42FC">
        <w:trPr>
          <w:trHeight w:val="397"/>
          <w:jc w:val="center"/>
        </w:trPr>
        <w:tc>
          <w:tcPr>
            <w:tcW w:w="828" w:type="dxa"/>
            <w:vAlign w:val="center"/>
          </w:tcPr>
          <w:p w:rsidR="000D42FC" w:rsidRDefault="00707253">
            <w:pPr>
              <w:pStyle w:val="ab"/>
              <w:spacing w:line="360" w:lineRule="auto"/>
              <w:jc w:val="center"/>
              <w:rPr>
                <w:rFonts w:hAnsi="宋体"/>
              </w:rPr>
            </w:pPr>
            <w:proofErr w:type="gramStart"/>
            <w:r>
              <w:rPr>
                <w:rFonts w:hAnsi="宋体" w:hint="eastAsia"/>
              </w:rPr>
              <w:t>项号</w:t>
            </w:r>
            <w:proofErr w:type="gramEnd"/>
          </w:p>
        </w:tc>
        <w:tc>
          <w:tcPr>
            <w:tcW w:w="1843" w:type="dxa"/>
            <w:vAlign w:val="center"/>
          </w:tcPr>
          <w:p w:rsidR="000D42FC" w:rsidRDefault="00707253">
            <w:pPr>
              <w:pStyle w:val="ab"/>
              <w:spacing w:line="360" w:lineRule="auto"/>
              <w:jc w:val="center"/>
              <w:rPr>
                <w:rFonts w:hAnsi="宋体"/>
              </w:rPr>
            </w:pPr>
            <w:r>
              <w:rPr>
                <w:rFonts w:hAnsi="宋体" w:hint="eastAsia"/>
              </w:rPr>
              <w:t>内容</w:t>
            </w:r>
          </w:p>
        </w:tc>
        <w:tc>
          <w:tcPr>
            <w:tcW w:w="6520" w:type="dxa"/>
          </w:tcPr>
          <w:p w:rsidR="000D42FC" w:rsidRDefault="00707253">
            <w:pPr>
              <w:pStyle w:val="ab"/>
              <w:spacing w:line="360" w:lineRule="auto"/>
              <w:jc w:val="center"/>
              <w:rPr>
                <w:rFonts w:hAnsi="宋体"/>
              </w:rPr>
            </w:pPr>
            <w:r>
              <w:rPr>
                <w:rFonts w:hAnsi="宋体" w:hint="eastAsia"/>
              </w:rPr>
              <w:t>内容规定</w:t>
            </w:r>
          </w:p>
        </w:tc>
      </w:tr>
      <w:tr w:rsidR="000D42FC">
        <w:trPr>
          <w:trHeight w:val="397"/>
          <w:jc w:val="center"/>
        </w:trPr>
        <w:tc>
          <w:tcPr>
            <w:tcW w:w="828" w:type="dxa"/>
            <w:vAlign w:val="center"/>
          </w:tcPr>
          <w:p w:rsidR="000D42FC" w:rsidRDefault="00707253">
            <w:pPr>
              <w:pStyle w:val="ab"/>
              <w:spacing w:line="360" w:lineRule="auto"/>
              <w:jc w:val="center"/>
              <w:rPr>
                <w:rFonts w:hAnsi="宋体"/>
              </w:rPr>
            </w:pPr>
            <w:r>
              <w:rPr>
                <w:rFonts w:hAnsi="宋体"/>
              </w:rPr>
              <w:t>1</w:t>
            </w:r>
          </w:p>
        </w:tc>
        <w:tc>
          <w:tcPr>
            <w:tcW w:w="1843" w:type="dxa"/>
            <w:vAlign w:val="center"/>
          </w:tcPr>
          <w:p w:rsidR="000D42FC" w:rsidRDefault="00707253">
            <w:pPr>
              <w:pStyle w:val="ab"/>
              <w:spacing w:line="360" w:lineRule="exact"/>
              <w:jc w:val="center"/>
              <w:rPr>
                <w:rFonts w:hAnsi="宋体"/>
              </w:rPr>
            </w:pPr>
            <w:r>
              <w:rPr>
                <w:rFonts w:hAnsi="宋体" w:hint="eastAsia"/>
              </w:rPr>
              <w:t>项目名称</w:t>
            </w:r>
          </w:p>
        </w:tc>
        <w:tc>
          <w:tcPr>
            <w:tcW w:w="6520" w:type="dxa"/>
            <w:vAlign w:val="center"/>
          </w:tcPr>
          <w:p w:rsidR="000D42FC" w:rsidRDefault="00707253">
            <w:pPr>
              <w:pStyle w:val="ab"/>
              <w:spacing w:line="360" w:lineRule="exact"/>
            </w:pPr>
            <w:r>
              <w:rPr>
                <w:rFonts w:hint="eastAsia"/>
              </w:rPr>
              <w:t>信访投诉管理信息化服务项目</w:t>
            </w:r>
          </w:p>
        </w:tc>
      </w:tr>
      <w:tr w:rsidR="000D42FC">
        <w:trPr>
          <w:trHeight w:val="397"/>
          <w:jc w:val="center"/>
        </w:trPr>
        <w:tc>
          <w:tcPr>
            <w:tcW w:w="828" w:type="dxa"/>
            <w:vAlign w:val="center"/>
          </w:tcPr>
          <w:p w:rsidR="000D42FC" w:rsidRDefault="00707253">
            <w:pPr>
              <w:pStyle w:val="ab"/>
              <w:spacing w:line="360" w:lineRule="auto"/>
              <w:jc w:val="center"/>
              <w:rPr>
                <w:rFonts w:hAnsi="宋体"/>
              </w:rPr>
            </w:pPr>
            <w:r>
              <w:rPr>
                <w:rFonts w:hAnsi="宋体" w:hint="eastAsia"/>
              </w:rPr>
              <w:t>2</w:t>
            </w:r>
          </w:p>
        </w:tc>
        <w:tc>
          <w:tcPr>
            <w:tcW w:w="1843" w:type="dxa"/>
            <w:vAlign w:val="center"/>
          </w:tcPr>
          <w:p w:rsidR="000D42FC" w:rsidRDefault="00707253">
            <w:pPr>
              <w:pStyle w:val="ab"/>
              <w:spacing w:line="360" w:lineRule="exact"/>
              <w:jc w:val="center"/>
              <w:rPr>
                <w:rFonts w:hAnsi="宋体"/>
              </w:rPr>
            </w:pPr>
            <w:r>
              <w:rPr>
                <w:rFonts w:hAnsi="宋体" w:hint="eastAsia"/>
              </w:rPr>
              <w:t>采购人</w:t>
            </w:r>
          </w:p>
        </w:tc>
        <w:tc>
          <w:tcPr>
            <w:tcW w:w="6520" w:type="dxa"/>
            <w:vAlign w:val="center"/>
          </w:tcPr>
          <w:p w:rsidR="000D42FC" w:rsidRDefault="00707253">
            <w:pPr>
              <w:pStyle w:val="ab"/>
              <w:spacing w:line="360" w:lineRule="exact"/>
              <w:rPr>
                <w:rFonts w:hAnsi="宋体"/>
                <w:szCs w:val="24"/>
              </w:rPr>
            </w:pPr>
            <w:r w:rsidRPr="00303538">
              <w:rPr>
                <w:rFonts w:hAnsi="宋体" w:hint="eastAsia"/>
                <w:snapToGrid w:val="0"/>
                <w:szCs w:val="21"/>
              </w:rPr>
              <w:t>深圳市第二人民医院</w:t>
            </w:r>
          </w:p>
        </w:tc>
      </w:tr>
      <w:tr w:rsidR="000D42FC">
        <w:trPr>
          <w:trHeight w:val="397"/>
          <w:jc w:val="center"/>
        </w:trPr>
        <w:tc>
          <w:tcPr>
            <w:tcW w:w="828" w:type="dxa"/>
            <w:vAlign w:val="center"/>
          </w:tcPr>
          <w:p w:rsidR="000D42FC" w:rsidRDefault="00707253">
            <w:pPr>
              <w:pStyle w:val="ab"/>
              <w:spacing w:line="360" w:lineRule="auto"/>
              <w:jc w:val="center"/>
              <w:rPr>
                <w:rFonts w:hAnsi="宋体"/>
              </w:rPr>
            </w:pPr>
            <w:r>
              <w:rPr>
                <w:rFonts w:hAnsi="宋体" w:hint="eastAsia"/>
              </w:rPr>
              <w:t>3</w:t>
            </w:r>
          </w:p>
        </w:tc>
        <w:tc>
          <w:tcPr>
            <w:tcW w:w="1843" w:type="dxa"/>
            <w:vAlign w:val="center"/>
          </w:tcPr>
          <w:p w:rsidR="000D42FC" w:rsidRDefault="00707253">
            <w:pPr>
              <w:pStyle w:val="ab"/>
              <w:spacing w:line="360" w:lineRule="exact"/>
              <w:jc w:val="center"/>
              <w:rPr>
                <w:rFonts w:hAnsi="宋体"/>
              </w:rPr>
            </w:pPr>
            <w:r>
              <w:rPr>
                <w:rFonts w:hAnsi="宋体" w:hint="eastAsia"/>
              </w:rPr>
              <w:t>采购形式</w:t>
            </w:r>
          </w:p>
        </w:tc>
        <w:tc>
          <w:tcPr>
            <w:tcW w:w="6520" w:type="dxa"/>
            <w:vAlign w:val="center"/>
          </w:tcPr>
          <w:p w:rsidR="000D42FC" w:rsidRDefault="00707253">
            <w:pPr>
              <w:pStyle w:val="ab"/>
              <w:spacing w:line="360" w:lineRule="exact"/>
              <w:rPr>
                <w:rFonts w:hAnsi="宋体"/>
              </w:rPr>
            </w:pPr>
            <w:r>
              <w:rPr>
                <w:rFonts w:hAnsi="宋体" w:hint="eastAsia"/>
              </w:rPr>
              <w:t>自行</w:t>
            </w:r>
            <w:r>
              <w:rPr>
                <w:rFonts w:hAnsi="宋体"/>
              </w:rPr>
              <w:t>采购</w:t>
            </w:r>
          </w:p>
        </w:tc>
      </w:tr>
      <w:tr w:rsidR="000D42FC">
        <w:trPr>
          <w:trHeight w:val="221"/>
          <w:jc w:val="center"/>
        </w:trPr>
        <w:tc>
          <w:tcPr>
            <w:tcW w:w="828" w:type="dxa"/>
            <w:vAlign w:val="center"/>
          </w:tcPr>
          <w:p w:rsidR="000D42FC" w:rsidRDefault="00707253">
            <w:pPr>
              <w:pStyle w:val="ab"/>
              <w:spacing w:line="360" w:lineRule="auto"/>
              <w:jc w:val="center"/>
              <w:rPr>
                <w:rFonts w:hAnsi="宋体"/>
              </w:rPr>
            </w:pPr>
            <w:r>
              <w:rPr>
                <w:rFonts w:hAnsi="宋体" w:hint="eastAsia"/>
              </w:rPr>
              <w:t>4</w:t>
            </w:r>
          </w:p>
        </w:tc>
        <w:tc>
          <w:tcPr>
            <w:tcW w:w="1843" w:type="dxa"/>
            <w:vAlign w:val="center"/>
          </w:tcPr>
          <w:p w:rsidR="000D42FC" w:rsidRDefault="00707253">
            <w:pPr>
              <w:pStyle w:val="ab"/>
              <w:spacing w:line="360" w:lineRule="exact"/>
              <w:jc w:val="center"/>
              <w:rPr>
                <w:rFonts w:hAnsi="宋体"/>
              </w:rPr>
            </w:pPr>
            <w:r>
              <w:rPr>
                <w:rFonts w:hAnsi="宋体" w:hint="eastAsia"/>
              </w:rPr>
              <w:t>资金来源</w:t>
            </w:r>
          </w:p>
        </w:tc>
        <w:tc>
          <w:tcPr>
            <w:tcW w:w="6520" w:type="dxa"/>
            <w:vAlign w:val="center"/>
          </w:tcPr>
          <w:p w:rsidR="000D42FC" w:rsidRDefault="00707253">
            <w:pPr>
              <w:pStyle w:val="ab"/>
              <w:spacing w:line="360" w:lineRule="exact"/>
              <w:rPr>
                <w:rFonts w:hAnsi="宋体"/>
              </w:rPr>
            </w:pPr>
            <w:r>
              <w:rPr>
                <w:rFonts w:eastAsia="MS Mincho" w:hAnsi="宋体" w:cs="MS Mincho" w:hint="eastAsia"/>
                <w:sz w:val="24"/>
                <w:szCs w:val="24"/>
              </w:rPr>
              <w:t>☑</w:t>
            </w:r>
            <w:r>
              <w:rPr>
                <w:rFonts w:hAnsi="宋体" w:hint="eastAsia"/>
              </w:rPr>
              <w:t>财政资金/□自筹资金/□其它资金</w:t>
            </w:r>
          </w:p>
        </w:tc>
      </w:tr>
      <w:tr w:rsidR="000D42FC">
        <w:trPr>
          <w:trHeight w:val="983"/>
          <w:jc w:val="center"/>
        </w:trPr>
        <w:tc>
          <w:tcPr>
            <w:tcW w:w="828" w:type="dxa"/>
            <w:vAlign w:val="center"/>
          </w:tcPr>
          <w:p w:rsidR="000D42FC" w:rsidRDefault="00707253">
            <w:pPr>
              <w:pStyle w:val="ab"/>
              <w:spacing w:line="360" w:lineRule="auto"/>
              <w:jc w:val="center"/>
              <w:rPr>
                <w:rFonts w:hAnsi="宋体"/>
              </w:rPr>
            </w:pPr>
            <w:r>
              <w:rPr>
                <w:rFonts w:hAnsi="宋体" w:hint="eastAsia"/>
              </w:rPr>
              <w:t>5</w:t>
            </w:r>
          </w:p>
        </w:tc>
        <w:tc>
          <w:tcPr>
            <w:tcW w:w="1843" w:type="dxa"/>
            <w:vAlign w:val="center"/>
          </w:tcPr>
          <w:p w:rsidR="000D42FC" w:rsidRDefault="00707253">
            <w:pPr>
              <w:pStyle w:val="ab"/>
              <w:spacing w:line="360" w:lineRule="auto"/>
              <w:jc w:val="center"/>
              <w:rPr>
                <w:rFonts w:hAnsi="宋体"/>
              </w:rPr>
            </w:pPr>
            <w:r>
              <w:rPr>
                <w:rFonts w:hAnsi="宋体" w:hint="eastAsia"/>
              </w:rPr>
              <w:t>投标人资格要求</w:t>
            </w:r>
          </w:p>
        </w:tc>
        <w:tc>
          <w:tcPr>
            <w:tcW w:w="6520" w:type="dxa"/>
            <w:vAlign w:val="center"/>
          </w:tcPr>
          <w:p w:rsidR="000D42FC" w:rsidRDefault="00707253">
            <w:pPr>
              <w:pStyle w:val="ab"/>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rsidR="000D42FC" w:rsidRDefault="00707253">
            <w:pPr>
              <w:pStyle w:val="ab"/>
              <w:spacing w:line="360" w:lineRule="auto"/>
              <w:rPr>
                <w:rFonts w:hAnsi="宋体"/>
                <w:b/>
                <w:bCs/>
                <w:szCs w:val="21"/>
              </w:rPr>
            </w:pPr>
            <w:r>
              <w:rPr>
                <w:rFonts w:hAnsi="宋体" w:hint="eastAsia"/>
                <w:b/>
                <w:bCs/>
                <w:szCs w:val="21"/>
              </w:rPr>
              <w:t>（投标人资格证明文件详见第七章 投标文件格式）</w:t>
            </w:r>
          </w:p>
        </w:tc>
      </w:tr>
      <w:tr w:rsidR="000D42FC">
        <w:trPr>
          <w:trHeight w:val="468"/>
          <w:jc w:val="center"/>
        </w:trPr>
        <w:tc>
          <w:tcPr>
            <w:tcW w:w="828" w:type="dxa"/>
            <w:vAlign w:val="center"/>
          </w:tcPr>
          <w:p w:rsidR="000D42FC" w:rsidRDefault="00707253">
            <w:pPr>
              <w:pStyle w:val="ab"/>
              <w:spacing w:line="360" w:lineRule="auto"/>
              <w:jc w:val="center"/>
              <w:rPr>
                <w:rFonts w:hAnsi="宋体"/>
              </w:rPr>
            </w:pPr>
            <w:r>
              <w:rPr>
                <w:rFonts w:hAnsi="宋体" w:hint="eastAsia"/>
              </w:rPr>
              <w:t>6</w:t>
            </w:r>
          </w:p>
        </w:tc>
        <w:tc>
          <w:tcPr>
            <w:tcW w:w="1843" w:type="dxa"/>
            <w:vAlign w:val="center"/>
          </w:tcPr>
          <w:p w:rsidR="000D42FC" w:rsidRDefault="00707253">
            <w:pPr>
              <w:pStyle w:val="ab"/>
              <w:spacing w:line="360" w:lineRule="auto"/>
              <w:jc w:val="center"/>
              <w:rPr>
                <w:rFonts w:hAnsi="宋体"/>
              </w:rPr>
            </w:pPr>
            <w:r>
              <w:rPr>
                <w:rFonts w:hAnsi="宋体" w:hint="eastAsia"/>
              </w:rPr>
              <w:t>联合体投标</w:t>
            </w:r>
          </w:p>
        </w:tc>
        <w:tc>
          <w:tcPr>
            <w:tcW w:w="6520" w:type="dxa"/>
          </w:tcPr>
          <w:p w:rsidR="000D42FC" w:rsidRDefault="00707253">
            <w:pPr>
              <w:pStyle w:val="ab"/>
              <w:spacing w:line="360" w:lineRule="auto"/>
              <w:rPr>
                <w:rFonts w:hAnsi="宋体"/>
              </w:rPr>
            </w:pPr>
            <w:r>
              <w:rPr>
                <w:rFonts w:hAnsi="宋体" w:hint="eastAsia"/>
              </w:rPr>
              <w:t>不接受</w:t>
            </w:r>
          </w:p>
        </w:tc>
      </w:tr>
      <w:tr w:rsidR="000D42FC">
        <w:trPr>
          <w:trHeight w:val="468"/>
          <w:jc w:val="center"/>
        </w:trPr>
        <w:tc>
          <w:tcPr>
            <w:tcW w:w="828" w:type="dxa"/>
            <w:vAlign w:val="center"/>
          </w:tcPr>
          <w:p w:rsidR="000D42FC" w:rsidRDefault="00707253">
            <w:pPr>
              <w:pStyle w:val="ab"/>
              <w:spacing w:line="360" w:lineRule="auto"/>
              <w:jc w:val="center"/>
              <w:rPr>
                <w:rFonts w:hAnsi="宋体"/>
              </w:rPr>
            </w:pPr>
            <w:r>
              <w:rPr>
                <w:rFonts w:hAnsi="宋体" w:hint="eastAsia"/>
              </w:rPr>
              <w:t>7</w:t>
            </w:r>
          </w:p>
        </w:tc>
        <w:tc>
          <w:tcPr>
            <w:tcW w:w="1843" w:type="dxa"/>
            <w:vAlign w:val="center"/>
          </w:tcPr>
          <w:p w:rsidR="000D42FC" w:rsidRDefault="00707253">
            <w:pPr>
              <w:pStyle w:val="ab"/>
              <w:spacing w:line="360" w:lineRule="auto"/>
              <w:jc w:val="center"/>
              <w:rPr>
                <w:rFonts w:hAnsi="宋体"/>
              </w:rPr>
            </w:pPr>
            <w:r>
              <w:rPr>
                <w:rFonts w:hAnsi="宋体" w:hint="eastAsia"/>
              </w:rPr>
              <w:t>踏勘现场</w:t>
            </w:r>
          </w:p>
        </w:tc>
        <w:tc>
          <w:tcPr>
            <w:tcW w:w="6520" w:type="dxa"/>
          </w:tcPr>
          <w:p w:rsidR="000D42FC" w:rsidRDefault="00707253">
            <w:pPr>
              <w:pStyle w:val="ab"/>
              <w:spacing w:line="360" w:lineRule="auto"/>
              <w:rPr>
                <w:rFonts w:hAnsi="宋体"/>
              </w:rPr>
            </w:pPr>
            <w:r>
              <w:rPr>
                <w:rFonts w:hAnsi="宋体" w:hint="eastAsia"/>
              </w:rPr>
              <w:t>不统一组织</w:t>
            </w:r>
            <w:r>
              <w:rPr>
                <w:rFonts w:hint="eastAsia"/>
                <w:snapToGrid w:val="0"/>
              </w:rPr>
              <w:t>，由各投标人自行查看现场。</w:t>
            </w:r>
          </w:p>
        </w:tc>
      </w:tr>
      <w:tr w:rsidR="000D42FC">
        <w:trPr>
          <w:trHeight w:val="468"/>
          <w:jc w:val="center"/>
        </w:trPr>
        <w:tc>
          <w:tcPr>
            <w:tcW w:w="828" w:type="dxa"/>
            <w:vAlign w:val="center"/>
          </w:tcPr>
          <w:p w:rsidR="000D42FC" w:rsidRDefault="00707253">
            <w:pPr>
              <w:pStyle w:val="ab"/>
              <w:spacing w:line="360" w:lineRule="auto"/>
              <w:jc w:val="center"/>
              <w:rPr>
                <w:rFonts w:hAnsi="宋体"/>
              </w:rPr>
            </w:pPr>
            <w:r>
              <w:rPr>
                <w:rFonts w:hAnsi="宋体" w:hint="eastAsia"/>
              </w:rPr>
              <w:t>8</w:t>
            </w:r>
          </w:p>
        </w:tc>
        <w:tc>
          <w:tcPr>
            <w:tcW w:w="1843" w:type="dxa"/>
            <w:vAlign w:val="center"/>
          </w:tcPr>
          <w:p w:rsidR="000D42FC" w:rsidRDefault="00707253">
            <w:pPr>
              <w:pStyle w:val="ab"/>
              <w:spacing w:line="360" w:lineRule="auto"/>
              <w:jc w:val="center"/>
              <w:rPr>
                <w:rFonts w:hAnsi="宋体"/>
              </w:rPr>
            </w:pPr>
            <w:r>
              <w:rPr>
                <w:rFonts w:hAnsi="宋体" w:hint="eastAsia"/>
              </w:rPr>
              <w:t>投标有效期</w:t>
            </w:r>
          </w:p>
        </w:tc>
        <w:tc>
          <w:tcPr>
            <w:tcW w:w="6520" w:type="dxa"/>
          </w:tcPr>
          <w:p w:rsidR="000D42FC" w:rsidRDefault="00707253">
            <w:pPr>
              <w:pStyle w:val="ab"/>
              <w:spacing w:line="360" w:lineRule="auto"/>
              <w:rPr>
                <w:rFonts w:hAnsi="宋体"/>
              </w:rPr>
            </w:pPr>
            <w:r>
              <w:rPr>
                <w:rFonts w:hAnsi="宋体" w:hint="eastAsia"/>
              </w:rPr>
              <w:t>90</w:t>
            </w:r>
            <w:r>
              <w:rPr>
                <w:rFonts w:hAnsi="宋体"/>
              </w:rPr>
              <w:t>日历天（从投标截止之日算起）</w:t>
            </w:r>
          </w:p>
        </w:tc>
      </w:tr>
      <w:tr w:rsidR="000D42FC">
        <w:trPr>
          <w:trHeight w:val="468"/>
          <w:jc w:val="center"/>
        </w:trPr>
        <w:tc>
          <w:tcPr>
            <w:tcW w:w="828" w:type="dxa"/>
            <w:vAlign w:val="center"/>
          </w:tcPr>
          <w:p w:rsidR="000D42FC" w:rsidRDefault="00707253">
            <w:pPr>
              <w:pStyle w:val="ab"/>
              <w:spacing w:line="360" w:lineRule="auto"/>
              <w:jc w:val="center"/>
              <w:rPr>
                <w:rFonts w:hAnsi="宋体"/>
              </w:rPr>
            </w:pPr>
            <w:r>
              <w:rPr>
                <w:rFonts w:hAnsi="宋体" w:hint="eastAsia"/>
              </w:rPr>
              <w:t>9</w:t>
            </w:r>
          </w:p>
        </w:tc>
        <w:tc>
          <w:tcPr>
            <w:tcW w:w="1843" w:type="dxa"/>
            <w:vAlign w:val="center"/>
          </w:tcPr>
          <w:p w:rsidR="000D42FC" w:rsidRDefault="00707253">
            <w:pPr>
              <w:pStyle w:val="ab"/>
              <w:spacing w:line="360" w:lineRule="auto"/>
              <w:jc w:val="center"/>
              <w:rPr>
                <w:rFonts w:hAnsi="宋体"/>
              </w:rPr>
            </w:pPr>
            <w:r>
              <w:rPr>
                <w:rFonts w:hAnsi="宋体" w:hint="eastAsia"/>
              </w:rPr>
              <w:t>投标保证金</w:t>
            </w:r>
          </w:p>
        </w:tc>
        <w:tc>
          <w:tcPr>
            <w:tcW w:w="6520" w:type="dxa"/>
            <w:vAlign w:val="center"/>
          </w:tcPr>
          <w:p w:rsidR="000D42FC" w:rsidRDefault="00707253">
            <w:pPr>
              <w:tabs>
                <w:tab w:val="left" w:pos="915"/>
              </w:tabs>
              <w:spacing w:line="360" w:lineRule="exact"/>
              <w:rPr>
                <w:rFonts w:hAnsi="宋体"/>
              </w:rPr>
            </w:pPr>
            <w:r>
              <w:rPr>
                <w:rFonts w:hAnsi="宋体" w:hint="eastAsia"/>
              </w:rPr>
              <w:t>无</w:t>
            </w:r>
          </w:p>
        </w:tc>
      </w:tr>
      <w:tr w:rsidR="000D42FC">
        <w:trPr>
          <w:trHeight w:val="629"/>
          <w:jc w:val="center"/>
        </w:trPr>
        <w:tc>
          <w:tcPr>
            <w:tcW w:w="828" w:type="dxa"/>
            <w:vAlign w:val="center"/>
          </w:tcPr>
          <w:p w:rsidR="000D42FC" w:rsidRDefault="00707253">
            <w:pPr>
              <w:pStyle w:val="ab"/>
              <w:spacing w:line="360" w:lineRule="auto"/>
              <w:jc w:val="center"/>
              <w:rPr>
                <w:rFonts w:hAnsi="宋体"/>
              </w:rPr>
            </w:pPr>
            <w:r>
              <w:rPr>
                <w:rFonts w:hAnsi="宋体" w:hint="eastAsia"/>
              </w:rPr>
              <w:t>10</w:t>
            </w:r>
          </w:p>
        </w:tc>
        <w:tc>
          <w:tcPr>
            <w:tcW w:w="1843" w:type="dxa"/>
            <w:vAlign w:val="center"/>
          </w:tcPr>
          <w:p w:rsidR="000D42FC" w:rsidRDefault="00707253">
            <w:pPr>
              <w:pStyle w:val="ab"/>
              <w:spacing w:line="360" w:lineRule="auto"/>
              <w:jc w:val="center"/>
              <w:rPr>
                <w:rFonts w:hAnsi="宋体"/>
              </w:rPr>
            </w:pPr>
            <w:r>
              <w:rPr>
                <w:rFonts w:hAnsi="宋体" w:hint="eastAsia"/>
              </w:rPr>
              <w:t>投标预备会</w:t>
            </w:r>
          </w:p>
          <w:p w:rsidR="000D42FC" w:rsidRDefault="00707253">
            <w:pPr>
              <w:pStyle w:val="ab"/>
              <w:spacing w:line="360" w:lineRule="auto"/>
              <w:jc w:val="center"/>
              <w:rPr>
                <w:rFonts w:hAnsi="宋体"/>
              </w:rPr>
            </w:pPr>
            <w:r>
              <w:rPr>
                <w:rFonts w:hAnsi="宋体" w:hint="eastAsia"/>
              </w:rPr>
              <w:t>（答疑会）</w:t>
            </w:r>
          </w:p>
        </w:tc>
        <w:tc>
          <w:tcPr>
            <w:tcW w:w="6520" w:type="dxa"/>
            <w:vAlign w:val="center"/>
          </w:tcPr>
          <w:p w:rsidR="000D42FC" w:rsidRDefault="00707253">
            <w:pPr>
              <w:pStyle w:val="ab"/>
              <w:spacing w:line="360" w:lineRule="auto"/>
              <w:rPr>
                <w:rFonts w:hAnsi="宋体"/>
              </w:rPr>
            </w:pPr>
            <w:r>
              <w:rPr>
                <w:rFonts w:hAnsi="宋体" w:hint="eastAsia"/>
              </w:rPr>
              <w:t>不召开</w:t>
            </w:r>
          </w:p>
        </w:tc>
      </w:tr>
      <w:tr w:rsidR="000D42FC">
        <w:trPr>
          <w:trHeight w:val="397"/>
          <w:jc w:val="center"/>
        </w:trPr>
        <w:tc>
          <w:tcPr>
            <w:tcW w:w="828" w:type="dxa"/>
            <w:vAlign w:val="center"/>
          </w:tcPr>
          <w:p w:rsidR="000D42FC" w:rsidRDefault="00707253">
            <w:pPr>
              <w:pStyle w:val="ab"/>
              <w:spacing w:line="360" w:lineRule="auto"/>
              <w:jc w:val="center"/>
              <w:rPr>
                <w:rFonts w:hAnsi="宋体"/>
              </w:rPr>
            </w:pPr>
            <w:r>
              <w:rPr>
                <w:rFonts w:hAnsi="宋体" w:hint="eastAsia"/>
              </w:rPr>
              <w:t>11</w:t>
            </w:r>
          </w:p>
        </w:tc>
        <w:tc>
          <w:tcPr>
            <w:tcW w:w="1843" w:type="dxa"/>
            <w:vAlign w:val="center"/>
          </w:tcPr>
          <w:p w:rsidR="000D42FC" w:rsidRDefault="00707253">
            <w:pPr>
              <w:pStyle w:val="ab"/>
              <w:spacing w:line="360" w:lineRule="auto"/>
              <w:jc w:val="center"/>
              <w:rPr>
                <w:rFonts w:hAnsi="宋体"/>
              </w:rPr>
            </w:pPr>
            <w:r>
              <w:rPr>
                <w:rFonts w:hAnsi="宋体" w:hint="eastAsia"/>
              </w:rPr>
              <w:t>开标</w:t>
            </w:r>
          </w:p>
        </w:tc>
        <w:tc>
          <w:tcPr>
            <w:tcW w:w="6520" w:type="dxa"/>
          </w:tcPr>
          <w:p w:rsidR="000D42FC" w:rsidRDefault="00707253">
            <w:pPr>
              <w:pStyle w:val="ab"/>
              <w:spacing w:line="360" w:lineRule="auto"/>
              <w:rPr>
                <w:rFonts w:hAnsi="宋体"/>
              </w:rPr>
            </w:pPr>
            <w:r>
              <w:rPr>
                <w:rFonts w:hAnsi="宋体" w:hint="eastAsia"/>
                <w:szCs w:val="21"/>
              </w:rPr>
              <w:t>详见深圳市第二人民</w:t>
            </w:r>
            <w:proofErr w:type="gramStart"/>
            <w:r>
              <w:rPr>
                <w:rFonts w:hAnsi="宋体" w:hint="eastAsia"/>
                <w:szCs w:val="21"/>
              </w:rPr>
              <w:t>医院官网开标</w:t>
            </w:r>
            <w:proofErr w:type="gramEnd"/>
            <w:r>
              <w:rPr>
                <w:rFonts w:hAnsi="宋体" w:hint="eastAsia"/>
                <w:szCs w:val="21"/>
              </w:rPr>
              <w:t>公告</w:t>
            </w:r>
          </w:p>
        </w:tc>
      </w:tr>
      <w:tr w:rsidR="000D42FC">
        <w:trPr>
          <w:trHeight w:val="397"/>
          <w:jc w:val="center"/>
        </w:trPr>
        <w:tc>
          <w:tcPr>
            <w:tcW w:w="828" w:type="dxa"/>
            <w:vAlign w:val="center"/>
          </w:tcPr>
          <w:p w:rsidR="000D42FC" w:rsidRDefault="00707253">
            <w:pPr>
              <w:pStyle w:val="ab"/>
              <w:spacing w:line="360" w:lineRule="auto"/>
              <w:jc w:val="center"/>
              <w:rPr>
                <w:rFonts w:hAnsi="宋体"/>
              </w:rPr>
            </w:pPr>
            <w:r>
              <w:rPr>
                <w:rFonts w:hAnsi="宋体" w:hint="eastAsia"/>
              </w:rPr>
              <w:t>12</w:t>
            </w:r>
          </w:p>
        </w:tc>
        <w:tc>
          <w:tcPr>
            <w:tcW w:w="1843" w:type="dxa"/>
            <w:vAlign w:val="center"/>
          </w:tcPr>
          <w:p w:rsidR="000D42FC" w:rsidRDefault="00707253">
            <w:pPr>
              <w:pStyle w:val="ab"/>
              <w:spacing w:line="360" w:lineRule="auto"/>
              <w:jc w:val="center"/>
              <w:rPr>
                <w:rFonts w:hAnsi="宋体"/>
              </w:rPr>
            </w:pPr>
            <w:r>
              <w:rPr>
                <w:rFonts w:hAnsi="宋体" w:hint="eastAsia"/>
              </w:rPr>
              <w:t>投标截止时间</w:t>
            </w:r>
          </w:p>
        </w:tc>
        <w:tc>
          <w:tcPr>
            <w:tcW w:w="6520" w:type="dxa"/>
          </w:tcPr>
          <w:p w:rsidR="000D42FC" w:rsidRDefault="00707253">
            <w:pPr>
              <w:pStyle w:val="ab"/>
              <w:spacing w:line="360" w:lineRule="auto"/>
              <w:rPr>
                <w:rFonts w:hAnsi="宋体"/>
                <w:b/>
              </w:rPr>
            </w:pPr>
            <w:r>
              <w:rPr>
                <w:rFonts w:hAnsi="宋体" w:hint="eastAsia"/>
                <w:szCs w:val="21"/>
              </w:rPr>
              <w:t>详见深圳市第二人民</w:t>
            </w:r>
            <w:proofErr w:type="gramStart"/>
            <w:r>
              <w:rPr>
                <w:rFonts w:hAnsi="宋体" w:hint="eastAsia"/>
                <w:szCs w:val="21"/>
              </w:rPr>
              <w:t>医院官网招标</w:t>
            </w:r>
            <w:proofErr w:type="gramEnd"/>
            <w:r>
              <w:rPr>
                <w:rFonts w:hAnsi="宋体" w:hint="eastAsia"/>
                <w:szCs w:val="21"/>
              </w:rPr>
              <w:t>公告</w:t>
            </w:r>
          </w:p>
        </w:tc>
      </w:tr>
      <w:tr w:rsidR="000D42FC">
        <w:trPr>
          <w:trHeight w:val="397"/>
          <w:jc w:val="center"/>
        </w:trPr>
        <w:tc>
          <w:tcPr>
            <w:tcW w:w="828" w:type="dxa"/>
            <w:vAlign w:val="center"/>
          </w:tcPr>
          <w:p w:rsidR="000D42FC" w:rsidRDefault="00707253">
            <w:pPr>
              <w:pStyle w:val="ab"/>
              <w:spacing w:line="360" w:lineRule="auto"/>
              <w:jc w:val="center"/>
              <w:rPr>
                <w:rFonts w:hAnsi="宋体"/>
              </w:rPr>
            </w:pPr>
            <w:r>
              <w:rPr>
                <w:rFonts w:hAnsi="宋体" w:hint="eastAsia"/>
              </w:rPr>
              <w:t>13</w:t>
            </w:r>
          </w:p>
        </w:tc>
        <w:tc>
          <w:tcPr>
            <w:tcW w:w="1843" w:type="dxa"/>
            <w:vAlign w:val="center"/>
          </w:tcPr>
          <w:p w:rsidR="000D42FC" w:rsidRDefault="00707253">
            <w:pPr>
              <w:pStyle w:val="ab"/>
              <w:spacing w:line="360" w:lineRule="auto"/>
              <w:jc w:val="center"/>
              <w:rPr>
                <w:rFonts w:hAnsi="宋体"/>
              </w:rPr>
            </w:pPr>
            <w:r>
              <w:rPr>
                <w:rFonts w:hAnsi="宋体" w:hint="eastAsia"/>
              </w:rPr>
              <w:t>评标办法</w:t>
            </w:r>
          </w:p>
        </w:tc>
        <w:tc>
          <w:tcPr>
            <w:tcW w:w="6520" w:type="dxa"/>
          </w:tcPr>
          <w:p w:rsidR="000D42FC" w:rsidRDefault="00707253">
            <w:pPr>
              <w:pStyle w:val="ab"/>
              <w:spacing w:line="360" w:lineRule="auto"/>
              <w:rPr>
                <w:rFonts w:hAnsi="宋体"/>
              </w:rPr>
            </w:pPr>
            <w:r>
              <w:rPr>
                <w:rFonts w:hAnsi="宋体" w:hint="eastAsia"/>
              </w:rPr>
              <w:t>综合评分法</w:t>
            </w:r>
          </w:p>
        </w:tc>
      </w:tr>
      <w:tr w:rsidR="000D42FC">
        <w:trPr>
          <w:trHeight w:val="397"/>
          <w:jc w:val="center"/>
        </w:trPr>
        <w:tc>
          <w:tcPr>
            <w:tcW w:w="828" w:type="dxa"/>
            <w:vAlign w:val="center"/>
          </w:tcPr>
          <w:p w:rsidR="000D42FC" w:rsidRDefault="00707253">
            <w:pPr>
              <w:pStyle w:val="ab"/>
              <w:spacing w:line="360" w:lineRule="auto"/>
              <w:jc w:val="center"/>
              <w:rPr>
                <w:rFonts w:hAnsi="宋体"/>
              </w:rPr>
            </w:pPr>
            <w:r>
              <w:rPr>
                <w:rFonts w:hAnsi="宋体" w:hint="eastAsia"/>
              </w:rPr>
              <w:t>14</w:t>
            </w:r>
          </w:p>
        </w:tc>
        <w:tc>
          <w:tcPr>
            <w:tcW w:w="1843" w:type="dxa"/>
            <w:vAlign w:val="center"/>
          </w:tcPr>
          <w:p w:rsidR="000D42FC" w:rsidRDefault="00707253">
            <w:pPr>
              <w:pStyle w:val="ab"/>
              <w:spacing w:line="360" w:lineRule="auto"/>
              <w:jc w:val="center"/>
              <w:rPr>
                <w:snapToGrid w:val="0"/>
                <w:kern w:val="0"/>
              </w:rPr>
            </w:pPr>
            <w:r>
              <w:rPr>
                <w:rFonts w:hint="eastAsia"/>
                <w:snapToGrid w:val="0"/>
                <w:kern w:val="0"/>
              </w:rPr>
              <w:t>履约保证金</w:t>
            </w:r>
          </w:p>
        </w:tc>
        <w:tc>
          <w:tcPr>
            <w:tcW w:w="6520" w:type="dxa"/>
          </w:tcPr>
          <w:p w:rsidR="000D42FC" w:rsidRDefault="00707253">
            <w:pPr>
              <w:pStyle w:val="ab"/>
              <w:spacing w:line="360" w:lineRule="auto"/>
              <w:rPr>
                <w:rFonts w:hAnsi="宋体"/>
              </w:rPr>
            </w:pPr>
            <w:proofErr w:type="gramStart"/>
            <w:r>
              <w:rPr>
                <w:rFonts w:hint="eastAsia"/>
                <w:snapToGrid w:val="0"/>
                <w:kern w:val="0"/>
              </w:rPr>
              <w:t>按签订</w:t>
            </w:r>
            <w:proofErr w:type="gramEnd"/>
            <w:r>
              <w:rPr>
                <w:rFonts w:hint="eastAsia"/>
                <w:snapToGrid w:val="0"/>
                <w:kern w:val="0"/>
              </w:rPr>
              <w:t>的合同条款执行</w:t>
            </w:r>
          </w:p>
        </w:tc>
      </w:tr>
      <w:tr w:rsidR="000D42FC">
        <w:trPr>
          <w:trHeight w:val="397"/>
          <w:jc w:val="center"/>
        </w:trPr>
        <w:tc>
          <w:tcPr>
            <w:tcW w:w="828" w:type="dxa"/>
            <w:vAlign w:val="center"/>
          </w:tcPr>
          <w:p w:rsidR="000D42FC" w:rsidRDefault="00707253">
            <w:pPr>
              <w:pStyle w:val="ab"/>
              <w:spacing w:line="360" w:lineRule="auto"/>
              <w:jc w:val="center"/>
              <w:rPr>
                <w:rFonts w:hAnsi="宋体"/>
              </w:rPr>
            </w:pPr>
            <w:r>
              <w:rPr>
                <w:rFonts w:hAnsi="宋体" w:hint="eastAsia"/>
              </w:rPr>
              <w:t>15</w:t>
            </w:r>
          </w:p>
        </w:tc>
        <w:tc>
          <w:tcPr>
            <w:tcW w:w="1843" w:type="dxa"/>
            <w:vAlign w:val="center"/>
          </w:tcPr>
          <w:p w:rsidR="000D42FC" w:rsidRDefault="00707253">
            <w:pPr>
              <w:pStyle w:val="ab"/>
              <w:spacing w:line="360" w:lineRule="auto"/>
              <w:jc w:val="center"/>
              <w:rPr>
                <w:rFonts w:hAnsi="宋体"/>
              </w:rPr>
            </w:pPr>
            <w:r>
              <w:rPr>
                <w:rFonts w:hAnsi="宋体" w:hint="eastAsia"/>
              </w:rPr>
              <w:t>中标服务费</w:t>
            </w:r>
          </w:p>
        </w:tc>
        <w:tc>
          <w:tcPr>
            <w:tcW w:w="6520" w:type="dxa"/>
          </w:tcPr>
          <w:p w:rsidR="000D42FC" w:rsidRDefault="00707253">
            <w:pPr>
              <w:pStyle w:val="ab"/>
              <w:spacing w:line="360" w:lineRule="auto"/>
              <w:rPr>
                <w:rFonts w:hAnsi="宋体"/>
              </w:rPr>
            </w:pPr>
            <w:r>
              <w:rPr>
                <w:rFonts w:asciiTheme="minorEastAsia" w:eastAsiaTheme="minorEastAsia" w:hAnsiTheme="minorEastAsia" w:hint="eastAsia"/>
                <w:szCs w:val="21"/>
              </w:rPr>
              <w:t>无</w:t>
            </w:r>
          </w:p>
        </w:tc>
      </w:tr>
    </w:tbl>
    <w:p w:rsidR="000D42FC" w:rsidRDefault="000D42FC">
      <w:pPr>
        <w:pStyle w:val="1"/>
        <w:spacing w:before="0" w:after="0"/>
        <w:rPr>
          <w:sz w:val="21"/>
          <w:szCs w:val="21"/>
        </w:rPr>
      </w:pPr>
    </w:p>
    <w:p w:rsidR="000D42FC" w:rsidRDefault="00707253">
      <w:pPr>
        <w:rPr>
          <w:rFonts w:eastAsiaTheme="minorEastAsia"/>
          <w:kern w:val="44"/>
        </w:rPr>
      </w:pPr>
      <w:r>
        <w:rPr>
          <w:szCs w:val="21"/>
        </w:rPr>
        <w:br w:type="page"/>
      </w:r>
    </w:p>
    <w:p w:rsidR="000D42FC" w:rsidRDefault="00707253">
      <w:pPr>
        <w:pStyle w:val="1"/>
      </w:pPr>
      <w:bookmarkStart w:id="22" w:name="_Toc19565"/>
      <w:r>
        <w:rPr>
          <w:rFonts w:hint="eastAsia"/>
        </w:rPr>
        <w:lastRenderedPageBreak/>
        <w:t>第六章</w:t>
      </w:r>
      <w:r>
        <w:rPr>
          <w:rFonts w:hint="eastAsia"/>
        </w:rPr>
        <w:t xml:space="preserve">  </w:t>
      </w:r>
      <w:r>
        <w:rPr>
          <w:rFonts w:hint="eastAsia"/>
        </w:rPr>
        <w:t>投标人须知</w:t>
      </w:r>
      <w:bookmarkEnd w:id="22"/>
    </w:p>
    <w:p w:rsidR="000D42FC" w:rsidRDefault="00707253">
      <w:pPr>
        <w:pStyle w:val="20"/>
        <w:spacing w:before="0" w:after="0"/>
      </w:pPr>
      <w:bookmarkStart w:id="23" w:name="_Toc26797"/>
      <w:r>
        <w:rPr>
          <w:rFonts w:hint="eastAsia"/>
        </w:rPr>
        <w:t>一、说</w:t>
      </w:r>
      <w:r>
        <w:t xml:space="preserve">  </w:t>
      </w:r>
      <w:r>
        <w:rPr>
          <w:rFonts w:hint="eastAsia"/>
        </w:rPr>
        <w:t>明</w:t>
      </w:r>
      <w:bookmarkEnd w:id="23"/>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适用范围</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r>
        <w:rPr>
          <w:rFonts w:asciiTheme="minorEastAsia" w:eastAsiaTheme="minorEastAsia" w:hAnsiTheme="minorEastAsia"/>
          <w:snapToGrid w:val="0"/>
          <w:kern w:val="0"/>
        </w:rPr>
        <w:t xml:space="preserve"> </w:t>
      </w:r>
    </w:p>
    <w:p w:rsidR="000D42FC" w:rsidRDefault="00707253">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r>
        <w:rPr>
          <w:rFonts w:asciiTheme="minorEastAsia" w:eastAsiaTheme="minorEastAsia" w:hAnsiTheme="minorEastAsia"/>
          <w:snapToGrid w:val="0"/>
          <w:kern w:val="0"/>
        </w:rPr>
        <w:t xml:space="preserve"> </w:t>
      </w:r>
    </w:p>
    <w:p w:rsidR="000D42FC" w:rsidRDefault="00707253">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r>
        <w:rPr>
          <w:rFonts w:asciiTheme="minorEastAsia" w:eastAsiaTheme="minorEastAsia" w:hAnsiTheme="minorEastAsia"/>
          <w:snapToGrid w:val="0"/>
          <w:kern w:val="0"/>
        </w:rPr>
        <w:t xml:space="preserve"> </w:t>
      </w:r>
    </w:p>
    <w:p w:rsidR="000D42FC" w:rsidRDefault="00707253">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r>
        <w:rPr>
          <w:rFonts w:asciiTheme="minorEastAsia" w:eastAsiaTheme="minorEastAsia" w:hAnsiTheme="minorEastAsia"/>
          <w:snapToGrid w:val="0"/>
          <w:kern w:val="0"/>
        </w:rPr>
        <w:t xml:space="preserve"> </w:t>
      </w:r>
    </w:p>
    <w:p w:rsidR="000D42FC" w:rsidRDefault="00707253">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r>
        <w:rPr>
          <w:rFonts w:asciiTheme="minorEastAsia" w:eastAsiaTheme="minorEastAsia" w:hAnsiTheme="minorEastAsia"/>
          <w:snapToGrid w:val="0"/>
          <w:kern w:val="0"/>
        </w:rPr>
        <w:t xml:space="preserve"> </w:t>
      </w:r>
    </w:p>
    <w:p w:rsidR="000D42FC" w:rsidRDefault="00707253">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r>
        <w:rPr>
          <w:rFonts w:asciiTheme="minorEastAsia" w:eastAsiaTheme="minorEastAsia" w:hAnsiTheme="minorEastAsia"/>
          <w:snapToGrid w:val="0"/>
          <w:kern w:val="0"/>
        </w:rPr>
        <w:t xml:space="preserve"> </w:t>
      </w:r>
    </w:p>
    <w:p w:rsidR="000D42FC" w:rsidRDefault="00707253">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r>
        <w:rPr>
          <w:rFonts w:asciiTheme="minorEastAsia" w:eastAsiaTheme="minorEastAsia" w:hAnsiTheme="minorEastAsia"/>
          <w:snapToGrid w:val="0"/>
          <w:kern w:val="0"/>
        </w:rPr>
        <w:t xml:space="preserve"> </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w:t>
      </w:r>
      <w:proofErr w:type="gramStart"/>
      <w:r>
        <w:rPr>
          <w:rFonts w:asciiTheme="minorEastAsia" w:eastAsiaTheme="minorEastAsia" w:hAnsiTheme="minorEastAsia" w:hint="eastAsia"/>
          <w:snapToGrid w:val="0"/>
          <w:kern w:val="0"/>
        </w:rPr>
        <w:t>商按照</w:t>
      </w:r>
      <w:proofErr w:type="gramEnd"/>
      <w:r>
        <w:rPr>
          <w:rFonts w:asciiTheme="minorEastAsia" w:eastAsiaTheme="minorEastAsia" w:hAnsiTheme="minorEastAsia" w:hint="eastAsia"/>
          <w:snapToGrid w:val="0"/>
          <w:kern w:val="0"/>
        </w:rPr>
        <w:t>联合体分工承担相同工作的，应当按照资质等级较低的供应商确定资质等级。</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w:t>
      </w:r>
      <w:proofErr w:type="gramStart"/>
      <w:r>
        <w:rPr>
          <w:rFonts w:asciiTheme="minorEastAsia" w:eastAsiaTheme="minorEastAsia" w:hAnsiTheme="minorEastAsia" w:hint="eastAsia"/>
          <w:snapToGrid w:val="0"/>
          <w:kern w:val="0"/>
        </w:rPr>
        <w:t>该共同</w:t>
      </w:r>
      <w:proofErr w:type="gramEnd"/>
      <w:r>
        <w:rPr>
          <w:rFonts w:asciiTheme="minorEastAsia" w:eastAsiaTheme="minorEastAsia" w:hAnsiTheme="minorEastAsia" w:hint="eastAsia"/>
          <w:snapToGrid w:val="0"/>
          <w:kern w:val="0"/>
        </w:rPr>
        <w:t>投标协议应作为投标文件不可缺的组成部分。</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w:t>
      </w:r>
      <w:proofErr w:type="gramStart"/>
      <w:r>
        <w:rPr>
          <w:rFonts w:asciiTheme="minorEastAsia" w:eastAsiaTheme="minorEastAsia" w:hAnsiTheme="minorEastAsia" w:hint="eastAsia"/>
          <w:snapToGrid w:val="0"/>
          <w:kern w:val="0"/>
        </w:rPr>
        <w:t>式参加</w:t>
      </w:r>
      <w:proofErr w:type="gramEnd"/>
      <w:r>
        <w:rPr>
          <w:rFonts w:asciiTheme="minorEastAsia" w:eastAsiaTheme="minorEastAsia" w:hAnsiTheme="minorEastAsia" w:hint="eastAsia"/>
          <w:snapToGrid w:val="0"/>
          <w:kern w:val="0"/>
        </w:rPr>
        <w:t>政府采购活动的，联合体各方不得再单独参加或者与其</w:t>
      </w:r>
      <w:proofErr w:type="gramStart"/>
      <w:r>
        <w:rPr>
          <w:rFonts w:asciiTheme="minorEastAsia" w:eastAsiaTheme="minorEastAsia" w:hAnsiTheme="minorEastAsia" w:hint="eastAsia"/>
          <w:snapToGrid w:val="0"/>
          <w:kern w:val="0"/>
        </w:rPr>
        <w:t>他供应</w:t>
      </w:r>
      <w:proofErr w:type="gramEnd"/>
      <w:r>
        <w:rPr>
          <w:rFonts w:asciiTheme="minorEastAsia" w:eastAsiaTheme="minorEastAsia" w:hAnsiTheme="minorEastAsia" w:hint="eastAsia"/>
          <w:snapToGrid w:val="0"/>
          <w:kern w:val="0"/>
        </w:rPr>
        <w:t>商另外组成联合体参加同一合同项下的政府采购活动，出现上述情况者，其投标和与此有关的联合体、总包单位的投标将被拒绝。</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rsidR="000D42FC" w:rsidRDefault="00707253">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rsidR="000D42FC" w:rsidRDefault="00707253">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rsidR="000D42FC" w:rsidRDefault="00707253">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rsidR="000D42FC" w:rsidRDefault="00707253">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rsidR="000D42FC" w:rsidRDefault="00707253">
      <w:pPr>
        <w:spacing w:line="360" w:lineRule="auto"/>
        <w:rPr>
          <w:rFonts w:asciiTheme="minorEastAsia" w:eastAsiaTheme="minorEastAsia" w:hAnsiTheme="minorEastAsia"/>
        </w:rPr>
      </w:pPr>
      <w:r>
        <w:rPr>
          <w:rFonts w:asciiTheme="minorEastAsia" w:eastAsiaTheme="minorEastAsia" w:hAnsiTheme="minorEastAsia" w:hint="eastAsia"/>
        </w:rPr>
        <w:lastRenderedPageBreak/>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rsidR="000D42FC" w:rsidRDefault="000D42FC">
      <w:pPr>
        <w:adjustRightInd w:val="0"/>
        <w:spacing w:line="360" w:lineRule="auto"/>
        <w:jc w:val="center"/>
        <w:rPr>
          <w:rFonts w:asciiTheme="minorEastAsia" w:eastAsiaTheme="minorEastAsia" w:hAnsiTheme="minorEastAsia"/>
          <w:b/>
          <w:snapToGrid w:val="0"/>
          <w:kern w:val="0"/>
        </w:rPr>
      </w:pPr>
      <w:bookmarkStart w:id="24" w:name="q5"/>
      <w:bookmarkEnd w:id="24"/>
    </w:p>
    <w:p w:rsidR="000D42FC" w:rsidRDefault="00707253">
      <w:pPr>
        <w:pStyle w:val="20"/>
        <w:spacing w:before="0" w:after="0"/>
      </w:pPr>
      <w:bookmarkStart w:id="25" w:name="_Toc21143"/>
      <w:r>
        <w:rPr>
          <w:rFonts w:hint="eastAsia"/>
        </w:rPr>
        <w:t>二、招标文件说明</w:t>
      </w:r>
      <w:bookmarkEnd w:id="25"/>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rsidR="000D42FC" w:rsidRDefault="00707253">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rsidR="000D42FC" w:rsidRDefault="00707253">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rsidR="000D42FC" w:rsidRDefault="00707253">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r>
        <w:rPr>
          <w:rFonts w:asciiTheme="minorEastAsia" w:eastAsiaTheme="minorEastAsia" w:hAnsiTheme="minorEastAsia"/>
          <w:snapToGrid w:val="0"/>
          <w:kern w:val="0"/>
        </w:rPr>
        <w:t xml:space="preserve"> </w:t>
      </w:r>
    </w:p>
    <w:p w:rsidR="000D42FC" w:rsidRDefault="00707253">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rsidR="000D42FC" w:rsidRDefault="00707253">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rsidR="000D42FC" w:rsidRDefault="00707253">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rsidR="000D42FC" w:rsidRDefault="00707253">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rsidR="000D42FC" w:rsidRDefault="00707253">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rsidR="000D42FC" w:rsidRDefault="00707253">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proofErr w:type="gramStart"/>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w:t>
      </w:r>
      <w:proofErr w:type="gramEnd"/>
      <w:r>
        <w:rPr>
          <w:rFonts w:asciiTheme="minorEastAsia" w:eastAsiaTheme="minorEastAsia" w:hAnsiTheme="minorEastAsia" w:hint="eastAsia"/>
          <w:snapToGrid w:val="0"/>
          <w:kern w:val="0"/>
        </w:rPr>
        <w:t>酌情推迟投标截止时间和开标时间，并以发布公告形式通知每一投标人，公告公示即表示内容已送达。</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rsidR="000D42FC" w:rsidRDefault="000D42FC">
      <w:pPr>
        <w:adjustRightInd w:val="0"/>
        <w:spacing w:line="360" w:lineRule="auto"/>
        <w:ind w:firstLine="600"/>
        <w:jc w:val="center"/>
        <w:rPr>
          <w:rFonts w:asciiTheme="minorEastAsia" w:eastAsiaTheme="minorEastAsia" w:hAnsiTheme="minorEastAsia"/>
          <w:b/>
          <w:snapToGrid w:val="0"/>
          <w:kern w:val="0"/>
        </w:rPr>
      </w:pPr>
    </w:p>
    <w:p w:rsidR="000D42FC" w:rsidRDefault="00707253">
      <w:pPr>
        <w:pStyle w:val="20"/>
        <w:spacing w:before="0" w:after="0"/>
      </w:pPr>
      <w:bookmarkStart w:id="26" w:name="q6"/>
      <w:bookmarkStart w:id="27" w:name="_Toc9552"/>
      <w:bookmarkEnd w:id="26"/>
      <w:r>
        <w:rPr>
          <w:rFonts w:hint="eastAsia"/>
        </w:rPr>
        <w:t>三、投标文件的编写</w:t>
      </w:r>
      <w:bookmarkEnd w:id="27"/>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rsidR="000D42FC" w:rsidRDefault="00707253">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rsidR="000D42FC" w:rsidRDefault="00707253">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rsidR="000D42FC" w:rsidRDefault="00707253">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rsidR="000D42FC" w:rsidRDefault="00707253">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rsidR="000D42FC" w:rsidRDefault="00707253">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rsidR="000D42FC" w:rsidRDefault="00707253">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rsidR="000D42FC" w:rsidRDefault="00707253">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rsidR="000D42FC" w:rsidRDefault="00707253">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（8）开标一览表（投标文件格式5）报价表（投标文件格式6）</w:t>
      </w:r>
    </w:p>
    <w:p w:rsidR="000D42FC" w:rsidRDefault="00707253">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rsidR="000D42FC" w:rsidRDefault="00707253">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rsidR="000D42FC" w:rsidRDefault="00707253">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rsidR="000D42FC" w:rsidRDefault="00707253">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投标人应分别在招标文件所附的“开标一览表”（投标文件格式5）和“报价表”（投标文件格式6）上写明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rsidR="000D42FC" w:rsidRPr="00E0343E"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w:t>
      </w:r>
      <w:r w:rsidRPr="00E0343E">
        <w:rPr>
          <w:rFonts w:asciiTheme="minorEastAsia" w:eastAsiaTheme="minorEastAsia" w:hAnsiTheme="minorEastAsia" w:hint="eastAsia"/>
          <w:b/>
          <w:snapToGrid w:val="0"/>
          <w:kern w:val="0"/>
        </w:rPr>
        <w:t>签署</w:t>
      </w:r>
    </w:p>
    <w:p w:rsidR="000D42FC" w:rsidRDefault="00707253">
      <w:pPr>
        <w:adjustRightInd w:val="0"/>
        <w:spacing w:line="360" w:lineRule="auto"/>
        <w:rPr>
          <w:rFonts w:asciiTheme="minorEastAsia" w:eastAsiaTheme="minorEastAsia" w:hAnsiTheme="minorEastAsia"/>
          <w:snapToGrid w:val="0"/>
          <w:kern w:val="0"/>
        </w:rPr>
      </w:pPr>
      <w:r w:rsidRPr="00E0343E">
        <w:rPr>
          <w:rFonts w:asciiTheme="minorEastAsia" w:eastAsiaTheme="minorEastAsia" w:hAnsiTheme="minorEastAsia"/>
          <w:snapToGrid w:val="0"/>
          <w:kern w:val="0"/>
        </w:rPr>
        <w:t>1</w:t>
      </w:r>
      <w:r w:rsidRPr="00E0343E">
        <w:rPr>
          <w:rFonts w:asciiTheme="minorEastAsia" w:eastAsiaTheme="minorEastAsia" w:hAnsiTheme="minorEastAsia" w:hint="eastAsia"/>
          <w:snapToGrid w:val="0"/>
          <w:kern w:val="0"/>
        </w:rPr>
        <w:t>5</w:t>
      </w:r>
      <w:r w:rsidRPr="00E0343E">
        <w:rPr>
          <w:rFonts w:asciiTheme="minorEastAsia" w:eastAsiaTheme="minorEastAsia" w:hAnsiTheme="minorEastAsia"/>
          <w:snapToGrid w:val="0"/>
          <w:kern w:val="0"/>
        </w:rPr>
        <w:t xml:space="preserve">.1  </w:t>
      </w:r>
      <w:r w:rsidRPr="00E0343E">
        <w:rPr>
          <w:rFonts w:asciiTheme="minorEastAsia" w:eastAsiaTheme="minorEastAsia" w:hAnsiTheme="minorEastAsia" w:hint="eastAsia"/>
          <w:snapToGrid w:val="0"/>
          <w:kern w:val="0"/>
        </w:rPr>
        <w:t>投标文件数量为正本 1 份，副本 2 份。</w:t>
      </w:r>
      <w:r>
        <w:rPr>
          <w:rFonts w:asciiTheme="minorEastAsia" w:eastAsiaTheme="minorEastAsia" w:hAnsiTheme="minorEastAsia" w:hint="eastAsia"/>
          <w:snapToGrid w:val="0"/>
          <w:kern w:val="0"/>
        </w:rPr>
        <w:t xml:space="preserve"> </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除投标人对错处做必要修改外，投标文件中不许有加行、涂抹或改写，如有修改遗漏处，必须由投标人法定代表人或其授权代表签字和盖章。</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电报、电话、传真形式的投标概不接受。</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rsidR="000D42FC" w:rsidRDefault="000D42FC">
      <w:pPr>
        <w:adjustRightInd w:val="0"/>
        <w:spacing w:line="360" w:lineRule="auto"/>
        <w:rPr>
          <w:rFonts w:asciiTheme="minorEastAsia" w:eastAsiaTheme="minorEastAsia" w:hAnsiTheme="minorEastAsia"/>
          <w:snapToGrid w:val="0"/>
          <w:kern w:val="0"/>
        </w:rPr>
      </w:pPr>
    </w:p>
    <w:p w:rsidR="000D42FC" w:rsidRDefault="00707253">
      <w:pPr>
        <w:pStyle w:val="20"/>
        <w:spacing w:before="0" w:after="0"/>
      </w:pPr>
      <w:bookmarkStart w:id="28" w:name="q7"/>
      <w:bookmarkStart w:id="29" w:name="_Toc22128"/>
      <w:bookmarkEnd w:id="28"/>
      <w:r>
        <w:rPr>
          <w:rFonts w:hint="eastAsia"/>
        </w:rPr>
        <w:t>四、纸质版投标文件的递交</w:t>
      </w:r>
      <w:bookmarkEnd w:id="29"/>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投标文件的密封和标记</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rsidR="000D42FC" w:rsidRDefault="00707253">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a.  项目期号</w:t>
      </w:r>
      <w:proofErr w:type="gramEnd"/>
      <w:r>
        <w:rPr>
          <w:rFonts w:asciiTheme="minorEastAsia" w:eastAsiaTheme="minorEastAsia" w:hAnsiTheme="minorEastAsia" w:hint="eastAsia"/>
          <w:snapToGrid w:val="0"/>
          <w:kern w:val="0"/>
        </w:rPr>
        <w:t>；</w:t>
      </w:r>
    </w:p>
    <w:p w:rsidR="000D42FC" w:rsidRDefault="00707253">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b.  项目名称</w:t>
      </w:r>
      <w:proofErr w:type="gramEnd"/>
      <w:r>
        <w:rPr>
          <w:rFonts w:asciiTheme="minorEastAsia" w:eastAsiaTheme="minorEastAsia" w:hAnsiTheme="minorEastAsia" w:hint="eastAsia"/>
          <w:snapToGrid w:val="0"/>
          <w:kern w:val="0"/>
        </w:rPr>
        <w:t>；</w:t>
      </w:r>
    </w:p>
    <w:p w:rsidR="000D42FC" w:rsidRDefault="00707253">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c.  包组号</w:t>
      </w:r>
      <w:proofErr w:type="gramEnd"/>
      <w:r>
        <w:rPr>
          <w:rFonts w:asciiTheme="minorEastAsia" w:eastAsiaTheme="minorEastAsia" w:hAnsiTheme="minorEastAsia" w:hint="eastAsia"/>
          <w:snapToGrid w:val="0"/>
          <w:kern w:val="0"/>
        </w:rPr>
        <w:t>（若无可不写）；</w:t>
      </w:r>
    </w:p>
    <w:p w:rsidR="000D42FC" w:rsidRDefault="00707253">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d.  投标人名称</w:t>
      </w:r>
      <w:proofErr w:type="gramEnd"/>
      <w:r>
        <w:rPr>
          <w:rFonts w:asciiTheme="minorEastAsia" w:eastAsiaTheme="minorEastAsia" w:hAnsiTheme="minorEastAsia" w:hint="eastAsia"/>
          <w:snapToGrid w:val="0"/>
          <w:kern w:val="0"/>
        </w:rPr>
        <w:t>；</w:t>
      </w:r>
    </w:p>
    <w:p w:rsidR="000D42FC" w:rsidRDefault="00707253">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e.  注明</w:t>
      </w:r>
      <w:proofErr w:type="gramEnd"/>
      <w:r>
        <w:rPr>
          <w:rFonts w:asciiTheme="minorEastAsia" w:eastAsiaTheme="minorEastAsia" w:hAnsiTheme="minorEastAsia" w:hint="eastAsia"/>
          <w:snapToGrid w:val="0"/>
          <w:kern w:val="0"/>
        </w:rPr>
        <w:t>：“投标文件正本、副本”；</w:t>
      </w:r>
    </w:p>
    <w:p w:rsidR="000D42FC" w:rsidRDefault="00707253">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f</w:t>
      </w:r>
      <w:proofErr w:type="gramEnd"/>
      <w:r>
        <w:rPr>
          <w:rFonts w:asciiTheme="minorEastAsia" w:eastAsiaTheme="minorEastAsia" w:hAnsiTheme="minorEastAsia" w:hint="eastAsia"/>
          <w:snapToGrid w:val="0"/>
          <w:kern w:val="0"/>
        </w:rPr>
        <w:t xml:space="preserve">.  </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年</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月</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日</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时</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分（开标时间）前不得开封。</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投标人应将“法定代表人（负责人）证明书、法定代表人（负责人）授权委托书”和“开标一览表”一并封装。</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rsidR="000D42FC" w:rsidRDefault="00707253">
      <w:pPr>
        <w:pStyle w:val="aff2"/>
      </w:pPr>
      <w:r>
        <w:rPr>
          <w:rFonts w:hint="eastAsia"/>
        </w:rPr>
        <w:t xml:space="preserve">19.3  </w:t>
      </w:r>
      <w:r>
        <w:rPr>
          <w:rFonts w:hint="eastAsia"/>
        </w:rPr>
        <w:t>纸质版投标文件提交截止时间与开标时间相同。</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rsidR="000D42FC" w:rsidRDefault="00707253">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投标人在提交投标文件前可对其投标文件进行修改或撤销。</w:t>
      </w:r>
    </w:p>
    <w:p w:rsidR="000D42FC" w:rsidRDefault="00707253">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rsidR="000D42FC" w:rsidRDefault="00707253">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rsidR="000D42FC" w:rsidRDefault="000D42FC">
      <w:pPr>
        <w:tabs>
          <w:tab w:val="left" w:pos="0"/>
        </w:tabs>
        <w:adjustRightInd w:val="0"/>
        <w:spacing w:line="360" w:lineRule="auto"/>
        <w:rPr>
          <w:rFonts w:asciiTheme="minorEastAsia" w:eastAsiaTheme="minorEastAsia" w:hAnsiTheme="minorEastAsia"/>
          <w:snapToGrid w:val="0"/>
          <w:kern w:val="0"/>
        </w:rPr>
      </w:pPr>
    </w:p>
    <w:p w:rsidR="000D42FC" w:rsidRDefault="00707253">
      <w:pPr>
        <w:pStyle w:val="20"/>
        <w:spacing w:before="0" w:after="0"/>
      </w:pPr>
      <w:bookmarkStart w:id="30" w:name="q8"/>
      <w:bookmarkStart w:id="31" w:name="_Toc30493"/>
      <w:bookmarkEnd w:id="30"/>
      <w:r>
        <w:rPr>
          <w:rFonts w:hint="eastAsia"/>
        </w:rPr>
        <w:t>五、开标和评标</w:t>
      </w:r>
      <w:bookmarkEnd w:id="31"/>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开标</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color w:val="000000" w:themeColor="text1"/>
          <w:kern w:val="0"/>
        </w:rPr>
        <w:t>采购人</w:t>
      </w:r>
      <w:r>
        <w:rPr>
          <w:rFonts w:asciiTheme="minorEastAsia" w:eastAsiaTheme="minorEastAsia" w:hAnsiTheme="minorEastAsia" w:hint="eastAsia"/>
          <w:snapToGrid w:val="0"/>
          <w:color w:val="000000" w:themeColor="text1"/>
          <w:kern w:val="0"/>
        </w:rPr>
        <w:t>在前附表第12项规定的时间和地点公开开标。</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rsidR="000D42FC" w:rsidRDefault="00707253">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rsidR="000D42FC" w:rsidRDefault="00707253">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rsidR="000D42FC" w:rsidRDefault="00707253">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rsidR="000D42FC" w:rsidRDefault="00707253">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D42FC" w:rsidRDefault="00707253">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w:t>
      </w:r>
      <w:proofErr w:type="gramStart"/>
      <w:r>
        <w:rPr>
          <w:rFonts w:hint="eastAsia"/>
          <w:snapToGrid w:val="0"/>
          <w:kern w:val="0"/>
        </w:rPr>
        <w:t>作出</w:t>
      </w:r>
      <w:proofErr w:type="gramEnd"/>
      <w:r>
        <w:rPr>
          <w:rFonts w:hint="eastAsia"/>
          <w:snapToGrid w:val="0"/>
          <w:kern w:val="0"/>
        </w:rPr>
        <w:t>结论。持不同意见的评标委员会成员应当在评标报告上签署不同意见及理由，否则视为同意评标报告。</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必要的澄清、说明或者补正。</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 xml:space="preserve">    </w:t>
      </w: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书面说明并记录在案。</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评标期间，评委会将对投标文件中有关问题分别向投标人进行询问。各投标人应予以认真答复。重</w:t>
      </w:r>
      <w:r>
        <w:rPr>
          <w:rFonts w:asciiTheme="minorEastAsia" w:eastAsiaTheme="minorEastAsia" w:hAnsiTheme="minorEastAsia" w:hint="eastAsia"/>
          <w:snapToGrid w:val="0"/>
          <w:kern w:val="0"/>
        </w:rPr>
        <w:lastRenderedPageBreak/>
        <w:t>要或复杂问题的答复需以书面形式，并经法定代表人或授权人签署。澄清文件将作为投标文件的组成部分。</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评委会不向落标</w:t>
      </w:r>
      <w:proofErr w:type="gramStart"/>
      <w:r>
        <w:rPr>
          <w:rFonts w:asciiTheme="minorEastAsia" w:eastAsiaTheme="minorEastAsia" w:hAnsiTheme="minorEastAsia" w:hint="eastAsia"/>
          <w:snapToGrid w:val="0"/>
          <w:kern w:val="0"/>
        </w:rPr>
        <w:t>方解释</w:t>
      </w:r>
      <w:proofErr w:type="gramEnd"/>
      <w:r>
        <w:rPr>
          <w:rFonts w:asciiTheme="minorEastAsia" w:eastAsiaTheme="minorEastAsia" w:hAnsiTheme="minorEastAsia" w:hint="eastAsia"/>
          <w:snapToGrid w:val="0"/>
          <w:kern w:val="0"/>
        </w:rPr>
        <w:t>落标原因，不退还投标文件。</w:t>
      </w:r>
    </w:p>
    <w:p w:rsidR="000D42FC" w:rsidRDefault="000D42FC">
      <w:pPr>
        <w:adjustRightInd w:val="0"/>
        <w:spacing w:line="360" w:lineRule="auto"/>
        <w:ind w:left="357"/>
        <w:jc w:val="center"/>
        <w:rPr>
          <w:rFonts w:asciiTheme="minorEastAsia" w:eastAsiaTheme="minorEastAsia" w:hAnsiTheme="minorEastAsia"/>
          <w:b/>
          <w:snapToGrid w:val="0"/>
          <w:kern w:val="0"/>
        </w:rPr>
      </w:pPr>
      <w:bookmarkStart w:id="32" w:name="q9"/>
      <w:bookmarkEnd w:id="32"/>
    </w:p>
    <w:p w:rsidR="000D42FC" w:rsidRDefault="00707253">
      <w:pPr>
        <w:pStyle w:val="20"/>
        <w:spacing w:before="0" w:after="0"/>
      </w:pPr>
      <w:bookmarkStart w:id="33" w:name="_Toc10522"/>
      <w:r>
        <w:rPr>
          <w:rFonts w:hint="eastAsia"/>
        </w:rPr>
        <w:t>六、授予合同</w:t>
      </w:r>
      <w:bookmarkEnd w:id="33"/>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rsidR="000D42FC" w:rsidRDefault="00707253">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r>
        <w:rPr>
          <w:rFonts w:asciiTheme="minorEastAsia" w:eastAsiaTheme="minorEastAsia" w:hAnsiTheme="minorEastAsia"/>
          <w:snapToGrid w:val="0"/>
          <w:kern w:val="0"/>
        </w:rPr>
        <w:t xml:space="preserve"> </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rsidR="000D42FC" w:rsidRDefault="00707253">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rsidR="000D42FC" w:rsidRDefault="00707253">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中标方须按招标文件的规定或根据合同条款的规定向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提交</w:t>
      </w:r>
      <w:r>
        <w:rPr>
          <w:rFonts w:asciiTheme="minorEastAsia" w:eastAsiaTheme="minorEastAsia" w:hAnsiTheme="minorEastAsia" w:hint="eastAsia"/>
          <w:snapToGrid w:val="0"/>
          <w:color w:val="FF0000"/>
          <w:kern w:val="0"/>
        </w:rPr>
        <w:t>前附表第14项规定</w:t>
      </w:r>
      <w:r>
        <w:rPr>
          <w:rFonts w:asciiTheme="minorEastAsia" w:eastAsiaTheme="minorEastAsia" w:hAnsiTheme="minorEastAsia" w:hint="eastAsia"/>
          <w:snapToGrid w:val="0"/>
          <w:kern w:val="0"/>
        </w:rPr>
        <w:t>的履约保证金。</w:t>
      </w:r>
    </w:p>
    <w:p w:rsidR="000D42FC" w:rsidRDefault="000D42FC">
      <w:pPr>
        <w:spacing w:line="360" w:lineRule="auto"/>
        <w:ind w:firstLineChars="200" w:firstLine="1044"/>
        <w:rPr>
          <w:b/>
          <w:sz w:val="52"/>
          <w:szCs w:val="52"/>
        </w:rPr>
      </w:pPr>
    </w:p>
    <w:p w:rsidR="000D42FC" w:rsidRDefault="00707253">
      <w:pPr>
        <w:pStyle w:val="20"/>
        <w:spacing w:before="0" w:after="0"/>
      </w:pPr>
      <w:bookmarkStart w:id="34" w:name="_Toc110410376"/>
      <w:bookmarkStart w:id="35" w:name="_Toc1670"/>
      <w:r>
        <w:rPr>
          <w:rFonts w:hint="eastAsia"/>
        </w:rPr>
        <w:t>七、质疑处理</w:t>
      </w:r>
      <w:bookmarkEnd w:id="34"/>
      <w:bookmarkEnd w:id="35"/>
    </w:p>
    <w:p w:rsidR="000D42FC" w:rsidRDefault="00707253">
      <w:pPr>
        <w:spacing w:line="360" w:lineRule="auto"/>
        <w:rPr>
          <w:rFonts w:asciiTheme="majorEastAsia" w:eastAsiaTheme="majorEastAsia" w:hAnsiTheme="majorEastAsia"/>
          <w:b/>
          <w:bCs/>
          <w:szCs w:val="21"/>
        </w:rPr>
      </w:pPr>
      <w:bookmarkStart w:id="36" w:name="_Hlk72439706"/>
      <w:r>
        <w:rPr>
          <w:rFonts w:asciiTheme="majorEastAsia" w:eastAsiaTheme="majorEastAsia" w:hAnsiTheme="majorEastAsia" w:hint="eastAsia"/>
          <w:b/>
          <w:bCs/>
          <w:szCs w:val="21"/>
        </w:rPr>
        <w:t>33.质疑提出与答复</w:t>
      </w:r>
    </w:p>
    <w:p w:rsidR="000D42FC" w:rsidRDefault="00707253">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rsidR="000D42FC" w:rsidRDefault="00707253">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w:t>
      </w:r>
      <w:proofErr w:type="gramStart"/>
      <w:r>
        <w:rPr>
          <w:rFonts w:asciiTheme="majorEastAsia" w:eastAsiaTheme="majorEastAsia" w:hAnsiTheme="majorEastAsia" w:hint="eastAsia"/>
          <w:szCs w:val="21"/>
        </w:rPr>
        <w:t>传形式</w:t>
      </w:r>
      <w:proofErr w:type="gramEnd"/>
      <w:r>
        <w:rPr>
          <w:rFonts w:asciiTheme="majorEastAsia" w:eastAsiaTheme="majorEastAsia" w:hAnsiTheme="majorEastAsia" w:hint="eastAsia"/>
          <w:szCs w:val="21"/>
        </w:rPr>
        <w:t>提出质疑。</w:t>
      </w:r>
    </w:p>
    <w:p w:rsidR="000D42FC" w:rsidRDefault="00707253">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33.2</w:t>
      </w:r>
      <w:r>
        <w:rPr>
          <w:rFonts w:asciiTheme="majorEastAsia" w:eastAsiaTheme="majorEastAsia" w:hAnsiTheme="majorEastAsia"/>
          <w:szCs w:val="21"/>
        </w:rPr>
        <w:t>法律依据</w:t>
      </w:r>
    </w:p>
    <w:p w:rsidR="000D42FC" w:rsidRDefault="00707253">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rsidR="000D42FC" w:rsidRDefault="00707253">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33.3质疑条件</w:t>
      </w:r>
    </w:p>
    <w:p w:rsidR="000D42FC" w:rsidRDefault="00707253">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37" w:name="_Hlk75374941"/>
      <w:r>
        <w:rPr>
          <w:rFonts w:asciiTheme="majorEastAsia" w:eastAsiaTheme="majorEastAsia" w:hAnsiTheme="majorEastAsia" w:hint="eastAsia"/>
          <w:szCs w:val="21"/>
        </w:rPr>
        <w:t>以联合体形</w:t>
      </w:r>
      <w:proofErr w:type="gramStart"/>
      <w:r>
        <w:rPr>
          <w:rFonts w:asciiTheme="majorEastAsia" w:eastAsiaTheme="majorEastAsia" w:hAnsiTheme="majorEastAsia" w:hint="eastAsia"/>
          <w:szCs w:val="21"/>
        </w:rPr>
        <w:t>式参与</w:t>
      </w:r>
      <w:proofErr w:type="gramEnd"/>
      <w:r>
        <w:rPr>
          <w:rFonts w:asciiTheme="majorEastAsia" w:eastAsiaTheme="majorEastAsia" w:hAnsiTheme="majorEastAsia" w:hint="eastAsia"/>
          <w:szCs w:val="21"/>
        </w:rPr>
        <w:t>的，质疑应当由组成联合体的所有成员共同提出</w:t>
      </w:r>
      <w:bookmarkEnd w:id="37"/>
      <w:r>
        <w:rPr>
          <w:rFonts w:asciiTheme="majorEastAsia" w:eastAsiaTheme="majorEastAsia" w:hAnsiTheme="majorEastAsia" w:hint="eastAsia"/>
          <w:szCs w:val="21"/>
        </w:rPr>
        <w:t>；</w:t>
      </w:r>
    </w:p>
    <w:p w:rsidR="000D42FC" w:rsidRDefault="00707253">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0D42FC" w:rsidRDefault="00707253">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w:t>
      </w:r>
      <w:proofErr w:type="gramStart"/>
      <w:r>
        <w:rPr>
          <w:rFonts w:asciiTheme="majorEastAsia" w:eastAsiaTheme="majorEastAsia" w:hAnsiTheme="majorEastAsia" w:hint="eastAsia"/>
          <w:szCs w:val="21"/>
        </w:rPr>
        <w:t>函应当</w:t>
      </w:r>
      <w:proofErr w:type="gramEnd"/>
      <w:r>
        <w:rPr>
          <w:rFonts w:asciiTheme="majorEastAsia" w:eastAsiaTheme="majorEastAsia" w:hAnsiTheme="majorEastAsia" w:hint="eastAsia"/>
          <w:szCs w:val="21"/>
        </w:rPr>
        <w:t>包括以下内容：</w:t>
      </w:r>
    </w:p>
    <w:p w:rsidR="000D42FC" w:rsidRDefault="00707253">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rsidR="000D42FC" w:rsidRDefault="00707253">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0D42FC" w:rsidRDefault="00707253">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rsidR="000D42FC" w:rsidRDefault="00707253">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w:t>
      </w:r>
      <w:r>
        <w:rPr>
          <w:rFonts w:asciiTheme="majorEastAsia" w:eastAsiaTheme="majorEastAsia" w:hAnsiTheme="majorEastAsia" w:hint="eastAsia"/>
          <w:bCs/>
          <w:color w:val="FF0000"/>
          <w:szCs w:val="21"/>
        </w:rPr>
        <w:t>0755-83026699</w:t>
      </w:r>
      <w:r>
        <w:rPr>
          <w:rFonts w:asciiTheme="majorEastAsia" w:eastAsiaTheme="majorEastAsia" w:hAnsiTheme="majorEastAsia" w:hint="eastAsia"/>
          <w:bCs/>
          <w:szCs w:val="21"/>
        </w:rPr>
        <w:t>。</w:t>
      </w:r>
    </w:p>
    <w:p w:rsidR="000D42FC" w:rsidRDefault="00707253">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33.6质疑受理</w:t>
      </w:r>
      <w:r>
        <w:rPr>
          <w:rFonts w:asciiTheme="majorEastAsia" w:eastAsiaTheme="majorEastAsia" w:hAnsiTheme="majorEastAsia"/>
          <w:szCs w:val="21"/>
        </w:rPr>
        <w:t>程序</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w:t>
      </w:r>
      <w:r>
        <w:rPr>
          <w:rFonts w:asciiTheme="majorEastAsia" w:eastAsiaTheme="majorEastAsia" w:hAnsiTheme="majorEastAsia" w:hint="eastAsia"/>
          <w:szCs w:val="21"/>
        </w:rPr>
        <w:lastRenderedPageBreak/>
        <w:t>容和补正期限，受理时间以重新上</w:t>
      </w:r>
      <w:proofErr w:type="gramStart"/>
      <w:r>
        <w:rPr>
          <w:rFonts w:asciiTheme="majorEastAsia" w:eastAsiaTheme="majorEastAsia" w:hAnsiTheme="majorEastAsia" w:hint="eastAsia"/>
          <w:szCs w:val="21"/>
        </w:rPr>
        <w:t>传正确</w:t>
      </w:r>
      <w:proofErr w:type="gramEnd"/>
      <w:r>
        <w:rPr>
          <w:rFonts w:asciiTheme="majorEastAsia" w:eastAsiaTheme="majorEastAsia" w:hAnsiTheme="majorEastAsia" w:hint="eastAsia"/>
          <w:szCs w:val="21"/>
        </w:rPr>
        <w:t>质疑函为准。</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rsidR="000D42FC" w:rsidRDefault="00707253">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rsidR="000D42FC" w:rsidRDefault="00707253">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rsidR="000D42FC" w:rsidRDefault="00707253">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rsidR="000D42FC" w:rsidRDefault="00707253">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rsidR="000D42FC" w:rsidRDefault="00707253">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36"/>
    </w:p>
    <w:p w:rsidR="000D42FC" w:rsidRDefault="000D42FC">
      <w:pPr>
        <w:jc w:val="center"/>
        <w:rPr>
          <w:b/>
          <w:sz w:val="52"/>
          <w:szCs w:val="52"/>
        </w:rPr>
      </w:pPr>
    </w:p>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Pr>
        <w:pStyle w:val="aff2"/>
      </w:pPr>
    </w:p>
    <w:p w:rsidR="000D42FC" w:rsidRDefault="000D42FC"/>
    <w:p w:rsidR="000D42FC" w:rsidRDefault="000D42FC">
      <w:pPr>
        <w:pStyle w:val="aff2"/>
      </w:pPr>
    </w:p>
    <w:p w:rsidR="000D42FC" w:rsidRDefault="000D42FC">
      <w:pPr>
        <w:pStyle w:val="aff2"/>
      </w:pPr>
    </w:p>
    <w:p w:rsidR="000D42FC" w:rsidRDefault="000D42FC">
      <w:pPr>
        <w:pStyle w:val="aff2"/>
      </w:pPr>
    </w:p>
    <w:p w:rsidR="000D42FC" w:rsidRDefault="000D42FC">
      <w:pPr>
        <w:pStyle w:val="aff2"/>
      </w:pPr>
    </w:p>
    <w:p w:rsidR="000D42FC" w:rsidRDefault="000D42FC">
      <w:pPr>
        <w:pStyle w:val="aff2"/>
      </w:pPr>
    </w:p>
    <w:p w:rsidR="000D42FC" w:rsidRDefault="000D42FC">
      <w:pPr>
        <w:pStyle w:val="aff2"/>
      </w:pPr>
    </w:p>
    <w:p w:rsidR="000D42FC" w:rsidRDefault="000D42FC">
      <w:pPr>
        <w:pStyle w:val="aff2"/>
      </w:pPr>
    </w:p>
    <w:p w:rsidR="000D42FC" w:rsidRDefault="00707253">
      <w:pPr>
        <w:pStyle w:val="1"/>
      </w:pPr>
      <w:bookmarkStart w:id="38" w:name="_Toc17871"/>
      <w:r>
        <w:rPr>
          <w:rFonts w:hint="eastAsia"/>
        </w:rPr>
        <w:lastRenderedPageBreak/>
        <w:t>第七章</w:t>
      </w:r>
      <w:r>
        <w:rPr>
          <w:rFonts w:hint="eastAsia"/>
        </w:rPr>
        <w:t xml:space="preserve">  </w:t>
      </w:r>
      <w:r>
        <w:rPr>
          <w:rFonts w:hint="eastAsia"/>
        </w:rPr>
        <w:t>投标文件格式</w:t>
      </w:r>
      <w:bookmarkEnd w:id="38"/>
    </w:p>
    <w:p w:rsidR="000D42FC" w:rsidRDefault="000D42FC"/>
    <w:p w:rsidR="000D42FC" w:rsidRDefault="000D42FC"/>
    <w:p w:rsidR="000D42FC" w:rsidRDefault="00707253">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0D42FC" w:rsidRDefault="000D42FC">
      <w:pPr>
        <w:jc w:val="center"/>
        <w:rPr>
          <w:b/>
          <w:bCs/>
        </w:rPr>
      </w:pPr>
    </w:p>
    <w:p w:rsidR="000D42FC" w:rsidRDefault="000D42FC">
      <w:pPr>
        <w:jc w:val="center"/>
        <w:rPr>
          <w:b/>
          <w:bCs/>
        </w:rPr>
      </w:pPr>
    </w:p>
    <w:p w:rsidR="000D42FC" w:rsidRDefault="000D42FC">
      <w:pPr>
        <w:jc w:val="center"/>
        <w:rPr>
          <w:b/>
          <w:bCs/>
        </w:rPr>
      </w:pPr>
    </w:p>
    <w:p w:rsidR="000D42FC" w:rsidRDefault="000D42FC">
      <w:pPr>
        <w:jc w:val="center"/>
        <w:rPr>
          <w:b/>
          <w:bCs/>
        </w:rPr>
      </w:pPr>
    </w:p>
    <w:p w:rsidR="000D42FC" w:rsidRDefault="000D42FC">
      <w:pPr>
        <w:jc w:val="center"/>
        <w:rPr>
          <w:b/>
          <w:bCs/>
        </w:rPr>
      </w:pPr>
    </w:p>
    <w:p w:rsidR="000D42FC" w:rsidRDefault="000D42FC">
      <w:pPr>
        <w:jc w:val="center"/>
        <w:rPr>
          <w:b/>
          <w:bCs/>
        </w:rPr>
      </w:pPr>
    </w:p>
    <w:p w:rsidR="000D42FC" w:rsidRDefault="00707253">
      <w:pPr>
        <w:jc w:val="center"/>
        <w:rPr>
          <w:rFonts w:ascii="宋体" w:hAnsi="宋体"/>
          <w:b/>
          <w:bCs/>
          <w:sz w:val="30"/>
          <w:szCs w:val="30"/>
        </w:rPr>
      </w:pPr>
      <w:r>
        <w:rPr>
          <w:rFonts w:ascii="宋体" w:hAnsi="宋体" w:hint="eastAsia"/>
          <w:b/>
          <w:bCs/>
          <w:sz w:val="30"/>
          <w:szCs w:val="30"/>
        </w:rPr>
        <w:t>（正本/副本）</w:t>
      </w:r>
    </w:p>
    <w:p w:rsidR="000D42FC" w:rsidRDefault="000D42FC">
      <w:pPr>
        <w:jc w:val="center"/>
        <w:rPr>
          <w:b/>
          <w:bCs/>
        </w:rPr>
      </w:pPr>
    </w:p>
    <w:p w:rsidR="000D42FC" w:rsidRDefault="000D42FC">
      <w:pPr>
        <w:jc w:val="center"/>
        <w:rPr>
          <w:b/>
          <w:bCs/>
        </w:rPr>
      </w:pPr>
    </w:p>
    <w:p w:rsidR="000D42FC" w:rsidRDefault="000D42FC">
      <w:pPr>
        <w:jc w:val="center"/>
        <w:rPr>
          <w:b/>
          <w:bCs/>
        </w:rPr>
      </w:pPr>
    </w:p>
    <w:p w:rsidR="000D42FC" w:rsidRDefault="000D42FC">
      <w:pPr>
        <w:jc w:val="center"/>
        <w:rPr>
          <w:b/>
          <w:bCs/>
        </w:rPr>
      </w:pPr>
    </w:p>
    <w:p w:rsidR="000D42FC" w:rsidRDefault="000D42FC">
      <w:pPr>
        <w:jc w:val="center"/>
        <w:rPr>
          <w:b/>
          <w:bCs/>
        </w:rPr>
      </w:pPr>
    </w:p>
    <w:p w:rsidR="000D42FC" w:rsidRDefault="000D42FC">
      <w:pPr>
        <w:jc w:val="center"/>
        <w:rPr>
          <w:b/>
          <w:bCs/>
        </w:rPr>
      </w:pPr>
    </w:p>
    <w:p w:rsidR="000D42FC" w:rsidRDefault="000D42FC">
      <w:pPr>
        <w:jc w:val="center"/>
        <w:rPr>
          <w:b/>
          <w:bCs/>
        </w:rPr>
      </w:pPr>
    </w:p>
    <w:p w:rsidR="000D42FC" w:rsidRDefault="000D42FC">
      <w:pPr>
        <w:jc w:val="center"/>
        <w:rPr>
          <w:b/>
          <w:bCs/>
        </w:rPr>
      </w:pPr>
    </w:p>
    <w:p w:rsidR="000D42FC" w:rsidRDefault="000D42FC">
      <w:pPr>
        <w:jc w:val="center"/>
        <w:rPr>
          <w:b/>
          <w:bCs/>
        </w:rPr>
      </w:pPr>
    </w:p>
    <w:p w:rsidR="000D42FC" w:rsidRDefault="000D42FC">
      <w:pPr>
        <w:jc w:val="center"/>
        <w:rPr>
          <w:b/>
          <w:bCs/>
        </w:rPr>
      </w:pPr>
    </w:p>
    <w:p w:rsidR="000D42FC" w:rsidRDefault="000D42FC">
      <w:pPr>
        <w:jc w:val="center"/>
        <w:rPr>
          <w:b/>
          <w:bCs/>
        </w:rPr>
      </w:pPr>
    </w:p>
    <w:p w:rsidR="000D42FC" w:rsidRDefault="000D42FC">
      <w:pPr>
        <w:jc w:val="center"/>
        <w:rPr>
          <w:b/>
          <w:bCs/>
        </w:rPr>
      </w:pPr>
    </w:p>
    <w:p w:rsidR="000D42FC" w:rsidRDefault="00707253">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0D42FC" w:rsidRDefault="00707253">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rsidR="000D42FC" w:rsidRDefault="00707253">
      <w:pPr>
        <w:spacing w:line="480" w:lineRule="auto"/>
        <w:ind w:firstLineChars="529" w:firstLine="1275"/>
        <w:rPr>
          <w:b/>
          <w:bCs/>
          <w:sz w:val="24"/>
        </w:rPr>
      </w:pPr>
      <w:r>
        <w:rPr>
          <w:rFonts w:hint="eastAsia"/>
          <w:b/>
          <w:bCs/>
          <w:sz w:val="24"/>
        </w:rPr>
        <w:t>法定代表人或</w:t>
      </w:r>
    </w:p>
    <w:p w:rsidR="000D42FC" w:rsidRDefault="00707253">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rsidR="000D42FC" w:rsidRDefault="00707253">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rsidR="000D42FC" w:rsidRDefault="00707253">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rsidR="000D42FC" w:rsidRDefault="000D42FC">
      <w:pPr>
        <w:rPr>
          <w:b/>
          <w:bCs/>
        </w:rPr>
      </w:pPr>
    </w:p>
    <w:p w:rsidR="000D42FC" w:rsidRDefault="00707253">
      <w:pPr>
        <w:rPr>
          <w:b/>
          <w:bCs/>
        </w:rPr>
      </w:pPr>
      <w:bookmarkStart w:id="39" w:name="_投标文件格式（第一册）"/>
      <w:bookmarkStart w:id="40" w:name="q0"/>
      <w:bookmarkEnd w:id="39"/>
      <w:r>
        <w:rPr>
          <w:rFonts w:ascii="仿宋" w:eastAsia="仿宋" w:hAnsi="仿宋"/>
        </w:rPr>
        <w:br w:type="page"/>
      </w:r>
    </w:p>
    <w:p w:rsidR="000D42FC" w:rsidRDefault="000D42FC">
      <w:pPr>
        <w:pStyle w:val="20"/>
        <w:spacing w:line="400" w:lineRule="exact"/>
        <w:rPr>
          <w:rFonts w:ascii="仿宋" w:eastAsia="仿宋" w:hAnsi="仿宋"/>
        </w:rPr>
      </w:pPr>
    </w:p>
    <w:p w:rsidR="000D42FC" w:rsidRDefault="00707253">
      <w:pPr>
        <w:pStyle w:val="20"/>
        <w:spacing w:line="400" w:lineRule="exact"/>
        <w:rPr>
          <w:rFonts w:ascii="仿宋" w:eastAsia="仿宋" w:hAnsi="仿宋"/>
        </w:rPr>
      </w:pPr>
      <w:bookmarkStart w:id="41" w:name="_Toc19289"/>
      <w:r>
        <w:rPr>
          <w:rFonts w:ascii="仿宋" w:eastAsia="仿宋" w:hAnsi="仿宋" w:hint="eastAsia"/>
        </w:rPr>
        <w:t>投标文件格式</w:t>
      </w:r>
      <w:bookmarkEnd w:id="41"/>
    </w:p>
    <w:bookmarkEnd w:id="40"/>
    <w:p w:rsidR="000D42FC" w:rsidRDefault="00707253">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rsidR="000D42FC" w:rsidRDefault="00707253">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rsidR="000D42FC" w:rsidRDefault="00707253">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rsidR="000D42FC" w:rsidRDefault="00707253">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rsidR="000D42FC" w:rsidRDefault="00707253">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rsidR="000D42FC" w:rsidRDefault="00707253">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rsidR="000D42FC" w:rsidRDefault="00707253">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rsidR="000D42FC" w:rsidRDefault="00707253">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rsidR="000D42FC" w:rsidRDefault="00707253">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注：此表应与“法定代表人（负责人）证明书、法定代表人（负责人）授权委托书”一起密封于投标文件中于开标时交与</w:t>
      </w:r>
      <w:r>
        <w:rPr>
          <w:rFonts w:asciiTheme="minorEastAsia" w:eastAsiaTheme="minorEastAsia" w:hAnsiTheme="minorEastAsia" w:hint="eastAsia"/>
          <w:b/>
          <w:bCs/>
          <w:snapToGrid w:val="0"/>
          <w:kern w:val="0"/>
          <w:szCs w:val="21"/>
        </w:rPr>
        <w:t>采购人招标工作人员。</w:t>
      </w:r>
    </w:p>
    <w:p w:rsidR="000D42FC" w:rsidRDefault="00707253">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rsidR="000D42FC" w:rsidRDefault="00707253">
      <w:pPr>
        <w:pStyle w:val="afff5"/>
        <w:numPr>
          <w:ilvl w:val="0"/>
          <w:numId w:val="9"/>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rsidR="000D42FC" w:rsidRDefault="00707253">
      <w:pPr>
        <w:pStyle w:val="afff5"/>
        <w:numPr>
          <w:ilvl w:val="0"/>
          <w:numId w:val="9"/>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rsidR="000D42FC" w:rsidRDefault="00707253">
      <w:pPr>
        <w:pStyle w:val="afff5"/>
        <w:numPr>
          <w:ilvl w:val="0"/>
          <w:numId w:val="9"/>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rsidR="000D42FC" w:rsidRDefault="00707253">
      <w:pPr>
        <w:pStyle w:val="afff5"/>
        <w:numPr>
          <w:ilvl w:val="0"/>
          <w:numId w:val="9"/>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rsidR="000D42FC" w:rsidRDefault="000D42FC">
      <w:pPr>
        <w:adjustRightInd w:val="0"/>
        <w:spacing w:line="300" w:lineRule="auto"/>
        <w:ind w:left="-2"/>
        <w:rPr>
          <w:rFonts w:ascii="宋体" w:hAnsi="宋体"/>
          <w:snapToGrid w:val="0"/>
          <w:kern w:val="0"/>
          <w:szCs w:val="21"/>
        </w:rPr>
      </w:pPr>
    </w:p>
    <w:p w:rsidR="000D42FC" w:rsidRDefault="000D42FC">
      <w:pPr>
        <w:adjustRightInd w:val="0"/>
        <w:spacing w:line="300" w:lineRule="auto"/>
        <w:ind w:left="-2"/>
        <w:rPr>
          <w:rFonts w:ascii="宋体" w:hAnsi="宋体"/>
          <w:snapToGrid w:val="0"/>
          <w:kern w:val="0"/>
          <w:szCs w:val="21"/>
        </w:rPr>
      </w:pPr>
    </w:p>
    <w:p w:rsidR="000D42FC" w:rsidRDefault="000D42FC">
      <w:pPr>
        <w:adjustRightInd w:val="0"/>
        <w:spacing w:line="300" w:lineRule="auto"/>
        <w:ind w:left="-2"/>
        <w:rPr>
          <w:rFonts w:ascii="宋体" w:hAnsi="宋体"/>
          <w:snapToGrid w:val="0"/>
          <w:kern w:val="0"/>
          <w:szCs w:val="21"/>
        </w:rPr>
      </w:pPr>
    </w:p>
    <w:p w:rsidR="000D42FC" w:rsidRDefault="000D42FC">
      <w:pPr>
        <w:ind w:hanging="2"/>
        <w:rPr>
          <w:b/>
          <w:bCs/>
          <w:sz w:val="28"/>
        </w:rPr>
      </w:pPr>
    </w:p>
    <w:p w:rsidR="000D42FC" w:rsidRDefault="00707253">
      <w:pPr>
        <w:adjustRightInd w:val="0"/>
        <w:snapToGrid w:val="0"/>
        <w:spacing w:line="300" w:lineRule="auto"/>
        <w:jc w:val="center"/>
      </w:pPr>
      <w:bookmarkStart w:id="42" w:name="_格式1__投标人资格证明文件"/>
      <w:bookmarkEnd w:id="42"/>
      <w:r>
        <w:br w:type="page"/>
      </w:r>
    </w:p>
    <w:p w:rsidR="000D42FC" w:rsidRDefault="00707253">
      <w:pPr>
        <w:pStyle w:val="20"/>
        <w:spacing w:line="400" w:lineRule="exact"/>
        <w:rPr>
          <w:rFonts w:ascii="仿宋" w:eastAsia="仿宋" w:hAnsi="仿宋"/>
        </w:rPr>
      </w:pPr>
      <w:bookmarkStart w:id="43" w:name="_Toc110410380"/>
      <w:bookmarkStart w:id="44" w:name="_Toc31055"/>
      <w:bookmarkStart w:id="45" w:name="_Toc73613640"/>
      <w:r>
        <w:rPr>
          <w:rFonts w:ascii="仿宋" w:eastAsia="仿宋" w:hAnsi="仿宋" w:hint="eastAsia"/>
        </w:rPr>
        <w:lastRenderedPageBreak/>
        <w:t>政府采购违法行为风险知悉确认书</w:t>
      </w:r>
      <w:bookmarkEnd w:id="43"/>
      <w:bookmarkEnd w:id="44"/>
    </w:p>
    <w:p w:rsidR="000D42FC" w:rsidRDefault="00707253">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0D42FC">
        <w:trPr>
          <w:trHeight w:val="457"/>
          <w:jc w:val="center"/>
        </w:trPr>
        <w:tc>
          <w:tcPr>
            <w:tcW w:w="809" w:type="dxa"/>
          </w:tcPr>
          <w:p w:rsidR="000D42FC" w:rsidRDefault="00707253">
            <w:pPr>
              <w:spacing w:line="400" w:lineRule="exact"/>
              <w:jc w:val="center"/>
              <w:rPr>
                <w:rFonts w:ascii="宋体" w:hAnsi="宋体" w:cs="宋体"/>
                <w:szCs w:val="21"/>
              </w:rPr>
            </w:pPr>
            <w:r>
              <w:rPr>
                <w:rFonts w:ascii="宋体" w:hAnsi="宋体" w:cs="宋体" w:hint="eastAsia"/>
                <w:szCs w:val="21"/>
              </w:rPr>
              <w:t>序号</w:t>
            </w:r>
          </w:p>
        </w:tc>
        <w:tc>
          <w:tcPr>
            <w:tcW w:w="8910" w:type="dxa"/>
          </w:tcPr>
          <w:p w:rsidR="000D42FC" w:rsidRDefault="00707253">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0D42FC">
        <w:trPr>
          <w:trHeight w:val="883"/>
          <w:jc w:val="center"/>
        </w:trPr>
        <w:tc>
          <w:tcPr>
            <w:tcW w:w="809" w:type="dxa"/>
          </w:tcPr>
          <w:p w:rsidR="000D42FC" w:rsidRDefault="00707253">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0D42FC" w:rsidRDefault="00707253">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0D42FC">
        <w:trPr>
          <w:trHeight w:val="883"/>
          <w:jc w:val="center"/>
        </w:trPr>
        <w:tc>
          <w:tcPr>
            <w:tcW w:w="809" w:type="dxa"/>
          </w:tcPr>
          <w:p w:rsidR="000D42FC" w:rsidRDefault="00707253">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0D42FC" w:rsidRDefault="00707253">
            <w:pPr>
              <w:spacing w:line="400" w:lineRule="exact"/>
              <w:jc w:val="left"/>
              <w:rPr>
                <w:rFonts w:ascii="宋体" w:hAnsi="宋体" w:cs="宋体"/>
                <w:szCs w:val="21"/>
              </w:rPr>
            </w:pPr>
            <w:r>
              <w:rPr>
                <w:rFonts w:ascii="宋体" w:hAnsi="宋体" w:cs="宋体" w:hint="eastAsia"/>
                <w:szCs w:val="21"/>
              </w:rPr>
              <w:t>参与本项目采购活动时，与其他投标供应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0D42FC">
        <w:trPr>
          <w:trHeight w:val="457"/>
          <w:jc w:val="center"/>
        </w:trPr>
        <w:tc>
          <w:tcPr>
            <w:tcW w:w="809" w:type="dxa"/>
          </w:tcPr>
          <w:p w:rsidR="000D42FC" w:rsidRDefault="00707253">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0D42FC" w:rsidRDefault="00707253">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0D42FC">
        <w:trPr>
          <w:trHeight w:val="883"/>
          <w:jc w:val="center"/>
        </w:trPr>
        <w:tc>
          <w:tcPr>
            <w:tcW w:w="809" w:type="dxa"/>
          </w:tcPr>
          <w:p w:rsidR="000D42FC" w:rsidRDefault="00707253">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0D42FC" w:rsidRDefault="00707253">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0D42FC">
        <w:trPr>
          <w:trHeight w:val="883"/>
          <w:jc w:val="center"/>
        </w:trPr>
        <w:tc>
          <w:tcPr>
            <w:tcW w:w="809" w:type="dxa"/>
          </w:tcPr>
          <w:p w:rsidR="000D42FC" w:rsidRDefault="00707253">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0D42FC" w:rsidRDefault="00707253">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0D42FC" w:rsidRDefault="00707253">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0D42FC" w:rsidRDefault="00707253">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rsidR="000D42FC" w:rsidRDefault="00707253">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rsidR="000D42FC" w:rsidRDefault="00707253">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0D42FC" w:rsidRDefault="00707253">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rsidR="000D42FC" w:rsidRDefault="00707253">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rsidR="000D42FC" w:rsidRDefault="00707253">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rsidR="000D42FC" w:rsidRDefault="00707253">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rsidR="000D42FC" w:rsidRDefault="00707253">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rsidR="000D42FC" w:rsidRDefault="00707253">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rsidR="000D42FC" w:rsidRDefault="00707253">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rsidR="000D42FC" w:rsidRDefault="00707253">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rsidR="000D42FC" w:rsidRDefault="00707253">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rsidR="000D42FC" w:rsidRDefault="00707253">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rsidR="000D42FC" w:rsidRDefault="00707253">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rsidR="000D42FC" w:rsidRDefault="00707253">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rsidR="000D42FC" w:rsidRDefault="00707253">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rsidR="000D42FC" w:rsidRDefault="00707253">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部门查实投标文件中存在虚假资料的，无论相关资料是否由第三方或本公司员工提供，均不影响主管部门对供应商存在“隐瞒真实情况，提供虚假资料”违法行为的认定。</w:t>
      </w:r>
    </w:p>
    <w:p w:rsidR="000D42FC" w:rsidRDefault="00707253">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rsidR="000D42FC" w:rsidRDefault="00707253">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rsidR="000D42FC" w:rsidRDefault="00707253">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rsidR="000D42FC" w:rsidRDefault="00707253">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0D42FC">
        <w:trPr>
          <w:trHeight w:val="364"/>
          <w:jc w:val="center"/>
        </w:trPr>
        <w:tc>
          <w:tcPr>
            <w:tcW w:w="9720" w:type="dxa"/>
            <w:tcBorders>
              <w:top w:val="nil"/>
              <w:left w:val="nil"/>
              <w:bottom w:val="single" w:sz="8" w:space="0" w:color="000000"/>
              <w:right w:val="nil"/>
            </w:tcBorders>
          </w:tcPr>
          <w:p w:rsidR="000D42FC" w:rsidRDefault="000D42FC">
            <w:pPr>
              <w:autoSpaceDE w:val="0"/>
              <w:autoSpaceDN w:val="0"/>
              <w:spacing w:line="340" w:lineRule="exact"/>
              <w:ind w:firstLine="1866"/>
              <w:rPr>
                <w:rFonts w:ascii="宋体" w:hAnsi="宋体" w:cs="宋体"/>
                <w:spacing w:val="-4"/>
                <w:kern w:val="0"/>
                <w:szCs w:val="21"/>
              </w:rPr>
            </w:pPr>
          </w:p>
        </w:tc>
      </w:tr>
      <w:tr w:rsidR="000D42FC">
        <w:trPr>
          <w:trHeight w:val="390"/>
          <w:jc w:val="center"/>
        </w:trPr>
        <w:tc>
          <w:tcPr>
            <w:tcW w:w="9720" w:type="dxa"/>
            <w:tcBorders>
              <w:top w:val="single" w:sz="8" w:space="0" w:color="000000"/>
              <w:left w:val="nil"/>
              <w:bottom w:val="single" w:sz="8" w:space="0" w:color="000000"/>
              <w:right w:val="nil"/>
            </w:tcBorders>
          </w:tcPr>
          <w:p w:rsidR="000D42FC" w:rsidRDefault="000D42FC">
            <w:pPr>
              <w:autoSpaceDE w:val="0"/>
              <w:autoSpaceDN w:val="0"/>
              <w:spacing w:line="340" w:lineRule="exact"/>
              <w:ind w:firstLine="1866"/>
              <w:rPr>
                <w:rFonts w:ascii="宋体" w:hAnsi="宋体" w:cs="宋体"/>
                <w:spacing w:val="-4"/>
                <w:kern w:val="0"/>
                <w:szCs w:val="21"/>
              </w:rPr>
            </w:pPr>
          </w:p>
        </w:tc>
      </w:tr>
      <w:tr w:rsidR="000D42FC">
        <w:trPr>
          <w:trHeight w:val="390"/>
          <w:jc w:val="center"/>
        </w:trPr>
        <w:tc>
          <w:tcPr>
            <w:tcW w:w="9720" w:type="dxa"/>
            <w:tcBorders>
              <w:top w:val="single" w:sz="8" w:space="0" w:color="000000"/>
              <w:left w:val="nil"/>
              <w:bottom w:val="single" w:sz="8" w:space="0" w:color="000000"/>
              <w:right w:val="nil"/>
            </w:tcBorders>
          </w:tcPr>
          <w:p w:rsidR="000D42FC" w:rsidRDefault="000D42FC">
            <w:pPr>
              <w:autoSpaceDE w:val="0"/>
              <w:autoSpaceDN w:val="0"/>
              <w:spacing w:line="340" w:lineRule="exact"/>
              <w:ind w:firstLine="1866"/>
              <w:rPr>
                <w:rFonts w:ascii="宋体" w:hAnsi="宋体" w:cs="宋体"/>
                <w:spacing w:val="-4"/>
                <w:kern w:val="0"/>
                <w:szCs w:val="21"/>
              </w:rPr>
            </w:pPr>
          </w:p>
        </w:tc>
      </w:tr>
      <w:tr w:rsidR="000D42FC">
        <w:trPr>
          <w:trHeight w:val="433"/>
          <w:jc w:val="center"/>
        </w:trPr>
        <w:tc>
          <w:tcPr>
            <w:tcW w:w="9720" w:type="dxa"/>
            <w:tcBorders>
              <w:top w:val="single" w:sz="8" w:space="0" w:color="000000"/>
              <w:left w:val="nil"/>
              <w:bottom w:val="single" w:sz="8" w:space="0" w:color="auto"/>
              <w:right w:val="nil"/>
            </w:tcBorders>
          </w:tcPr>
          <w:p w:rsidR="000D42FC" w:rsidRDefault="000D42FC">
            <w:pPr>
              <w:autoSpaceDE w:val="0"/>
              <w:autoSpaceDN w:val="0"/>
              <w:spacing w:line="340" w:lineRule="exact"/>
              <w:ind w:firstLine="1866"/>
              <w:rPr>
                <w:rFonts w:ascii="宋体" w:hAnsi="宋体" w:cs="宋体"/>
                <w:spacing w:val="-4"/>
                <w:kern w:val="0"/>
                <w:szCs w:val="21"/>
              </w:rPr>
            </w:pPr>
          </w:p>
        </w:tc>
      </w:tr>
    </w:tbl>
    <w:p w:rsidR="000D42FC" w:rsidRDefault="000D42FC">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0D42FC" w:rsidRDefault="00707253">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0D42FC" w:rsidRDefault="00707253">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0D42FC" w:rsidRDefault="00707253">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0D42FC" w:rsidRDefault="00707253">
      <w:pPr>
        <w:widowControl/>
        <w:jc w:val="left"/>
        <w:rPr>
          <w:rFonts w:ascii="仿宋" w:eastAsia="仿宋" w:hAnsi="仿宋"/>
          <w:b/>
          <w:bCs/>
          <w:sz w:val="28"/>
          <w:szCs w:val="32"/>
        </w:rPr>
      </w:pPr>
      <w:r>
        <w:rPr>
          <w:rFonts w:ascii="仿宋" w:eastAsia="仿宋" w:hAnsi="仿宋"/>
        </w:rPr>
        <w:br w:type="page"/>
      </w:r>
    </w:p>
    <w:p w:rsidR="000D42FC" w:rsidRDefault="00707253">
      <w:pPr>
        <w:pStyle w:val="20"/>
        <w:spacing w:line="400" w:lineRule="exact"/>
        <w:rPr>
          <w:rFonts w:ascii="仿宋" w:eastAsia="仿宋" w:hAnsi="仿宋"/>
        </w:rPr>
      </w:pPr>
      <w:bookmarkStart w:id="46" w:name="_Toc14203"/>
      <w:bookmarkStart w:id="47" w:name="_Toc44691164"/>
      <w:bookmarkStart w:id="48" w:name="_Toc44690705"/>
      <w:bookmarkStart w:id="49" w:name="_Toc44690432"/>
      <w:bookmarkStart w:id="50" w:name="_Toc44691396"/>
      <w:bookmarkEnd w:id="45"/>
      <w:r>
        <w:rPr>
          <w:rFonts w:ascii="仿宋" w:eastAsia="仿宋" w:hAnsi="仿宋" w:hint="eastAsia"/>
        </w:rPr>
        <w:lastRenderedPageBreak/>
        <w:t>供应商基本情况表</w:t>
      </w:r>
      <w:bookmarkEnd w:id="46"/>
    </w:p>
    <w:p w:rsidR="000D42FC" w:rsidRDefault="00707253">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0D42FC" w:rsidRDefault="000D42FC">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0D42FC">
        <w:trPr>
          <w:trHeight w:val="633"/>
          <w:jc w:val="center"/>
        </w:trPr>
        <w:tc>
          <w:tcPr>
            <w:tcW w:w="1416" w:type="dxa"/>
            <w:gridSpan w:val="2"/>
          </w:tcPr>
          <w:p w:rsidR="000D42FC" w:rsidRDefault="00707253">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0D42FC" w:rsidRDefault="000D42FC">
            <w:pPr>
              <w:jc w:val="center"/>
              <w:rPr>
                <w:rFonts w:ascii="宋体" w:hAnsi="宋体" w:cs="宋体"/>
                <w:szCs w:val="21"/>
              </w:rPr>
            </w:pPr>
          </w:p>
        </w:tc>
        <w:tc>
          <w:tcPr>
            <w:tcW w:w="1990" w:type="dxa"/>
            <w:gridSpan w:val="2"/>
          </w:tcPr>
          <w:p w:rsidR="000D42FC" w:rsidRDefault="00707253">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0D42FC" w:rsidRDefault="000D42FC">
            <w:pPr>
              <w:jc w:val="center"/>
              <w:rPr>
                <w:rFonts w:ascii="宋体" w:hAnsi="宋体" w:cs="宋体"/>
                <w:szCs w:val="21"/>
              </w:rPr>
            </w:pPr>
          </w:p>
        </w:tc>
      </w:tr>
      <w:tr w:rsidR="000D42FC">
        <w:trPr>
          <w:trHeight w:val="706"/>
          <w:jc w:val="center"/>
        </w:trPr>
        <w:tc>
          <w:tcPr>
            <w:tcW w:w="1416" w:type="dxa"/>
            <w:gridSpan w:val="2"/>
          </w:tcPr>
          <w:p w:rsidR="000D42FC" w:rsidRDefault="00707253">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rsidR="000D42FC" w:rsidRDefault="000D42FC">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0D42FC" w:rsidRDefault="00707253">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0D42FC" w:rsidRDefault="000D42FC">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0D42FC">
        <w:trPr>
          <w:trHeight w:val="629"/>
          <w:jc w:val="center"/>
        </w:trPr>
        <w:tc>
          <w:tcPr>
            <w:tcW w:w="8945" w:type="dxa"/>
            <w:gridSpan w:val="8"/>
          </w:tcPr>
          <w:p w:rsidR="000D42FC" w:rsidRDefault="00707253">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0D42FC">
        <w:trPr>
          <w:trHeight w:val="705"/>
          <w:jc w:val="center"/>
        </w:trPr>
        <w:tc>
          <w:tcPr>
            <w:tcW w:w="740" w:type="dxa"/>
          </w:tcPr>
          <w:p w:rsidR="000D42FC" w:rsidRDefault="00707253">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0D42FC" w:rsidRDefault="00707253">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0D42FC" w:rsidRDefault="00707253">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0D42FC" w:rsidRDefault="00707253">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0D42FC" w:rsidRDefault="00707253">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0D42FC" w:rsidRDefault="00707253">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0D42FC">
        <w:trPr>
          <w:trHeight w:val="924"/>
          <w:jc w:val="center"/>
        </w:trPr>
        <w:tc>
          <w:tcPr>
            <w:tcW w:w="740" w:type="dxa"/>
          </w:tcPr>
          <w:p w:rsidR="000D42FC" w:rsidRDefault="000D42FC">
            <w:pPr>
              <w:spacing w:line="252" w:lineRule="auto"/>
              <w:rPr>
                <w:rFonts w:ascii="宋体" w:hAnsi="宋体" w:cs="宋体"/>
                <w:szCs w:val="21"/>
              </w:rPr>
            </w:pPr>
          </w:p>
          <w:p w:rsidR="000D42FC" w:rsidRDefault="00707253">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0D42FC" w:rsidRDefault="00707253">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0D42FC" w:rsidRDefault="000D42FC">
            <w:pPr>
              <w:jc w:val="center"/>
              <w:rPr>
                <w:rFonts w:ascii="宋体" w:hAnsi="宋体" w:cs="宋体"/>
                <w:szCs w:val="21"/>
              </w:rPr>
            </w:pPr>
          </w:p>
        </w:tc>
        <w:tc>
          <w:tcPr>
            <w:tcW w:w="1990" w:type="dxa"/>
            <w:gridSpan w:val="2"/>
            <w:vAlign w:val="center"/>
          </w:tcPr>
          <w:p w:rsidR="000D42FC" w:rsidRDefault="000D42FC">
            <w:pPr>
              <w:jc w:val="center"/>
              <w:rPr>
                <w:rFonts w:ascii="宋体" w:hAnsi="宋体" w:cs="宋体"/>
                <w:szCs w:val="21"/>
              </w:rPr>
            </w:pPr>
          </w:p>
        </w:tc>
        <w:tc>
          <w:tcPr>
            <w:tcW w:w="1499" w:type="dxa"/>
            <w:vAlign w:val="center"/>
          </w:tcPr>
          <w:p w:rsidR="000D42FC" w:rsidRDefault="000D42FC">
            <w:pPr>
              <w:jc w:val="center"/>
              <w:rPr>
                <w:rFonts w:ascii="宋体" w:hAnsi="宋体" w:cs="宋体"/>
                <w:szCs w:val="21"/>
              </w:rPr>
            </w:pPr>
          </w:p>
        </w:tc>
        <w:tc>
          <w:tcPr>
            <w:tcW w:w="1489" w:type="dxa"/>
            <w:vAlign w:val="center"/>
          </w:tcPr>
          <w:p w:rsidR="000D42FC" w:rsidRDefault="000D42FC">
            <w:pPr>
              <w:jc w:val="center"/>
              <w:rPr>
                <w:rFonts w:ascii="宋体" w:hAnsi="宋体" w:cs="宋体"/>
                <w:szCs w:val="21"/>
              </w:rPr>
            </w:pPr>
          </w:p>
        </w:tc>
      </w:tr>
      <w:tr w:rsidR="000D42FC">
        <w:trPr>
          <w:trHeight w:val="629"/>
          <w:jc w:val="center"/>
        </w:trPr>
        <w:tc>
          <w:tcPr>
            <w:tcW w:w="740" w:type="dxa"/>
          </w:tcPr>
          <w:p w:rsidR="000D42FC" w:rsidRDefault="00707253">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0D42FC" w:rsidRDefault="00707253">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rsidR="000D42FC" w:rsidRDefault="000D42FC">
            <w:pPr>
              <w:jc w:val="center"/>
              <w:rPr>
                <w:rFonts w:ascii="宋体" w:hAnsi="宋体" w:cs="宋体"/>
                <w:szCs w:val="21"/>
              </w:rPr>
            </w:pPr>
          </w:p>
        </w:tc>
        <w:tc>
          <w:tcPr>
            <w:tcW w:w="1990" w:type="dxa"/>
            <w:gridSpan w:val="2"/>
            <w:vAlign w:val="center"/>
          </w:tcPr>
          <w:p w:rsidR="000D42FC" w:rsidRDefault="000D42FC">
            <w:pPr>
              <w:jc w:val="center"/>
              <w:rPr>
                <w:rFonts w:ascii="宋体" w:hAnsi="宋体" w:cs="宋体"/>
                <w:szCs w:val="21"/>
              </w:rPr>
            </w:pPr>
          </w:p>
        </w:tc>
        <w:tc>
          <w:tcPr>
            <w:tcW w:w="1499" w:type="dxa"/>
            <w:vAlign w:val="center"/>
          </w:tcPr>
          <w:p w:rsidR="000D42FC" w:rsidRDefault="000D42FC">
            <w:pPr>
              <w:jc w:val="center"/>
              <w:rPr>
                <w:rFonts w:ascii="宋体" w:hAnsi="宋体" w:cs="宋体"/>
                <w:szCs w:val="21"/>
              </w:rPr>
            </w:pPr>
          </w:p>
        </w:tc>
        <w:tc>
          <w:tcPr>
            <w:tcW w:w="1489" w:type="dxa"/>
            <w:vAlign w:val="center"/>
          </w:tcPr>
          <w:p w:rsidR="000D42FC" w:rsidRDefault="000D42FC">
            <w:pPr>
              <w:jc w:val="center"/>
              <w:rPr>
                <w:rFonts w:ascii="宋体" w:hAnsi="宋体" w:cs="宋体"/>
                <w:szCs w:val="21"/>
              </w:rPr>
            </w:pPr>
          </w:p>
        </w:tc>
      </w:tr>
      <w:tr w:rsidR="000D42FC">
        <w:trPr>
          <w:trHeight w:val="629"/>
          <w:jc w:val="center"/>
        </w:trPr>
        <w:tc>
          <w:tcPr>
            <w:tcW w:w="740" w:type="dxa"/>
          </w:tcPr>
          <w:p w:rsidR="000D42FC" w:rsidRDefault="00707253">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0D42FC" w:rsidRDefault="00707253">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0D42FC" w:rsidRDefault="000D42FC">
            <w:pPr>
              <w:jc w:val="center"/>
              <w:rPr>
                <w:rFonts w:ascii="宋体" w:hAnsi="宋体" w:cs="宋体"/>
                <w:szCs w:val="21"/>
              </w:rPr>
            </w:pPr>
          </w:p>
        </w:tc>
        <w:tc>
          <w:tcPr>
            <w:tcW w:w="1990" w:type="dxa"/>
            <w:gridSpan w:val="2"/>
            <w:vAlign w:val="center"/>
          </w:tcPr>
          <w:p w:rsidR="000D42FC" w:rsidRDefault="000D42FC">
            <w:pPr>
              <w:jc w:val="center"/>
              <w:rPr>
                <w:rFonts w:ascii="宋体" w:hAnsi="宋体" w:cs="宋体"/>
                <w:szCs w:val="21"/>
              </w:rPr>
            </w:pPr>
          </w:p>
        </w:tc>
        <w:tc>
          <w:tcPr>
            <w:tcW w:w="1499" w:type="dxa"/>
            <w:vAlign w:val="center"/>
          </w:tcPr>
          <w:p w:rsidR="000D42FC" w:rsidRDefault="000D42FC">
            <w:pPr>
              <w:jc w:val="center"/>
              <w:rPr>
                <w:rFonts w:ascii="宋体" w:hAnsi="宋体" w:cs="宋体"/>
                <w:szCs w:val="21"/>
              </w:rPr>
            </w:pPr>
          </w:p>
        </w:tc>
        <w:tc>
          <w:tcPr>
            <w:tcW w:w="1489" w:type="dxa"/>
            <w:vAlign w:val="center"/>
          </w:tcPr>
          <w:p w:rsidR="000D42FC" w:rsidRDefault="000D42FC">
            <w:pPr>
              <w:jc w:val="center"/>
              <w:rPr>
                <w:rFonts w:ascii="宋体" w:hAnsi="宋体" w:cs="宋体"/>
                <w:szCs w:val="21"/>
              </w:rPr>
            </w:pPr>
          </w:p>
        </w:tc>
      </w:tr>
      <w:tr w:rsidR="000D42FC">
        <w:trPr>
          <w:trHeight w:val="629"/>
          <w:jc w:val="center"/>
        </w:trPr>
        <w:tc>
          <w:tcPr>
            <w:tcW w:w="740" w:type="dxa"/>
          </w:tcPr>
          <w:p w:rsidR="000D42FC" w:rsidRDefault="00707253">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0D42FC" w:rsidRDefault="00707253">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0D42FC" w:rsidRDefault="000D42FC">
            <w:pPr>
              <w:jc w:val="center"/>
              <w:rPr>
                <w:rFonts w:ascii="宋体" w:hAnsi="宋体" w:cs="宋体"/>
                <w:szCs w:val="21"/>
              </w:rPr>
            </w:pPr>
          </w:p>
        </w:tc>
        <w:tc>
          <w:tcPr>
            <w:tcW w:w="1990" w:type="dxa"/>
            <w:gridSpan w:val="2"/>
            <w:vAlign w:val="center"/>
          </w:tcPr>
          <w:p w:rsidR="000D42FC" w:rsidRDefault="000D42FC">
            <w:pPr>
              <w:jc w:val="center"/>
              <w:rPr>
                <w:rFonts w:ascii="宋体" w:hAnsi="宋体" w:cs="宋体"/>
                <w:szCs w:val="21"/>
              </w:rPr>
            </w:pPr>
          </w:p>
        </w:tc>
        <w:tc>
          <w:tcPr>
            <w:tcW w:w="1499" w:type="dxa"/>
            <w:vAlign w:val="center"/>
          </w:tcPr>
          <w:p w:rsidR="000D42FC" w:rsidRDefault="000D42FC">
            <w:pPr>
              <w:jc w:val="center"/>
              <w:rPr>
                <w:rFonts w:ascii="宋体" w:hAnsi="宋体" w:cs="宋体"/>
                <w:szCs w:val="21"/>
              </w:rPr>
            </w:pPr>
          </w:p>
        </w:tc>
        <w:tc>
          <w:tcPr>
            <w:tcW w:w="1489" w:type="dxa"/>
            <w:vAlign w:val="center"/>
          </w:tcPr>
          <w:p w:rsidR="000D42FC" w:rsidRDefault="000D42FC">
            <w:pPr>
              <w:jc w:val="center"/>
              <w:rPr>
                <w:rFonts w:ascii="宋体" w:hAnsi="宋体" w:cs="宋体"/>
                <w:szCs w:val="21"/>
              </w:rPr>
            </w:pPr>
          </w:p>
        </w:tc>
      </w:tr>
      <w:tr w:rsidR="000D42FC">
        <w:trPr>
          <w:trHeight w:val="629"/>
          <w:jc w:val="center"/>
        </w:trPr>
        <w:tc>
          <w:tcPr>
            <w:tcW w:w="740" w:type="dxa"/>
          </w:tcPr>
          <w:p w:rsidR="000D42FC" w:rsidRDefault="00707253">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0D42FC" w:rsidRDefault="00707253">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rsidR="000D42FC" w:rsidRDefault="000D42FC">
            <w:pPr>
              <w:jc w:val="center"/>
              <w:rPr>
                <w:rFonts w:ascii="宋体" w:hAnsi="宋体" w:cs="宋体"/>
                <w:szCs w:val="21"/>
              </w:rPr>
            </w:pPr>
          </w:p>
        </w:tc>
        <w:tc>
          <w:tcPr>
            <w:tcW w:w="1990" w:type="dxa"/>
            <w:gridSpan w:val="2"/>
            <w:vAlign w:val="center"/>
          </w:tcPr>
          <w:p w:rsidR="000D42FC" w:rsidRDefault="000D42FC">
            <w:pPr>
              <w:jc w:val="center"/>
              <w:rPr>
                <w:rFonts w:ascii="宋体" w:hAnsi="宋体" w:cs="宋体"/>
                <w:szCs w:val="21"/>
              </w:rPr>
            </w:pPr>
          </w:p>
        </w:tc>
        <w:tc>
          <w:tcPr>
            <w:tcW w:w="1499" w:type="dxa"/>
            <w:vAlign w:val="center"/>
          </w:tcPr>
          <w:p w:rsidR="000D42FC" w:rsidRDefault="000D42FC">
            <w:pPr>
              <w:jc w:val="center"/>
              <w:rPr>
                <w:rFonts w:ascii="宋体" w:hAnsi="宋体" w:cs="宋体"/>
                <w:szCs w:val="21"/>
              </w:rPr>
            </w:pPr>
          </w:p>
        </w:tc>
        <w:tc>
          <w:tcPr>
            <w:tcW w:w="1489" w:type="dxa"/>
            <w:vAlign w:val="center"/>
          </w:tcPr>
          <w:p w:rsidR="000D42FC" w:rsidRDefault="000D42FC">
            <w:pPr>
              <w:jc w:val="center"/>
              <w:rPr>
                <w:rFonts w:ascii="宋体" w:hAnsi="宋体" w:cs="宋体"/>
                <w:szCs w:val="21"/>
              </w:rPr>
            </w:pPr>
          </w:p>
        </w:tc>
      </w:tr>
      <w:tr w:rsidR="000D42FC">
        <w:trPr>
          <w:trHeight w:val="629"/>
          <w:jc w:val="center"/>
        </w:trPr>
        <w:tc>
          <w:tcPr>
            <w:tcW w:w="8945" w:type="dxa"/>
            <w:gridSpan w:val="8"/>
          </w:tcPr>
          <w:p w:rsidR="000D42FC" w:rsidRDefault="00707253">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0D42FC" w:rsidRDefault="00707253">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w:t>
            </w:r>
            <w:proofErr w:type="gramStart"/>
            <w:r>
              <w:rPr>
                <w:rFonts w:ascii="宋体" w:eastAsia="宋体" w:hAnsi="宋体" w:cs="宋体" w:hint="eastAsia"/>
                <w:b/>
                <w:bCs/>
                <w:spacing w:val="-1"/>
                <w:sz w:val="21"/>
                <w:szCs w:val="21"/>
                <w:lang w:eastAsia="zh-CN"/>
              </w:rPr>
              <w:t>一人员</w:t>
            </w:r>
            <w:proofErr w:type="gramEnd"/>
            <w:r>
              <w:rPr>
                <w:rFonts w:ascii="宋体" w:eastAsia="宋体" w:hAnsi="宋体" w:cs="宋体" w:hint="eastAsia"/>
                <w:b/>
                <w:bCs/>
                <w:spacing w:val="-1"/>
                <w:sz w:val="21"/>
                <w:szCs w:val="21"/>
                <w:lang w:eastAsia="zh-CN"/>
              </w:rPr>
              <w:t>可以担任多个职务。上述项目负责人、主要技术人员必须为供应商本单位人员。</w:t>
            </w:r>
          </w:p>
        </w:tc>
      </w:tr>
      <w:tr w:rsidR="000D42FC">
        <w:trPr>
          <w:trHeight w:val="629"/>
          <w:jc w:val="center"/>
        </w:trPr>
        <w:tc>
          <w:tcPr>
            <w:tcW w:w="8945" w:type="dxa"/>
            <w:gridSpan w:val="8"/>
          </w:tcPr>
          <w:p w:rsidR="000D42FC" w:rsidRDefault="00707253">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0D42FC">
        <w:trPr>
          <w:trHeight w:val="629"/>
          <w:jc w:val="center"/>
        </w:trPr>
        <w:tc>
          <w:tcPr>
            <w:tcW w:w="740" w:type="dxa"/>
          </w:tcPr>
          <w:p w:rsidR="000D42FC" w:rsidRDefault="00707253">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0D42FC" w:rsidRDefault="00707253">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0D42FC" w:rsidRDefault="00707253">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0D42FC" w:rsidRDefault="00707253">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0D42FC">
        <w:trPr>
          <w:trHeight w:val="1582"/>
          <w:jc w:val="center"/>
        </w:trPr>
        <w:tc>
          <w:tcPr>
            <w:tcW w:w="740" w:type="dxa"/>
          </w:tcPr>
          <w:p w:rsidR="000D42FC" w:rsidRDefault="000D42FC">
            <w:pPr>
              <w:spacing w:line="290" w:lineRule="auto"/>
              <w:rPr>
                <w:rFonts w:ascii="宋体" w:hAnsi="宋体" w:cs="宋体"/>
                <w:szCs w:val="21"/>
              </w:rPr>
            </w:pPr>
          </w:p>
          <w:p w:rsidR="000D42FC" w:rsidRDefault="000D42FC">
            <w:pPr>
              <w:spacing w:line="290" w:lineRule="auto"/>
              <w:rPr>
                <w:rFonts w:ascii="宋体" w:hAnsi="宋体" w:cs="宋体"/>
                <w:szCs w:val="21"/>
              </w:rPr>
            </w:pPr>
          </w:p>
          <w:p w:rsidR="000D42FC" w:rsidRDefault="00707253">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0D42FC" w:rsidRDefault="000D42FC">
            <w:pPr>
              <w:spacing w:line="274" w:lineRule="auto"/>
              <w:rPr>
                <w:rFonts w:ascii="宋体" w:hAnsi="宋体" w:cs="宋体"/>
                <w:szCs w:val="21"/>
              </w:rPr>
            </w:pPr>
          </w:p>
          <w:p w:rsidR="000D42FC" w:rsidRDefault="000D42FC">
            <w:pPr>
              <w:spacing w:line="274" w:lineRule="auto"/>
              <w:rPr>
                <w:rFonts w:ascii="宋体" w:hAnsi="宋体" w:cs="宋体"/>
                <w:szCs w:val="21"/>
              </w:rPr>
            </w:pPr>
          </w:p>
          <w:p w:rsidR="000D42FC" w:rsidRDefault="00707253">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0D42FC" w:rsidRDefault="000D42FC">
            <w:pPr>
              <w:jc w:val="center"/>
              <w:rPr>
                <w:rFonts w:ascii="宋体" w:hAnsi="宋体" w:cs="宋体"/>
                <w:szCs w:val="21"/>
              </w:rPr>
            </w:pPr>
          </w:p>
        </w:tc>
        <w:tc>
          <w:tcPr>
            <w:tcW w:w="4187" w:type="dxa"/>
            <w:gridSpan w:val="3"/>
            <w:vAlign w:val="center"/>
          </w:tcPr>
          <w:p w:rsidR="000D42FC" w:rsidRDefault="00707253">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2"/>
                <w:sz w:val="21"/>
                <w:szCs w:val="21"/>
                <w:lang w:eastAsia="zh-CN"/>
              </w:rPr>
              <w:t>影响的股东。</w:t>
            </w:r>
          </w:p>
        </w:tc>
      </w:tr>
      <w:tr w:rsidR="000D42FC">
        <w:trPr>
          <w:trHeight w:val="705"/>
          <w:jc w:val="center"/>
        </w:trPr>
        <w:tc>
          <w:tcPr>
            <w:tcW w:w="740" w:type="dxa"/>
          </w:tcPr>
          <w:p w:rsidR="000D42FC" w:rsidRDefault="00707253">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0D42FC" w:rsidRDefault="00707253">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0D42FC" w:rsidRDefault="000D42FC">
            <w:pPr>
              <w:jc w:val="center"/>
              <w:rPr>
                <w:rFonts w:ascii="宋体" w:hAnsi="宋体" w:cs="宋体"/>
                <w:szCs w:val="21"/>
              </w:rPr>
            </w:pPr>
          </w:p>
        </w:tc>
        <w:tc>
          <w:tcPr>
            <w:tcW w:w="4187" w:type="dxa"/>
            <w:gridSpan w:val="3"/>
          </w:tcPr>
          <w:p w:rsidR="000D42FC" w:rsidRDefault="00707253">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0D42FC">
        <w:trPr>
          <w:trHeight w:val="541"/>
          <w:jc w:val="center"/>
        </w:trPr>
        <w:tc>
          <w:tcPr>
            <w:tcW w:w="8945" w:type="dxa"/>
            <w:gridSpan w:val="8"/>
          </w:tcPr>
          <w:p w:rsidR="000D42FC" w:rsidRDefault="00707253">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0D42FC" w:rsidRDefault="00707253">
      <w:pPr>
        <w:spacing w:line="360" w:lineRule="auto"/>
        <w:rPr>
          <w:rFonts w:ascii="宋体" w:hAnsi="宋体" w:cs="宋体"/>
        </w:rPr>
      </w:pPr>
      <w:r>
        <w:rPr>
          <w:rFonts w:ascii="宋体" w:hAnsi="宋体" w:cs="宋体" w:hint="eastAsia"/>
        </w:rPr>
        <w:t>填报要求：</w:t>
      </w:r>
    </w:p>
    <w:p w:rsidR="000D42FC" w:rsidRDefault="00707253">
      <w:pPr>
        <w:spacing w:line="360" w:lineRule="auto"/>
        <w:rPr>
          <w:rFonts w:ascii="宋体" w:hAnsi="宋体" w:cs="宋体"/>
          <w:b/>
          <w:bCs/>
        </w:rPr>
      </w:pPr>
      <w:r>
        <w:rPr>
          <w:rFonts w:ascii="宋体" w:hAnsi="宋体" w:cs="宋体" w:hint="eastAsia"/>
          <w:b/>
          <w:bCs/>
        </w:rPr>
        <w:t>1、投标（响应）供应商须如实填报《供应商基本情况表》并加盖投标（响应）供应商公章。</w:t>
      </w:r>
    </w:p>
    <w:p w:rsidR="000D42FC" w:rsidRDefault="00707253">
      <w:pPr>
        <w:spacing w:line="360" w:lineRule="auto"/>
        <w:rPr>
          <w:rFonts w:ascii="宋体" w:hAnsi="宋体" w:cs="宋体"/>
          <w:b/>
          <w:bCs/>
        </w:rPr>
      </w:pPr>
      <w:r>
        <w:rPr>
          <w:rFonts w:ascii="宋体" w:hAnsi="宋体" w:cs="宋体" w:hint="eastAsia"/>
          <w:b/>
          <w:bCs/>
        </w:rPr>
        <w:t>2、投标（响应）供应商需提供法定代表人、主要经营负责人、项目投标授权代表人、项目负责人、主要</w:t>
      </w:r>
      <w:r>
        <w:rPr>
          <w:rFonts w:ascii="宋体" w:hAnsi="宋体" w:cs="宋体" w:hint="eastAsia"/>
          <w:b/>
          <w:bCs/>
        </w:rPr>
        <w:lastRenderedPageBreak/>
        <w:t>技术人员、投标文件编制人员最近一个月（投标当月）的社会保险证明材料。</w:t>
      </w:r>
    </w:p>
    <w:p w:rsidR="000D42FC" w:rsidRDefault="00707253">
      <w:pPr>
        <w:spacing w:line="360" w:lineRule="auto"/>
        <w:rPr>
          <w:rFonts w:ascii="宋体" w:hAnsi="宋体" w:cs="宋体"/>
        </w:rPr>
      </w:pPr>
      <w:r>
        <w:rPr>
          <w:rFonts w:ascii="宋体" w:hAnsi="宋体" w:cs="宋体" w:hint="eastAsia"/>
        </w:rPr>
        <w:t>注：1)投标（响应）供应商应如实提供上述人员的社会保险证明，</w:t>
      </w:r>
      <w:r>
        <w:rPr>
          <w:rFonts w:ascii="宋体" w:hAnsi="宋体" w:cs="宋体" w:hint="eastAsia"/>
          <w:b/>
          <w:bCs/>
        </w:rPr>
        <w:t>如社会保险未由投标（响应）供应商缴纳，亦须提供相应单位为其缴纳的社会保险证明。社会保险证明材料中</w:t>
      </w:r>
      <w:proofErr w:type="gramStart"/>
      <w:r>
        <w:rPr>
          <w:rFonts w:ascii="宋体" w:hAnsi="宋体" w:cs="宋体" w:hint="eastAsia"/>
          <w:b/>
          <w:bCs/>
        </w:rPr>
        <w:t>须体现</w:t>
      </w:r>
      <w:proofErr w:type="gramEnd"/>
      <w:r>
        <w:rPr>
          <w:rFonts w:ascii="宋体" w:hAnsi="宋体" w:cs="宋体" w:hint="eastAsia"/>
          <w:b/>
          <w:bCs/>
        </w:rPr>
        <w:t>社保缴纳单位。</w:t>
      </w:r>
    </w:p>
    <w:p w:rsidR="000D42FC" w:rsidRDefault="00707253">
      <w:pPr>
        <w:spacing w:line="360" w:lineRule="auto"/>
        <w:rPr>
          <w:rFonts w:ascii="宋体" w:hAnsi="宋体" w:cs="宋体"/>
        </w:rPr>
      </w:pPr>
      <w:r>
        <w:rPr>
          <w:rFonts w:ascii="宋体" w:hAnsi="宋体" w:cs="宋体" w:hint="eastAsia"/>
        </w:rPr>
        <w:t>2)如最近一个月（投标当月）的</w:t>
      </w:r>
      <w:proofErr w:type="gramStart"/>
      <w:r>
        <w:rPr>
          <w:rFonts w:ascii="宋体" w:hAnsi="宋体" w:cs="宋体" w:hint="eastAsia"/>
        </w:rPr>
        <w:t>社保证明</w:t>
      </w:r>
      <w:proofErr w:type="gramEnd"/>
      <w:r>
        <w:rPr>
          <w:rFonts w:ascii="宋体" w:hAnsi="宋体" w:cs="宋体" w:hint="eastAsia"/>
        </w:rPr>
        <w:t>因社保部门或税务部门等主管部门原因暂时无法提供的，可往前顺延一至两个月，供应商需同时提供无法出具投标当月</w:t>
      </w:r>
      <w:proofErr w:type="gramStart"/>
      <w:r>
        <w:rPr>
          <w:rFonts w:ascii="宋体" w:hAnsi="宋体" w:cs="宋体" w:hint="eastAsia"/>
        </w:rPr>
        <w:t>社保证明</w:t>
      </w:r>
      <w:proofErr w:type="gramEnd"/>
      <w:r>
        <w:rPr>
          <w:rFonts w:ascii="宋体" w:hAnsi="宋体" w:cs="宋体" w:hint="eastAsia"/>
        </w:rPr>
        <w:t>的说明或证明材料；如因为主管部门原因</w:t>
      </w:r>
      <w:proofErr w:type="gramStart"/>
      <w:r>
        <w:rPr>
          <w:rFonts w:ascii="宋体" w:hAnsi="宋体" w:cs="宋体" w:hint="eastAsia"/>
        </w:rPr>
        <w:t>以上社保证明</w:t>
      </w:r>
      <w:proofErr w:type="gramEnd"/>
      <w:r>
        <w:rPr>
          <w:rFonts w:ascii="宋体" w:hAnsi="宋体" w:cs="宋体" w:hint="eastAsia"/>
        </w:rPr>
        <w:t>均无法提供的，需提供主管部门官方通知证明（</w:t>
      </w:r>
      <w:proofErr w:type="gramStart"/>
      <w:r>
        <w:rPr>
          <w:rFonts w:ascii="宋体" w:hAnsi="宋体" w:cs="宋体" w:hint="eastAsia"/>
        </w:rPr>
        <w:t>或官网公告</w:t>
      </w:r>
      <w:proofErr w:type="gramEnd"/>
      <w:r>
        <w:rPr>
          <w:rFonts w:ascii="宋体" w:hAnsi="宋体" w:cs="宋体" w:hint="eastAsia"/>
        </w:rPr>
        <w:t>截图）。</w:t>
      </w:r>
    </w:p>
    <w:p w:rsidR="000D42FC" w:rsidRDefault="00707253">
      <w:pPr>
        <w:spacing w:line="360" w:lineRule="auto"/>
        <w:rPr>
          <w:rFonts w:ascii="宋体" w:hAnsi="宋体" w:cs="宋体"/>
        </w:rPr>
      </w:pPr>
      <w:r>
        <w:rPr>
          <w:rFonts w:ascii="宋体" w:hAnsi="宋体" w:cs="宋体" w:hint="eastAsia"/>
        </w:rPr>
        <w:t>3)如投标（响应）供应商为新成立单位且成立时间不足一个月或相关人员任职不足一个月，无法提供</w:t>
      </w:r>
      <w:proofErr w:type="gramStart"/>
      <w:r>
        <w:rPr>
          <w:rFonts w:ascii="宋体" w:hAnsi="宋体" w:cs="宋体" w:hint="eastAsia"/>
        </w:rPr>
        <w:t>社保证明</w:t>
      </w:r>
      <w:proofErr w:type="gramEnd"/>
      <w:r>
        <w:rPr>
          <w:rFonts w:ascii="宋体" w:hAnsi="宋体" w:cs="宋体" w:hint="eastAsia"/>
        </w:rPr>
        <w:t>的，应提供加盖投标（响应）供应商公章的情况说明或者证明材料。</w:t>
      </w:r>
    </w:p>
    <w:p w:rsidR="000D42FC" w:rsidRDefault="00707253">
      <w:pPr>
        <w:spacing w:line="360" w:lineRule="auto"/>
        <w:rPr>
          <w:rFonts w:ascii="宋体" w:hAnsi="宋体" w:cs="宋体"/>
        </w:rPr>
      </w:pPr>
      <w:r>
        <w:rPr>
          <w:rFonts w:ascii="宋体" w:hAnsi="宋体" w:cs="宋体" w:hint="eastAsia"/>
        </w:rPr>
        <w:t>4)如为退休人员，无法提供</w:t>
      </w:r>
      <w:proofErr w:type="gramStart"/>
      <w:r>
        <w:rPr>
          <w:rFonts w:ascii="宋体" w:hAnsi="宋体" w:cs="宋体" w:hint="eastAsia"/>
        </w:rPr>
        <w:t>社保证明</w:t>
      </w:r>
      <w:proofErr w:type="gramEnd"/>
      <w:r>
        <w:rPr>
          <w:rFonts w:ascii="宋体" w:hAnsi="宋体" w:cs="宋体" w:hint="eastAsia"/>
        </w:rPr>
        <w:t>的，应提供退休证明。</w:t>
      </w:r>
    </w:p>
    <w:p w:rsidR="000D42FC" w:rsidRDefault="00707253">
      <w:pPr>
        <w:spacing w:line="360" w:lineRule="auto"/>
        <w:rPr>
          <w:rFonts w:ascii="宋体" w:hAnsi="宋体" w:cs="宋体"/>
        </w:rPr>
      </w:pPr>
      <w:r>
        <w:rPr>
          <w:rFonts w:ascii="宋体" w:hAnsi="宋体" w:cs="宋体" w:hint="eastAsia"/>
        </w:rPr>
        <w:t>5)如为依法不需要缴纳社会保险的，应提供相应文件证明。</w:t>
      </w:r>
    </w:p>
    <w:p w:rsidR="000D42FC" w:rsidRDefault="00707253">
      <w:pPr>
        <w:spacing w:line="360" w:lineRule="auto"/>
        <w:rPr>
          <w:rFonts w:ascii="宋体" w:hAnsi="宋体" w:cs="宋体"/>
          <w:b/>
          <w:bCs/>
        </w:rPr>
      </w:pPr>
      <w:r>
        <w:rPr>
          <w:rFonts w:ascii="宋体" w:hAnsi="宋体" w:cs="宋体" w:hint="eastAsia"/>
          <w:b/>
          <w:bCs/>
        </w:rPr>
        <w:t>6)如本项目未安排项目投标授权代表人、项目负责人、主要技术人员的，相关人员信息可填写“无”，无需提供未安排人员的</w:t>
      </w:r>
      <w:proofErr w:type="gramStart"/>
      <w:r>
        <w:rPr>
          <w:rFonts w:ascii="宋体" w:hAnsi="宋体" w:cs="宋体" w:hint="eastAsia"/>
          <w:b/>
          <w:bCs/>
        </w:rPr>
        <w:t>社保证明</w:t>
      </w:r>
      <w:proofErr w:type="gramEnd"/>
      <w:r>
        <w:rPr>
          <w:rFonts w:ascii="宋体" w:hAnsi="宋体" w:cs="宋体" w:hint="eastAsia"/>
          <w:b/>
          <w:bCs/>
        </w:rPr>
        <w:t>。</w:t>
      </w:r>
    </w:p>
    <w:p w:rsidR="000D42FC" w:rsidRDefault="00707253">
      <w:pPr>
        <w:spacing w:line="360" w:lineRule="auto"/>
        <w:rPr>
          <w:rFonts w:ascii="宋体" w:hAnsi="宋体" w:cs="宋体"/>
          <w:b/>
          <w:bCs/>
        </w:rPr>
      </w:pPr>
      <w:r>
        <w:rPr>
          <w:rFonts w:ascii="宋体" w:hAnsi="宋体" w:cs="宋体" w:hint="eastAsia"/>
          <w:b/>
          <w:bCs/>
        </w:rPr>
        <w:t>7）本表中填报的人员姓名、身份证号码、缴纳社会保险单位应与</w:t>
      </w:r>
      <w:proofErr w:type="gramStart"/>
      <w:r>
        <w:rPr>
          <w:rFonts w:ascii="宋体" w:hAnsi="宋体" w:cs="宋体" w:hint="eastAsia"/>
          <w:b/>
          <w:bCs/>
        </w:rPr>
        <w:t>社保证明</w:t>
      </w:r>
      <w:proofErr w:type="gramEnd"/>
      <w:r>
        <w:rPr>
          <w:rFonts w:ascii="宋体" w:hAnsi="宋体" w:cs="宋体" w:hint="eastAsia"/>
          <w:b/>
          <w:bCs/>
        </w:rPr>
        <w:t>材料中显示的信息相同。</w:t>
      </w:r>
    </w:p>
    <w:p w:rsidR="000D42FC" w:rsidRDefault="00707253">
      <w:pPr>
        <w:spacing w:line="360" w:lineRule="auto"/>
        <w:rPr>
          <w:rFonts w:ascii="宋体" w:hAnsi="宋体" w:cs="宋体"/>
          <w:b/>
          <w:bCs/>
        </w:rPr>
      </w:pPr>
      <w:r>
        <w:rPr>
          <w:rFonts w:ascii="宋体" w:hAnsi="宋体" w:cs="宋体" w:hint="eastAsia"/>
          <w:b/>
          <w:bCs/>
        </w:rPr>
        <w:t>8）投标（响应）供应商未按要求填报《供应商基本情况表》或未加盖公章或未按要求提供证明材料的，将按投标（响应）无效处理。</w:t>
      </w:r>
    </w:p>
    <w:p w:rsidR="000D42FC" w:rsidRDefault="00707253">
      <w:pPr>
        <w:spacing w:line="360" w:lineRule="auto"/>
        <w:rPr>
          <w:rFonts w:ascii="宋体" w:hAnsi="宋体" w:cs="宋体"/>
          <w:b/>
          <w:bCs/>
        </w:rPr>
      </w:pPr>
      <w:r>
        <w:rPr>
          <w:rFonts w:ascii="宋体" w:hAnsi="宋体" w:cs="宋体" w:hint="eastAsia"/>
          <w:b/>
          <w:bCs/>
        </w:rPr>
        <w:t>3、如采购人</w:t>
      </w:r>
      <w:proofErr w:type="gramStart"/>
      <w:r>
        <w:rPr>
          <w:rFonts w:ascii="宋体" w:hAnsi="宋体" w:cs="宋体" w:hint="eastAsia"/>
          <w:b/>
          <w:bCs/>
        </w:rPr>
        <w:t>招采中心</w:t>
      </w:r>
      <w:proofErr w:type="gramEnd"/>
      <w:r>
        <w:rPr>
          <w:rFonts w:ascii="宋体" w:hAnsi="宋体" w:cs="宋体" w:hint="eastAsia"/>
          <w:b/>
          <w:bCs/>
        </w:rPr>
        <w:t>审查发现投标（响应）供应商填报信息与其他平台查询结果不一致，将导致投标（响应）无效。</w:t>
      </w:r>
    </w:p>
    <w:p w:rsidR="000D42FC" w:rsidRDefault="000D42FC">
      <w:pPr>
        <w:spacing w:line="360" w:lineRule="auto"/>
        <w:rPr>
          <w:rFonts w:ascii="宋体" w:hAnsi="宋体" w:cs="宋体"/>
          <w:b/>
          <w:bCs/>
          <w:highlight w:val="yellow"/>
        </w:rPr>
      </w:pPr>
    </w:p>
    <w:p w:rsidR="000D42FC" w:rsidRDefault="00707253">
      <w:pPr>
        <w:pStyle w:val="20"/>
        <w:spacing w:line="400" w:lineRule="exact"/>
        <w:rPr>
          <w:rFonts w:ascii="仿宋" w:eastAsia="仿宋" w:hAnsi="仿宋"/>
        </w:rPr>
      </w:pPr>
      <w:bookmarkStart w:id="51" w:name="_Toc21003"/>
      <w:r>
        <w:rPr>
          <w:rFonts w:ascii="仿宋" w:eastAsia="仿宋" w:hAnsi="仿宋" w:hint="eastAsia"/>
        </w:rPr>
        <w:t>个人社保缴纳明细截图</w:t>
      </w:r>
      <w:bookmarkEnd w:id="51"/>
    </w:p>
    <w:p w:rsidR="000D42FC" w:rsidRDefault="00707253">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0D42FC" w:rsidRDefault="000D42FC">
      <w:pPr>
        <w:spacing w:line="560" w:lineRule="exact"/>
        <w:ind w:firstLineChars="200" w:firstLine="420"/>
        <w:rPr>
          <w:rFonts w:ascii="宋体" w:hAnsi="宋体" w:cs="宋体"/>
          <w:szCs w:val="21"/>
        </w:rPr>
      </w:pPr>
    </w:p>
    <w:p w:rsidR="000D42FC" w:rsidRDefault="000D42FC">
      <w:pPr>
        <w:spacing w:line="560" w:lineRule="exact"/>
        <w:rPr>
          <w:rFonts w:ascii="宋体" w:hAnsi="宋体" w:cs="宋体"/>
          <w:szCs w:val="21"/>
        </w:rPr>
      </w:pPr>
    </w:p>
    <w:p w:rsidR="000D42FC" w:rsidRDefault="00707253">
      <w:pPr>
        <w:spacing w:line="560" w:lineRule="exact"/>
        <w:ind w:firstLineChars="200" w:firstLine="420"/>
        <w:rPr>
          <w:rFonts w:ascii="宋体" w:hAnsi="宋体" w:cs="宋体"/>
          <w:szCs w:val="21"/>
        </w:rPr>
      </w:pPr>
      <w:r>
        <w:rPr>
          <w:rFonts w:ascii="宋体" w:hAnsi="宋体" w:cs="宋体" w:hint="eastAsia"/>
          <w:szCs w:val="21"/>
        </w:rPr>
        <w:t>2、项目投标授权代表人</w:t>
      </w:r>
    </w:p>
    <w:p w:rsidR="000D42FC" w:rsidRDefault="000D42FC">
      <w:pPr>
        <w:spacing w:line="560" w:lineRule="exact"/>
        <w:ind w:firstLineChars="200" w:firstLine="420"/>
        <w:rPr>
          <w:rFonts w:ascii="宋体" w:hAnsi="宋体" w:cs="宋体"/>
          <w:szCs w:val="21"/>
        </w:rPr>
      </w:pPr>
    </w:p>
    <w:p w:rsidR="000D42FC" w:rsidRDefault="000D42FC">
      <w:pPr>
        <w:spacing w:line="560" w:lineRule="exact"/>
        <w:rPr>
          <w:rFonts w:ascii="宋体" w:hAnsi="宋体" w:cs="宋体"/>
          <w:szCs w:val="21"/>
        </w:rPr>
      </w:pPr>
    </w:p>
    <w:p w:rsidR="000D42FC" w:rsidRDefault="00707253">
      <w:pPr>
        <w:spacing w:line="560" w:lineRule="exact"/>
        <w:ind w:firstLineChars="200" w:firstLine="420"/>
        <w:rPr>
          <w:rFonts w:ascii="宋体" w:hAnsi="宋体" w:cs="宋体"/>
          <w:szCs w:val="21"/>
        </w:rPr>
      </w:pPr>
      <w:r>
        <w:rPr>
          <w:rFonts w:ascii="宋体" w:hAnsi="宋体" w:cs="宋体" w:hint="eastAsia"/>
          <w:szCs w:val="21"/>
        </w:rPr>
        <w:t>3、项目负责人</w:t>
      </w:r>
    </w:p>
    <w:p w:rsidR="000D42FC" w:rsidRDefault="000D42FC">
      <w:pPr>
        <w:spacing w:line="560" w:lineRule="exact"/>
        <w:rPr>
          <w:rFonts w:ascii="宋体" w:hAnsi="宋体" w:cs="宋体"/>
          <w:szCs w:val="21"/>
        </w:rPr>
      </w:pPr>
    </w:p>
    <w:p w:rsidR="000D42FC" w:rsidRDefault="000D42FC">
      <w:pPr>
        <w:spacing w:line="560" w:lineRule="exact"/>
        <w:rPr>
          <w:rFonts w:ascii="宋体" w:hAnsi="宋体" w:cs="宋体"/>
          <w:szCs w:val="21"/>
        </w:rPr>
      </w:pPr>
    </w:p>
    <w:p w:rsidR="000D42FC" w:rsidRDefault="00707253">
      <w:pPr>
        <w:spacing w:line="560" w:lineRule="exact"/>
        <w:ind w:firstLineChars="200" w:firstLine="420"/>
        <w:rPr>
          <w:rFonts w:ascii="宋体" w:hAnsi="宋体" w:cs="宋体"/>
          <w:szCs w:val="21"/>
        </w:rPr>
      </w:pPr>
      <w:r>
        <w:rPr>
          <w:rFonts w:ascii="宋体" w:hAnsi="宋体" w:cs="宋体" w:hint="eastAsia"/>
          <w:szCs w:val="21"/>
        </w:rPr>
        <w:t>4、主要技术人员</w:t>
      </w:r>
    </w:p>
    <w:p w:rsidR="000D42FC" w:rsidRDefault="000D42FC">
      <w:pPr>
        <w:spacing w:line="560" w:lineRule="exact"/>
        <w:ind w:firstLineChars="200" w:firstLine="420"/>
        <w:rPr>
          <w:rFonts w:ascii="宋体" w:hAnsi="宋体" w:cs="宋体"/>
          <w:szCs w:val="21"/>
        </w:rPr>
      </w:pPr>
    </w:p>
    <w:p w:rsidR="000D42FC" w:rsidRDefault="000D42FC">
      <w:pPr>
        <w:spacing w:line="560" w:lineRule="exact"/>
        <w:ind w:firstLineChars="200" w:firstLine="420"/>
        <w:rPr>
          <w:rFonts w:ascii="宋体" w:hAnsi="宋体" w:cs="宋体"/>
          <w:szCs w:val="21"/>
        </w:rPr>
      </w:pPr>
    </w:p>
    <w:p w:rsidR="000D42FC" w:rsidRDefault="00707253">
      <w:pPr>
        <w:numPr>
          <w:ilvl w:val="0"/>
          <w:numId w:val="10"/>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rsidR="000D42FC" w:rsidRDefault="000D42FC">
      <w:pPr>
        <w:spacing w:line="560" w:lineRule="exact"/>
        <w:rPr>
          <w:rFonts w:ascii="宋体" w:hAnsi="宋体" w:cs="宋体"/>
          <w:spacing w:val="-2"/>
          <w:szCs w:val="21"/>
        </w:rPr>
      </w:pPr>
    </w:p>
    <w:p w:rsidR="000D42FC" w:rsidRDefault="000D42FC">
      <w:pPr>
        <w:spacing w:line="560" w:lineRule="exact"/>
        <w:rPr>
          <w:rFonts w:ascii="宋体" w:hAnsi="宋体" w:cs="宋体"/>
          <w:szCs w:val="21"/>
        </w:rPr>
      </w:pPr>
    </w:p>
    <w:p w:rsidR="000D42FC" w:rsidRDefault="00707253">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rsidR="000D42FC" w:rsidRDefault="000D42FC">
      <w:pPr>
        <w:pStyle w:val="20"/>
      </w:pPr>
    </w:p>
    <w:p w:rsidR="000D42FC" w:rsidRDefault="00707253">
      <w:pPr>
        <w:spacing w:line="560" w:lineRule="exact"/>
        <w:ind w:firstLineChars="200" w:firstLine="420"/>
        <w:rPr>
          <w:rFonts w:ascii="宋体" w:hAnsi="宋体" w:cs="宋体"/>
          <w:szCs w:val="21"/>
        </w:rPr>
      </w:pPr>
      <w:r>
        <w:rPr>
          <w:rFonts w:ascii="宋体" w:hAnsi="宋体" w:cs="宋体" w:hint="eastAsia"/>
          <w:szCs w:val="21"/>
        </w:rPr>
        <w:t>注：同</w:t>
      </w:r>
      <w:proofErr w:type="gramStart"/>
      <w:r>
        <w:rPr>
          <w:rFonts w:ascii="宋体" w:hAnsi="宋体" w:cs="宋体" w:hint="eastAsia"/>
          <w:szCs w:val="21"/>
        </w:rPr>
        <w:t>一人员</w:t>
      </w:r>
      <w:proofErr w:type="gramEnd"/>
      <w:r>
        <w:rPr>
          <w:rFonts w:ascii="宋体" w:hAnsi="宋体" w:cs="宋体" w:hint="eastAsia"/>
          <w:szCs w:val="21"/>
        </w:rPr>
        <w:t>兼任不同职务的，可以合并提供社保等证明材料，本格式仅供参考。</w:t>
      </w:r>
    </w:p>
    <w:p w:rsidR="000D42FC" w:rsidRDefault="000D42FC">
      <w:pPr>
        <w:pStyle w:val="a1"/>
      </w:pPr>
    </w:p>
    <w:p w:rsidR="000D42FC" w:rsidRDefault="000D42F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0D42FC" w:rsidRDefault="00707253">
      <w:pPr>
        <w:rPr>
          <w:rFonts w:asciiTheme="minorEastAsia" w:eastAsiaTheme="minorEastAsia" w:hAnsiTheme="minorEastAsia"/>
          <w:sz w:val="24"/>
        </w:rPr>
      </w:pPr>
      <w:r>
        <w:rPr>
          <w:rFonts w:asciiTheme="minorEastAsia" w:eastAsiaTheme="minorEastAsia" w:hAnsiTheme="minorEastAsia" w:hint="eastAsia"/>
          <w:sz w:val="24"/>
        </w:rPr>
        <w:br w:type="page"/>
      </w:r>
    </w:p>
    <w:p w:rsidR="000D42FC" w:rsidRDefault="00707253">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47"/>
      <w:bookmarkEnd w:id="48"/>
      <w:bookmarkEnd w:id="49"/>
      <w:bookmarkEnd w:id="50"/>
    </w:p>
    <w:p w:rsidR="000D42FC" w:rsidRDefault="000D42FC">
      <w:pPr>
        <w:adjustRightInd w:val="0"/>
        <w:snapToGrid w:val="0"/>
        <w:spacing w:line="360" w:lineRule="auto"/>
        <w:rPr>
          <w:rFonts w:ascii="宋体" w:hAnsi="宋体"/>
          <w:bCs/>
          <w:snapToGrid w:val="0"/>
          <w:kern w:val="0"/>
          <w:szCs w:val="21"/>
        </w:rPr>
      </w:pPr>
    </w:p>
    <w:p w:rsidR="000D42FC" w:rsidRDefault="000D42FC">
      <w:pPr>
        <w:adjustRightInd w:val="0"/>
        <w:snapToGrid w:val="0"/>
        <w:spacing w:line="360" w:lineRule="auto"/>
        <w:ind w:firstLineChars="202" w:firstLine="424"/>
        <w:rPr>
          <w:rFonts w:ascii="宋体" w:hAnsi="宋体"/>
          <w:bCs/>
          <w:snapToGrid w:val="0"/>
          <w:kern w:val="0"/>
          <w:szCs w:val="21"/>
        </w:rPr>
      </w:pPr>
    </w:p>
    <w:p w:rsidR="000D42FC" w:rsidRDefault="00707253">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0D42FC" w:rsidRDefault="00707253">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rsidR="000D42FC" w:rsidRDefault="000D42FC"/>
    <w:p w:rsidR="000D42FC" w:rsidRDefault="000D42FC">
      <w:pPr>
        <w:adjustRightInd w:val="0"/>
        <w:snapToGrid w:val="0"/>
        <w:spacing w:line="360" w:lineRule="auto"/>
        <w:ind w:firstLineChars="202" w:firstLine="424"/>
        <w:rPr>
          <w:rFonts w:ascii="宋体" w:hAnsi="宋体"/>
          <w:bCs/>
          <w:snapToGrid w:val="0"/>
          <w:kern w:val="0"/>
          <w:szCs w:val="21"/>
        </w:rPr>
      </w:pPr>
    </w:p>
    <w:p w:rsidR="000D42FC" w:rsidRDefault="00707253">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rsidR="000D42FC" w:rsidRDefault="000D42FC"/>
    <w:p w:rsidR="000D42FC" w:rsidRDefault="00707253">
      <w:pPr>
        <w:adjustRightInd w:val="0"/>
        <w:spacing w:line="300" w:lineRule="auto"/>
        <w:ind w:hanging="2"/>
        <w:jc w:val="center"/>
      </w:pPr>
      <w:r>
        <w:rPr>
          <w:rFonts w:hint="eastAsia"/>
          <w:b/>
          <w:snapToGrid w:val="0"/>
          <w:kern w:val="0"/>
          <w:sz w:val="28"/>
        </w:rPr>
        <w:t>招标采购投标及履约承诺函</w:t>
      </w:r>
    </w:p>
    <w:p w:rsidR="000D42FC" w:rsidRDefault="00707253">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rsidR="000D42FC" w:rsidRDefault="00707253">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rsidR="000D42FC" w:rsidRDefault="00707253">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rsidR="000D42FC" w:rsidRDefault="00707253">
      <w:pPr>
        <w:spacing w:line="400" w:lineRule="exact"/>
        <w:ind w:firstLineChars="200" w:firstLine="420"/>
        <w:rPr>
          <w:rFonts w:ascii="宋体" w:hAnsi="宋体"/>
          <w:szCs w:val="21"/>
        </w:rPr>
      </w:pPr>
      <w:r>
        <w:rPr>
          <w:rFonts w:ascii="宋体" w:hAnsi="宋体" w:hint="eastAsia"/>
          <w:szCs w:val="21"/>
        </w:rPr>
        <w:t>（一）具有独立承担民事责任的能力；</w:t>
      </w:r>
    </w:p>
    <w:p w:rsidR="000D42FC" w:rsidRDefault="00707253">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rsidR="000D42FC" w:rsidRDefault="00707253">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rsidR="000D42FC" w:rsidRDefault="00707253">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rsidR="000D42FC" w:rsidRDefault="00707253">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rsidR="000D42FC" w:rsidRDefault="00707253">
      <w:pPr>
        <w:spacing w:line="400" w:lineRule="exact"/>
        <w:ind w:firstLineChars="200" w:firstLine="420"/>
        <w:rPr>
          <w:rFonts w:ascii="宋体" w:hAnsi="宋体"/>
          <w:szCs w:val="21"/>
        </w:rPr>
      </w:pPr>
      <w:r>
        <w:rPr>
          <w:rFonts w:ascii="宋体" w:hAnsi="宋体" w:hint="eastAsia"/>
          <w:szCs w:val="21"/>
        </w:rPr>
        <w:t>（六）法律、行政法规规定的其他条件。</w:t>
      </w:r>
    </w:p>
    <w:p w:rsidR="000D42FC" w:rsidRDefault="00707253">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rsidR="000D42FC" w:rsidRDefault="00707253">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rsidR="000D42FC" w:rsidRDefault="00707253">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proofErr w:type="gramStart"/>
      <w:r>
        <w:rPr>
          <w:rFonts w:ascii="宋体" w:hAnsi="宋体" w:hint="eastAsia"/>
          <w:szCs w:val="21"/>
        </w:rPr>
        <w:t>不</w:t>
      </w:r>
      <w:proofErr w:type="gramEnd"/>
      <w:r>
        <w:rPr>
          <w:rFonts w:ascii="宋体" w:hAnsi="宋体" w:hint="eastAsia"/>
          <w:szCs w:val="21"/>
        </w:rPr>
        <w:t>非法转包或分包，为本项目所提供的货物或服务未侵犯知识产权。</w:t>
      </w:r>
    </w:p>
    <w:p w:rsidR="000D42FC" w:rsidRDefault="00707253">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w:t>
      </w:r>
      <w:proofErr w:type="gramStart"/>
      <w:r>
        <w:rPr>
          <w:rFonts w:asciiTheme="minorEastAsia" w:eastAsiaTheme="minorEastAsia" w:hAnsiTheme="minorEastAsia" w:hint="eastAsia"/>
          <w:snapToGrid w:val="0"/>
        </w:rPr>
        <w:t>规</w:t>
      </w:r>
      <w:proofErr w:type="gramEnd"/>
      <w:r>
        <w:rPr>
          <w:rFonts w:asciiTheme="minorEastAsia" w:eastAsiaTheme="minorEastAsia" w:hAnsiTheme="minorEastAsia" w:hint="eastAsia"/>
          <w:snapToGrid w:val="0"/>
        </w:rPr>
        <w:t>〔2023〕3号）列明的严重违法失信行为。</w:t>
      </w:r>
    </w:p>
    <w:p w:rsidR="000D42FC" w:rsidRDefault="00707253">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rsidR="000D42FC" w:rsidRDefault="00707253">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rsidR="000D42FC" w:rsidRDefault="00707253">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rsidR="000D42FC" w:rsidRDefault="00707253">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rsidR="000D42FC" w:rsidRDefault="00707253">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rsidR="000D42FC" w:rsidRDefault="00707253">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rsidR="000D42FC" w:rsidRDefault="00707253">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rsidR="000D42FC" w:rsidRDefault="00707253">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rsidR="000D42FC" w:rsidRDefault="00707253">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0D42FC" w:rsidRDefault="00707253">
      <w:pPr>
        <w:spacing w:line="400" w:lineRule="exact"/>
        <w:ind w:firstLineChars="200" w:firstLine="420"/>
        <w:rPr>
          <w:rFonts w:ascii="宋体" w:hAnsi="宋体"/>
          <w:szCs w:val="21"/>
        </w:rPr>
      </w:pPr>
      <w:r>
        <w:rPr>
          <w:rFonts w:ascii="宋体" w:hAnsi="宋体" w:hint="eastAsia"/>
          <w:szCs w:val="21"/>
        </w:rPr>
        <w:t>8.我单位承诺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0D42FC" w:rsidRDefault="00707253">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w:t>
      </w:r>
      <w:proofErr w:type="gramStart"/>
      <w:r>
        <w:rPr>
          <w:rFonts w:ascii="宋体" w:hAnsi="宋体" w:hint="eastAsia"/>
          <w:szCs w:val="21"/>
        </w:rPr>
        <w:t>作出</w:t>
      </w:r>
      <w:proofErr w:type="gramEnd"/>
      <w:r>
        <w:rPr>
          <w:rFonts w:ascii="宋体" w:hAnsi="宋体" w:hint="eastAsia"/>
          <w:szCs w:val="21"/>
        </w:rPr>
        <w:t>的处罚。</w:t>
      </w:r>
    </w:p>
    <w:p w:rsidR="000D42FC" w:rsidRDefault="00707253">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rsidR="000D42FC" w:rsidRDefault="00707253">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rsidR="000D42FC" w:rsidRDefault="000D42FC">
      <w:pPr>
        <w:spacing w:line="360" w:lineRule="auto"/>
        <w:ind w:firstLine="600"/>
        <w:rPr>
          <w:rFonts w:cs="Courier New"/>
          <w:snapToGrid w:val="0"/>
          <w:szCs w:val="18"/>
        </w:rPr>
      </w:pPr>
    </w:p>
    <w:p w:rsidR="000D42FC" w:rsidRDefault="00707253">
      <w:pPr>
        <w:adjustRightInd w:val="0"/>
        <w:snapToGrid w:val="0"/>
        <w:spacing w:line="300" w:lineRule="auto"/>
        <w:rPr>
          <w:snapToGrid w:val="0"/>
          <w:kern w:val="0"/>
        </w:rPr>
      </w:pPr>
      <w:r>
        <w:rPr>
          <w:rFonts w:hint="eastAsia"/>
          <w:snapToGrid w:val="0"/>
          <w:kern w:val="0"/>
        </w:rPr>
        <w:t>投标单位：（加盖公章）</w:t>
      </w:r>
    </w:p>
    <w:p w:rsidR="000D42FC" w:rsidRDefault="000D42FC">
      <w:pPr>
        <w:adjustRightInd w:val="0"/>
        <w:snapToGrid w:val="0"/>
        <w:spacing w:line="300" w:lineRule="auto"/>
        <w:rPr>
          <w:snapToGrid w:val="0"/>
          <w:kern w:val="0"/>
        </w:rPr>
      </w:pPr>
    </w:p>
    <w:p w:rsidR="000D42FC" w:rsidRDefault="000D42FC">
      <w:pPr>
        <w:adjustRightInd w:val="0"/>
        <w:snapToGrid w:val="0"/>
        <w:spacing w:line="300" w:lineRule="auto"/>
        <w:rPr>
          <w:snapToGrid w:val="0"/>
          <w:kern w:val="0"/>
        </w:rPr>
      </w:pPr>
    </w:p>
    <w:p w:rsidR="000D42FC" w:rsidRDefault="000D42FC">
      <w:pPr>
        <w:adjustRightInd w:val="0"/>
        <w:snapToGrid w:val="0"/>
        <w:spacing w:line="300" w:lineRule="auto"/>
        <w:ind w:right="420"/>
        <w:rPr>
          <w:snapToGrid w:val="0"/>
          <w:kern w:val="0"/>
        </w:rPr>
      </w:pPr>
    </w:p>
    <w:p w:rsidR="000D42FC" w:rsidRDefault="00707253">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0D42FC" w:rsidRDefault="000D42FC">
      <w:pPr>
        <w:adjustRightInd w:val="0"/>
        <w:snapToGrid w:val="0"/>
        <w:spacing w:line="360" w:lineRule="auto"/>
        <w:ind w:firstLine="600"/>
        <w:jc w:val="right"/>
      </w:pPr>
    </w:p>
    <w:p w:rsidR="000D42FC" w:rsidRDefault="00707253">
      <w:pPr>
        <w:adjustRightInd w:val="0"/>
        <w:snapToGrid w:val="0"/>
        <w:spacing w:line="360" w:lineRule="auto"/>
        <w:ind w:firstLineChars="202" w:firstLine="424"/>
        <w:rPr>
          <w:rFonts w:ascii="宋体" w:hAnsi="宋体"/>
        </w:rPr>
      </w:pPr>
      <w:r>
        <w:rPr>
          <w:rFonts w:ascii="宋体" w:hAnsi="宋体" w:hint="eastAsia"/>
        </w:rPr>
        <w:t>3、其它资格证明材料</w:t>
      </w:r>
    </w:p>
    <w:p w:rsidR="000D42FC" w:rsidRDefault="00707253">
      <w:pPr>
        <w:spacing w:line="400" w:lineRule="exact"/>
        <w:ind w:firstLineChars="200" w:firstLine="420"/>
      </w:pPr>
      <w:r>
        <w:rPr>
          <w:rFonts w:ascii="宋体" w:hAnsi="宋体" w:hint="eastAsia"/>
          <w:szCs w:val="21"/>
        </w:rPr>
        <w:t>（如有，按第一章投标邀请“申请人的资格要求”提供）</w:t>
      </w:r>
    </w:p>
    <w:p w:rsidR="000D42FC" w:rsidRDefault="000D42FC">
      <w:pPr>
        <w:adjustRightInd w:val="0"/>
        <w:snapToGrid w:val="0"/>
        <w:spacing w:line="360" w:lineRule="auto"/>
        <w:ind w:firstLine="600"/>
        <w:jc w:val="right"/>
      </w:pPr>
    </w:p>
    <w:p w:rsidR="000D42FC" w:rsidRDefault="000D42FC">
      <w:pPr>
        <w:adjustRightInd w:val="0"/>
        <w:snapToGrid w:val="0"/>
        <w:spacing w:line="360" w:lineRule="auto"/>
        <w:ind w:firstLineChars="202" w:firstLine="487"/>
        <w:rPr>
          <w:rFonts w:ascii="楷体_GB2312" w:eastAsia="楷体_GB2312"/>
          <w:b/>
          <w:bCs/>
          <w:snapToGrid w:val="0"/>
          <w:kern w:val="0"/>
          <w:sz w:val="24"/>
        </w:rPr>
      </w:pPr>
    </w:p>
    <w:p w:rsidR="000D42FC" w:rsidRDefault="00707253">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rsidR="000D42FC" w:rsidRDefault="00707253">
      <w:pPr>
        <w:adjustRightInd w:val="0"/>
        <w:snapToGrid w:val="0"/>
        <w:spacing w:line="360" w:lineRule="auto"/>
        <w:ind w:firstLine="600"/>
        <w:jc w:val="right"/>
      </w:pPr>
      <w:r>
        <w:br w:type="page"/>
      </w:r>
    </w:p>
    <w:p w:rsidR="000D42FC" w:rsidRDefault="000D42F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0D42FC" w:rsidRDefault="00707253">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rsidR="000D42FC" w:rsidRDefault="000D42FC">
      <w:pPr>
        <w:spacing w:line="360" w:lineRule="auto"/>
        <w:ind w:firstLineChars="175" w:firstLine="422"/>
        <w:rPr>
          <w:b/>
          <w:sz w:val="24"/>
        </w:rPr>
      </w:pPr>
    </w:p>
    <w:p w:rsidR="000D42FC" w:rsidRDefault="00707253">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0D42FC" w:rsidRDefault="000D42FC">
      <w:pPr>
        <w:pStyle w:val="a1"/>
      </w:pPr>
    </w:p>
    <w:p w:rsidR="000D42FC" w:rsidRDefault="00707253">
      <w:pPr>
        <w:rPr>
          <w:rFonts w:ascii="宋体" w:hAnsi="宋体"/>
          <w:b/>
          <w:sz w:val="28"/>
          <w:szCs w:val="28"/>
        </w:rPr>
      </w:pPr>
      <w:r>
        <w:rPr>
          <w:rFonts w:ascii="宋体" w:hAnsi="宋体" w:hint="eastAsia"/>
          <w:b/>
          <w:sz w:val="28"/>
          <w:szCs w:val="28"/>
        </w:rPr>
        <w:br w:type="page"/>
      </w:r>
    </w:p>
    <w:p w:rsidR="000D42FC" w:rsidRDefault="000D42FC">
      <w:pPr>
        <w:widowControl/>
        <w:jc w:val="center"/>
        <w:rPr>
          <w:rFonts w:ascii="宋体" w:hAnsi="宋体"/>
          <w:b/>
          <w:sz w:val="28"/>
          <w:szCs w:val="28"/>
        </w:rPr>
      </w:pPr>
    </w:p>
    <w:p w:rsidR="000D42FC" w:rsidRDefault="00707253">
      <w:pPr>
        <w:widowControl/>
        <w:jc w:val="center"/>
        <w:rPr>
          <w:rFonts w:ascii="宋体" w:hAnsi="宋体"/>
          <w:b/>
          <w:sz w:val="28"/>
          <w:szCs w:val="28"/>
        </w:rPr>
      </w:pPr>
      <w:r>
        <w:rPr>
          <w:rFonts w:ascii="宋体" w:hAnsi="宋体" w:hint="eastAsia"/>
          <w:b/>
          <w:sz w:val="28"/>
          <w:szCs w:val="28"/>
        </w:rPr>
        <w:t>法定代表人（负责人）证明书（参考）</w:t>
      </w:r>
    </w:p>
    <w:p w:rsidR="000D42FC" w:rsidRDefault="000D42FC">
      <w:pPr>
        <w:spacing w:line="400" w:lineRule="exact"/>
        <w:rPr>
          <w:rFonts w:ascii="宋体" w:hAnsi="宋体"/>
          <w:bCs/>
          <w:sz w:val="28"/>
        </w:rPr>
      </w:pPr>
    </w:p>
    <w:p w:rsidR="000D42FC" w:rsidRDefault="00707253">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0D42FC" w:rsidRDefault="00707253">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0D42FC" w:rsidRDefault="00707253">
      <w:pPr>
        <w:spacing w:line="480" w:lineRule="auto"/>
        <w:ind w:firstLineChars="200" w:firstLine="420"/>
        <w:rPr>
          <w:rFonts w:ascii="宋体" w:hAnsi="宋体"/>
        </w:rPr>
      </w:pPr>
      <w:r>
        <w:rPr>
          <w:rFonts w:ascii="宋体" w:hAnsi="宋体" w:hint="eastAsia"/>
        </w:rPr>
        <w:t>附：</w:t>
      </w:r>
    </w:p>
    <w:p w:rsidR="000D42FC" w:rsidRDefault="00707253">
      <w:pPr>
        <w:spacing w:line="480" w:lineRule="auto"/>
        <w:ind w:firstLineChars="400" w:firstLine="840"/>
        <w:rPr>
          <w:rFonts w:ascii="宋体" w:hAnsi="宋体"/>
        </w:rPr>
      </w:pPr>
      <w:r>
        <w:rPr>
          <w:rFonts w:ascii="宋体" w:hAnsi="宋体" w:hint="eastAsia"/>
        </w:rPr>
        <w:t xml:space="preserve">营业执照（注册号）：                       </w:t>
      </w:r>
    </w:p>
    <w:p w:rsidR="000D42FC" w:rsidRDefault="00707253">
      <w:pPr>
        <w:spacing w:line="480" w:lineRule="auto"/>
        <w:ind w:firstLineChars="400" w:firstLine="840"/>
        <w:rPr>
          <w:rFonts w:ascii="宋体" w:hAnsi="宋体"/>
        </w:rPr>
      </w:pPr>
      <w:r>
        <w:rPr>
          <w:rFonts w:ascii="宋体" w:hAnsi="宋体" w:hint="eastAsia"/>
        </w:rPr>
        <w:t>经济性质：</w:t>
      </w:r>
    </w:p>
    <w:p w:rsidR="000D42FC" w:rsidRDefault="00707253">
      <w:pPr>
        <w:spacing w:line="480" w:lineRule="auto"/>
        <w:ind w:firstLineChars="400" w:firstLine="840"/>
        <w:rPr>
          <w:rFonts w:ascii="宋体" w:hAnsi="宋体"/>
        </w:rPr>
      </w:pPr>
      <w:r>
        <w:rPr>
          <w:rFonts w:ascii="宋体" w:hAnsi="宋体" w:hint="eastAsia"/>
        </w:rPr>
        <w:t>主营（产）：</w:t>
      </w:r>
    </w:p>
    <w:p w:rsidR="000D42FC" w:rsidRDefault="00707253">
      <w:pPr>
        <w:spacing w:line="480" w:lineRule="auto"/>
        <w:ind w:firstLineChars="400" w:firstLine="840"/>
        <w:rPr>
          <w:rFonts w:ascii="宋体" w:hAnsi="宋体"/>
        </w:rPr>
      </w:pPr>
      <w:r>
        <w:rPr>
          <w:rFonts w:ascii="宋体" w:hAnsi="宋体" w:hint="eastAsia"/>
        </w:rPr>
        <w:t>兼营（产）：</w:t>
      </w:r>
    </w:p>
    <w:p w:rsidR="000D42FC" w:rsidRDefault="000D42FC">
      <w:pPr>
        <w:spacing w:line="480" w:lineRule="auto"/>
        <w:ind w:firstLineChars="400" w:firstLine="960"/>
        <w:rPr>
          <w:rFonts w:ascii="宋体" w:hAnsi="宋体"/>
          <w:sz w:val="24"/>
        </w:rPr>
      </w:pPr>
    </w:p>
    <w:p w:rsidR="000D42FC" w:rsidRDefault="00707253">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8255" b="762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42FC" w:rsidRDefault="00707253">
                            <w:pPr>
                              <w:ind w:firstLineChars="600" w:firstLine="1260"/>
                            </w:pPr>
                            <w:r>
                              <w:rPr>
                                <w:rFonts w:hint="eastAsia"/>
                              </w:rPr>
                              <w:t xml:space="preserve"> </w:t>
                            </w:r>
                            <w:r>
                              <w:rPr>
                                <w:rFonts w:hint="eastAsia"/>
                              </w:rPr>
                              <w:t>法定代表人（负责人）</w:t>
                            </w:r>
                          </w:p>
                          <w:p w:rsidR="000D42FC" w:rsidRDefault="00707253">
                            <w:pPr>
                              <w:ind w:firstLineChars="500" w:firstLine="1050"/>
                            </w:pPr>
                            <w:r>
                              <w:rPr>
                                <w:rFonts w:hint="eastAsia"/>
                              </w:rPr>
                              <w:t xml:space="preserve"> </w:t>
                            </w:r>
                            <w:r>
                              <w:rPr>
                                <w:rFonts w:hint="eastAsia"/>
                              </w:rPr>
                              <w:t>居民身份证复印件粘贴处</w:t>
                            </w:r>
                          </w:p>
                          <w:p w:rsidR="000D42FC" w:rsidRDefault="000D42FC">
                            <w:pPr>
                              <w:ind w:firstLineChars="500" w:firstLine="1050"/>
                            </w:pPr>
                          </w:p>
                          <w:p w:rsidR="000D42FC" w:rsidRDefault="00707253">
                            <w:pPr>
                              <w:ind w:firstLineChars="850" w:firstLine="1785"/>
                            </w:pPr>
                            <w:r>
                              <w:rPr>
                                <w:rFonts w:hint="eastAsia"/>
                              </w:rPr>
                              <w:t>（反面）</w:t>
                            </w:r>
                          </w:p>
                          <w:p w:rsidR="000D42FC" w:rsidRDefault="000D42FC">
                            <w:pPr>
                              <w:ind w:firstLineChars="500" w:firstLine="1050"/>
                            </w:pPr>
                          </w:p>
                          <w:p w:rsidR="000D42FC" w:rsidRDefault="000D42FC"/>
                        </w:txbxContent>
                      </wps:txbx>
                      <wps:bodyPr upright="1"/>
                    </wps:wsp>
                  </a:graphicData>
                </a:graphic>
              </wp:anchor>
            </w:drawing>
          </mc:Choice>
          <mc:Fallback xmlns:wpsCustomData="http://www.wps.cn/officeDocument/2013/wpsCustomData" xmlns:w15="http://schemas.microsoft.com/office/word/2012/wordml">
            <w:pict>
              <v:rect id="Rectangle 5" o:spid="_x0000_s1026" o:spt="1" style="position:absolute;left:0pt;margin-left:250.65pt;margin-top:10.75pt;height:156pt;width:243pt;z-index:251662336;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fill on="t" focussize="0,0"/>
                <v:stroke color="#000000" joinstyle="miter"/>
                <v:imagedata o:title=""/>
                <o:lock v:ext="edit" aspectratio="f"/>
                <v:textbox>
                  <w:txbxContent>
                    <w:p w14:paraId="4921E71B">
                      <w:pPr>
                        <w:ind w:firstLine="1260" w:firstLineChars="600"/>
                      </w:pPr>
                      <w:r>
                        <w:rPr>
                          <w:rFonts w:hint="eastAsia"/>
                        </w:rPr>
                        <w:t xml:space="preserve"> 法定代表人（负责人）</w:t>
                      </w:r>
                    </w:p>
                    <w:p w14:paraId="31E4BBF8">
                      <w:pPr>
                        <w:ind w:firstLine="1050" w:firstLineChars="500"/>
                      </w:pPr>
                      <w:r>
                        <w:rPr>
                          <w:rFonts w:hint="eastAsia"/>
                        </w:rPr>
                        <w:t xml:space="preserve"> 居民身份证复印件粘贴处</w:t>
                      </w:r>
                    </w:p>
                    <w:p w14:paraId="5A689563">
                      <w:pPr>
                        <w:ind w:firstLine="1050" w:firstLineChars="500"/>
                      </w:pPr>
                    </w:p>
                    <w:p w14:paraId="4A2C93ED">
                      <w:pPr>
                        <w:ind w:firstLine="1785" w:firstLineChars="850"/>
                      </w:pPr>
                      <w:r>
                        <w:rPr>
                          <w:rFonts w:hint="eastAsia"/>
                        </w:rPr>
                        <w:t>（反面）</w:t>
                      </w:r>
                    </w:p>
                    <w:p w14:paraId="27FF3515">
                      <w:pPr>
                        <w:ind w:firstLine="1050" w:firstLineChars="500"/>
                      </w:pPr>
                    </w:p>
                    <w:p w14:paraId="51A82BAC"/>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8255" b="762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42FC" w:rsidRDefault="00707253">
                            <w:pPr>
                              <w:ind w:firstLineChars="600" w:firstLine="1260"/>
                              <w:jc w:val="left"/>
                            </w:pPr>
                            <w:r>
                              <w:rPr>
                                <w:rFonts w:hint="eastAsia"/>
                              </w:rPr>
                              <w:t xml:space="preserve"> </w:t>
                            </w:r>
                            <w:r>
                              <w:rPr>
                                <w:rFonts w:hint="eastAsia"/>
                              </w:rPr>
                              <w:t>法定代表人（负责人）</w:t>
                            </w:r>
                          </w:p>
                          <w:p w:rsidR="000D42FC" w:rsidRDefault="00707253">
                            <w:pPr>
                              <w:ind w:firstLineChars="500" w:firstLine="1050"/>
                              <w:jc w:val="left"/>
                            </w:pPr>
                            <w:r>
                              <w:rPr>
                                <w:rFonts w:hint="eastAsia"/>
                              </w:rPr>
                              <w:t xml:space="preserve"> </w:t>
                            </w:r>
                            <w:r>
                              <w:rPr>
                                <w:rFonts w:hint="eastAsia"/>
                              </w:rPr>
                              <w:t>居民身份证复印件粘贴处</w:t>
                            </w:r>
                          </w:p>
                          <w:p w:rsidR="000D42FC" w:rsidRDefault="000D42FC">
                            <w:pPr>
                              <w:ind w:firstLineChars="500" w:firstLine="1050"/>
                              <w:jc w:val="left"/>
                            </w:pPr>
                          </w:p>
                          <w:p w:rsidR="000D42FC" w:rsidRDefault="00707253">
                            <w:pPr>
                              <w:ind w:firstLineChars="850" w:firstLine="1785"/>
                              <w:jc w:val="left"/>
                            </w:pPr>
                            <w:r>
                              <w:rPr>
                                <w:rFonts w:hint="eastAsia"/>
                              </w:rPr>
                              <w:t>（正面）</w:t>
                            </w:r>
                          </w:p>
                          <w:p w:rsidR="000D42FC" w:rsidRDefault="000D42FC">
                            <w:pPr>
                              <w:ind w:firstLineChars="500" w:firstLine="1050"/>
                              <w:jc w:val="left"/>
                            </w:pPr>
                          </w:p>
                          <w:p w:rsidR="000D42FC" w:rsidRDefault="000D42FC">
                            <w:pPr>
                              <w:jc w:val="left"/>
                            </w:pPr>
                          </w:p>
                        </w:txbxContent>
                      </wps:txbx>
                      <wps:bodyPr upright="1"/>
                    </wps:wsp>
                  </a:graphicData>
                </a:graphic>
              </wp:anchor>
            </w:drawing>
          </mc:Choice>
          <mc:Fallback xmlns:wpsCustomData="http://www.wps.cn/officeDocument/2013/wpsCustomData" xmlns:w15="http://schemas.microsoft.com/office/word/2012/wordml">
            <w:pict>
              <v:rect id="Rectangle 4" o:spid="_x0000_s1026" o:spt="1" style="position:absolute;left:0pt;margin-left:-11.85pt;margin-top:10.75pt;height:156pt;width:243pt;z-index:251661312;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fill on="t" focussize="0,0"/>
                <v:stroke color="#000000" joinstyle="miter"/>
                <v:imagedata o:title=""/>
                <o:lock v:ext="edit" aspectratio="f"/>
                <v:textbox>
                  <w:txbxContent>
                    <w:p w14:paraId="3C5C456E">
                      <w:pPr>
                        <w:ind w:firstLine="1260" w:firstLineChars="600"/>
                        <w:jc w:val="left"/>
                      </w:pPr>
                      <w:r>
                        <w:rPr>
                          <w:rFonts w:hint="eastAsia"/>
                        </w:rPr>
                        <w:t xml:space="preserve"> 法定代表人（负责人）</w:t>
                      </w:r>
                    </w:p>
                    <w:p w14:paraId="3ACD7515">
                      <w:pPr>
                        <w:ind w:firstLine="1050" w:firstLineChars="500"/>
                        <w:jc w:val="left"/>
                      </w:pPr>
                      <w:r>
                        <w:rPr>
                          <w:rFonts w:hint="eastAsia"/>
                        </w:rPr>
                        <w:t xml:space="preserve"> 居民身份证复印件粘贴处</w:t>
                      </w:r>
                    </w:p>
                    <w:p w14:paraId="7A4053C7">
                      <w:pPr>
                        <w:ind w:firstLine="1050" w:firstLineChars="500"/>
                        <w:jc w:val="left"/>
                      </w:pPr>
                    </w:p>
                    <w:p w14:paraId="6F7BFB0F">
                      <w:pPr>
                        <w:ind w:firstLine="1785" w:firstLineChars="850"/>
                        <w:jc w:val="left"/>
                      </w:pPr>
                      <w:r>
                        <w:rPr>
                          <w:rFonts w:hint="eastAsia"/>
                        </w:rPr>
                        <w:t>（正面）</w:t>
                      </w:r>
                    </w:p>
                    <w:p w14:paraId="6C84CD87">
                      <w:pPr>
                        <w:ind w:firstLine="1050" w:firstLineChars="500"/>
                        <w:jc w:val="left"/>
                      </w:pPr>
                    </w:p>
                    <w:p w14:paraId="33B71981">
                      <w:pPr>
                        <w:jc w:val="left"/>
                      </w:pPr>
                    </w:p>
                  </w:txbxContent>
                </v:textbox>
              </v:rect>
            </w:pict>
          </mc:Fallback>
        </mc:AlternateContent>
      </w:r>
    </w:p>
    <w:p w:rsidR="000D42FC" w:rsidRDefault="000D42FC">
      <w:pPr>
        <w:spacing w:line="500" w:lineRule="exact"/>
        <w:rPr>
          <w:rFonts w:ascii="宋体"/>
          <w:b/>
          <w:bCs/>
        </w:rPr>
      </w:pPr>
    </w:p>
    <w:p w:rsidR="000D42FC" w:rsidRDefault="000D42FC">
      <w:pPr>
        <w:spacing w:line="500" w:lineRule="exact"/>
        <w:rPr>
          <w:rFonts w:ascii="宋体"/>
          <w:b/>
          <w:bCs/>
        </w:rPr>
      </w:pPr>
    </w:p>
    <w:p w:rsidR="000D42FC" w:rsidRDefault="000D42FC">
      <w:pPr>
        <w:spacing w:line="500" w:lineRule="exact"/>
        <w:rPr>
          <w:rFonts w:ascii="宋体"/>
          <w:b/>
          <w:bCs/>
        </w:rPr>
      </w:pPr>
    </w:p>
    <w:p w:rsidR="000D42FC" w:rsidRDefault="000D42FC">
      <w:pPr>
        <w:spacing w:line="500" w:lineRule="exact"/>
        <w:rPr>
          <w:rFonts w:ascii="宋体"/>
          <w:b/>
          <w:bCs/>
        </w:rPr>
      </w:pPr>
    </w:p>
    <w:p w:rsidR="000D42FC" w:rsidRDefault="000D42FC">
      <w:pPr>
        <w:spacing w:line="500" w:lineRule="exact"/>
        <w:rPr>
          <w:rFonts w:ascii="宋体"/>
          <w:b/>
          <w:bCs/>
        </w:rPr>
      </w:pPr>
    </w:p>
    <w:p w:rsidR="000D42FC" w:rsidRDefault="00707253">
      <w:pPr>
        <w:spacing w:line="500" w:lineRule="exact"/>
        <w:rPr>
          <w:rFonts w:ascii="宋体"/>
          <w:b/>
          <w:bCs/>
        </w:rPr>
      </w:pPr>
      <w:r>
        <w:rPr>
          <w:rFonts w:ascii="宋体" w:hint="eastAsia"/>
          <w:b/>
          <w:bCs/>
        </w:rPr>
        <w:t xml:space="preserve">                         </w:t>
      </w:r>
    </w:p>
    <w:p w:rsidR="000D42FC" w:rsidRDefault="00707253" w:rsidP="003E2A87">
      <w:pPr>
        <w:spacing w:line="360" w:lineRule="auto"/>
        <w:ind w:firstLineChars="257" w:firstLine="540"/>
        <w:rPr>
          <w:highlight w:val="yellow"/>
        </w:rPr>
      </w:pPr>
      <w:r>
        <w:rPr>
          <w:rFonts w:hint="eastAsia"/>
          <w:highlight w:val="yellow"/>
        </w:rPr>
        <w:t>注：必须提供有效的身份证件（有效期限未过期）。</w:t>
      </w:r>
    </w:p>
    <w:p w:rsidR="000D42FC" w:rsidRDefault="000D42FC" w:rsidP="003E2A87">
      <w:pPr>
        <w:spacing w:line="360" w:lineRule="auto"/>
        <w:ind w:firstLineChars="257" w:firstLine="540"/>
      </w:pPr>
    </w:p>
    <w:p w:rsidR="000D42FC" w:rsidRDefault="00707253" w:rsidP="003E2A87">
      <w:pPr>
        <w:spacing w:line="360" w:lineRule="auto"/>
        <w:ind w:firstLineChars="257" w:firstLine="540"/>
      </w:pPr>
      <w:r>
        <w:rPr>
          <w:rFonts w:hint="eastAsia"/>
        </w:rPr>
        <w:t>单位名称：（公章）：</w:t>
      </w:r>
      <w:r>
        <w:rPr>
          <w:rFonts w:hint="eastAsia"/>
          <w:u w:val="single"/>
        </w:rPr>
        <w:t xml:space="preserve">                                         </w:t>
      </w:r>
    </w:p>
    <w:p w:rsidR="000D42FC" w:rsidRDefault="000D42FC" w:rsidP="003E2A87">
      <w:pPr>
        <w:spacing w:line="360" w:lineRule="auto"/>
        <w:ind w:firstLineChars="257" w:firstLine="540"/>
      </w:pPr>
    </w:p>
    <w:p w:rsidR="000D42FC" w:rsidRDefault="00707253" w:rsidP="003E2A87">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0D42FC" w:rsidRDefault="000D42FC">
      <w:pPr>
        <w:widowControl/>
        <w:jc w:val="left"/>
        <w:rPr>
          <w:b/>
          <w:bCs/>
          <w:sz w:val="28"/>
        </w:rPr>
      </w:pPr>
    </w:p>
    <w:p w:rsidR="000D42FC" w:rsidRDefault="000D42FC">
      <w:pPr>
        <w:ind w:firstLineChars="800" w:firstLine="2249"/>
        <w:rPr>
          <w:b/>
          <w:bCs/>
          <w:sz w:val="28"/>
        </w:rPr>
      </w:pPr>
    </w:p>
    <w:p w:rsidR="000D42FC" w:rsidRDefault="000D42FC">
      <w:pPr>
        <w:jc w:val="center"/>
        <w:rPr>
          <w:b/>
          <w:bCs/>
          <w:sz w:val="28"/>
        </w:rPr>
      </w:pPr>
    </w:p>
    <w:p w:rsidR="000D42FC" w:rsidRDefault="000D42FC">
      <w:pPr>
        <w:jc w:val="center"/>
        <w:rPr>
          <w:b/>
          <w:bCs/>
          <w:sz w:val="28"/>
        </w:rPr>
      </w:pPr>
    </w:p>
    <w:p w:rsidR="000D42FC" w:rsidRDefault="00707253">
      <w:pPr>
        <w:jc w:val="center"/>
        <w:rPr>
          <w:b/>
          <w:bCs/>
          <w:sz w:val="28"/>
        </w:rPr>
      </w:pPr>
      <w:r>
        <w:rPr>
          <w:rFonts w:hint="eastAsia"/>
          <w:b/>
          <w:bCs/>
          <w:sz w:val="28"/>
        </w:rPr>
        <w:t>法定代表人（负责人）授权委托书</w:t>
      </w:r>
      <w:r>
        <w:rPr>
          <w:rFonts w:ascii="宋体" w:hAnsi="宋体" w:hint="eastAsia"/>
          <w:b/>
          <w:sz w:val="30"/>
          <w:szCs w:val="30"/>
        </w:rPr>
        <w:t>（参考）</w:t>
      </w:r>
    </w:p>
    <w:p w:rsidR="000D42FC" w:rsidRDefault="000D42FC"/>
    <w:p w:rsidR="000D42FC" w:rsidRDefault="00707253">
      <w:pPr>
        <w:rPr>
          <w:b/>
          <w:bCs/>
        </w:rPr>
      </w:pPr>
      <w:r>
        <w:rPr>
          <w:rFonts w:hint="eastAsia"/>
        </w:rPr>
        <w:t>深圳市第二人民医院</w:t>
      </w:r>
      <w:r>
        <w:rPr>
          <w:rFonts w:hint="eastAsia"/>
          <w:b/>
          <w:bCs/>
        </w:rPr>
        <w:t>：</w:t>
      </w:r>
    </w:p>
    <w:p w:rsidR="000D42FC" w:rsidRDefault="000D42FC">
      <w:pPr>
        <w:ind w:firstLine="630"/>
      </w:pPr>
    </w:p>
    <w:p w:rsidR="000D42FC" w:rsidRDefault="00707253">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rsidR="000D42FC" w:rsidRDefault="000D42FC">
      <w:pPr>
        <w:adjustRightInd w:val="0"/>
        <w:snapToGrid w:val="0"/>
        <w:spacing w:line="360" w:lineRule="auto"/>
        <w:ind w:firstLine="629"/>
      </w:pPr>
    </w:p>
    <w:p w:rsidR="000D42FC" w:rsidRDefault="00707253">
      <w:pPr>
        <w:adjustRightInd w:val="0"/>
        <w:snapToGrid w:val="0"/>
        <w:spacing w:line="360" w:lineRule="auto"/>
        <w:ind w:firstLine="629"/>
        <w:rPr>
          <w:b/>
          <w:bCs/>
        </w:rPr>
      </w:pPr>
      <w:r>
        <w:rPr>
          <w:rFonts w:hint="eastAsia"/>
          <w:b/>
          <w:bCs/>
        </w:rPr>
        <w:t>附授权代表情况：</w:t>
      </w:r>
    </w:p>
    <w:p w:rsidR="000D42FC" w:rsidRDefault="00707253">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0D42FC" w:rsidRDefault="00707253">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0D42FC" w:rsidRDefault="00707253">
      <w:pPr>
        <w:adjustRightInd w:val="0"/>
        <w:snapToGrid w:val="0"/>
        <w:spacing w:line="360" w:lineRule="auto"/>
        <w:ind w:firstLine="629"/>
      </w:pPr>
      <w:r>
        <w:rPr>
          <w:rFonts w:hint="eastAsia"/>
        </w:rPr>
        <w:t>职务：</w:t>
      </w:r>
    </w:p>
    <w:p w:rsidR="000D42FC" w:rsidRDefault="00707253">
      <w:pPr>
        <w:adjustRightInd w:val="0"/>
        <w:snapToGrid w:val="0"/>
        <w:spacing w:line="360" w:lineRule="auto"/>
        <w:ind w:firstLine="629"/>
      </w:pPr>
      <w:r>
        <w:rPr>
          <w:rFonts w:hint="eastAsia"/>
        </w:rPr>
        <w:t>身份证号码：</w:t>
      </w:r>
    </w:p>
    <w:p w:rsidR="000D42FC" w:rsidRDefault="00707253">
      <w:pPr>
        <w:adjustRightInd w:val="0"/>
        <w:snapToGrid w:val="0"/>
        <w:spacing w:line="360" w:lineRule="auto"/>
        <w:ind w:firstLine="629"/>
        <w:rPr>
          <w:b/>
          <w:bCs/>
        </w:rPr>
      </w:pPr>
      <w:r>
        <w:rPr>
          <w:rFonts w:hint="eastAsia"/>
        </w:rPr>
        <w:t>邮编：</w:t>
      </w:r>
      <w:r>
        <w:rPr>
          <w:rFonts w:hint="eastAsia"/>
          <w:b/>
          <w:bCs/>
        </w:rPr>
        <w:t xml:space="preserve"> </w:t>
      </w:r>
    </w:p>
    <w:p w:rsidR="000D42FC" w:rsidRDefault="00707253">
      <w:pPr>
        <w:adjustRightInd w:val="0"/>
        <w:snapToGrid w:val="0"/>
        <w:spacing w:line="360" w:lineRule="auto"/>
        <w:ind w:firstLine="629"/>
      </w:pPr>
      <w:r>
        <w:rPr>
          <w:rFonts w:hint="eastAsia"/>
        </w:rPr>
        <w:t>通讯地址：</w:t>
      </w:r>
      <w:r>
        <w:rPr>
          <w:rFonts w:hint="eastAsia"/>
          <w:b/>
          <w:bCs/>
        </w:rPr>
        <w:t xml:space="preserve"> </w:t>
      </w:r>
    </w:p>
    <w:p w:rsidR="000D42FC" w:rsidRDefault="00707253">
      <w:pPr>
        <w:adjustRightInd w:val="0"/>
        <w:snapToGrid w:val="0"/>
        <w:spacing w:line="360" w:lineRule="auto"/>
        <w:ind w:firstLine="629"/>
      </w:pPr>
      <w:r>
        <w:rPr>
          <w:rFonts w:hint="eastAsia"/>
        </w:rPr>
        <w:t>电话：</w:t>
      </w:r>
    </w:p>
    <w:p w:rsidR="000D42FC" w:rsidRDefault="00707253">
      <w:pPr>
        <w:adjustRightInd w:val="0"/>
        <w:snapToGrid w:val="0"/>
        <w:spacing w:line="360" w:lineRule="auto"/>
        <w:ind w:firstLine="629"/>
      </w:pPr>
      <w:r>
        <w:rPr>
          <w:rFonts w:hint="eastAsia"/>
        </w:rPr>
        <w:t xml:space="preserve"> </w:t>
      </w:r>
    </w:p>
    <w:p w:rsidR="000D42FC" w:rsidRDefault="00707253">
      <w:pPr>
        <w:ind w:firstLine="630"/>
      </w:pPr>
      <w:r>
        <w:rPr>
          <w:rFonts w:hint="eastAsia"/>
        </w:rPr>
        <w:t>单位名称：（公章）</w:t>
      </w:r>
    </w:p>
    <w:p w:rsidR="000D42FC" w:rsidRDefault="000D42FC">
      <w:pPr>
        <w:ind w:firstLine="630"/>
      </w:pPr>
    </w:p>
    <w:p w:rsidR="000D42FC" w:rsidRDefault="00707253">
      <w:pPr>
        <w:ind w:firstLine="630"/>
      </w:pPr>
      <w:r>
        <w:rPr>
          <w:rFonts w:hint="eastAsia"/>
        </w:rPr>
        <w:t>法定代表人（单位负责人）：（</w:t>
      </w:r>
      <w:r>
        <w:rPr>
          <w:snapToGrid w:val="0"/>
          <w:kern w:val="0"/>
        </w:rPr>
        <w:t>签字</w:t>
      </w:r>
      <w:r>
        <w:rPr>
          <w:rFonts w:hint="eastAsia"/>
        </w:rPr>
        <w:t>）</w:t>
      </w:r>
    </w:p>
    <w:p w:rsidR="000D42FC" w:rsidRDefault="000D42FC">
      <w:pPr>
        <w:ind w:firstLine="630"/>
      </w:pPr>
    </w:p>
    <w:p w:rsidR="000D42FC" w:rsidRDefault="00707253">
      <w:pPr>
        <w:ind w:firstLine="630"/>
      </w:pPr>
      <w:r>
        <w:rPr>
          <w:rFonts w:hint="eastAsia"/>
        </w:rPr>
        <w:t>授权代表：（</w:t>
      </w:r>
      <w:r>
        <w:rPr>
          <w:snapToGrid w:val="0"/>
          <w:kern w:val="0"/>
        </w:rPr>
        <w:t>签字</w:t>
      </w:r>
      <w:r>
        <w:rPr>
          <w:rFonts w:hint="eastAsia"/>
        </w:rPr>
        <w:t>）</w:t>
      </w:r>
    </w:p>
    <w:p w:rsidR="000D42FC" w:rsidRDefault="000D42FC">
      <w:pPr>
        <w:ind w:firstLine="630"/>
      </w:pPr>
    </w:p>
    <w:p w:rsidR="000D42FC" w:rsidRDefault="00707253">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bookmarkStart w:id="52" w:name="_Toc226217114"/>
    <w:p w:rsidR="000D42FC" w:rsidRDefault="00707253">
      <w:pPr>
        <w:spacing w:line="440" w:lineRule="exact"/>
        <w:rPr>
          <w:rFonts w:ascii="黑体" w:eastAsia="黑体"/>
        </w:rPr>
      </w:pPr>
      <w:r>
        <w:rPr>
          <w:rFonts w:ascii="宋体"/>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8255" b="762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42FC" w:rsidRDefault="00707253">
                            <w:pPr>
                              <w:ind w:firstLineChars="600" w:firstLine="1260"/>
                            </w:pPr>
                            <w:r>
                              <w:rPr>
                                <w:rFonts w:hint="eastAsia"/>
                              </w:rPr>
                              <w:t>被授权人（授权代表）</w:t>
                            </w:r>
                          </w:p>
                          <w:p w:rsidR="000D42FC" w:rsidRDefault="00707253">
                            <w:pPr>
                              <w:ind w:firstLineChars="500" w:firstLine="1050"/>
                            </w:pPr>
                            <w:r>
                              <w:rPr>
                                <w:rFonts w:hint="eastAsia"/>
                              </w:rPr>
                              <w:t>居民身份证复印件粘贴处</w:t>
                            </w:r>
                          </w:p>
                          <w:p w:rsidR="000D42FC" w:rsidRDefault="000D42FC">
                            <w:pPr>
                              <w:ind w:firstLineChars="500" w:firstLine="1050"/>
                            </w:pPr>
                          </w:p>
                          <w:p w:rsidR="000D42FC" w:rsidRDefault="00707253">
                            <w:pPr>
                              <w:jc w:val="center"/>
                            </w:pPr>
                            <w:r>
                              <w:rPr>
                                <w:rFonts w:hint="eastAsia"/>
                              </w:rPr>
                              <w:t>（正面）</w:t>
                            </w:r>
                          </w:p>
                        </w:txbxContent>
                      </wps:txbx>
                      <wps:bodyPr upright="1"/>
                    </wps:wsp>
                  </a:graphicData>
                </a:graphic>
              </wp:anchor>
            </w:drawing>
          </mc:Choice>
          <mc:Fallback xmlns:wpsCustomData="http://www.wps.cn/officeDocument/2013/wpsCustomData" xmlns:w15="http://schemas.microsoft.com/office/word/2012/wordml">
            <w:pict>
              <v:rect id="Rectangle 2" o:spid="_x0000_s1026" o:spt="1" style="position:absolute;left:0pt;margin-left:-10.35pt;margin-top:5.6pt;height:156pt;width:243pt;z-index:251659264;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fill on="t" focussize="0,0"/>
                <v:stroke color="#000000" joinstyle="miter"/>
                <v:imagedata o:title=""/>
                <o:lock v:ext="edit" aspectratio="f"/>
                <v:textbox>
                  <w:txbxContent>
                    <w:p w14:paraId="65B45120">
                      <w:pPr>
                        <w:ind w:firstLine="1260" w:firstLineChars="600"/>
                      </w:pPr>
                      <w:r>
                        <w:rPr>
                          <w:rFonts w:hint="eastAsia"/>
                        </w:rPr>
                        <w:t>被授权人（授权代表）</w:t>
                      </w:r>
                    </w:p>
                    <w:p w14:paraId="40F69C8A">
                      <w:pPr>
                        <w:ind w:firstLine="1050" w:firstLineChars="500"/>
                      </w:pPr>
                      <w:r>
                        <w:rPr>
                          <w:rFonts w:hint="eastAsia"/>
                        </w:rPr>
                        <w:t>居民身份证复印件粘贴处</w:t>
                      </w:r>
                    </w:p>
                    <w:p w14:paraId="53EDA994">
                      <w:pPr>
                        <w:ind w:firstLine="1050" w:firstLineChars="500"/>
                      </w:pPr>
                    </w:p>
                    <w:p w14:paraId="5DEB453D">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8255" b="762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D42FC" w:rsidRDefault="00707253">
                            <w:pPr>
                              <w:ind w:firstLineChars="600" w:firstLine="1260"/>
                            </w:pPr>
                            <w:r>
                              <w:rPr>
                                <w:rFonts w:hint="eastAsia"/>
                              </w:rPr>
                              <w:t>被授权人（授权代表）</w:t>
                            </w:r>
                          </w:p>
                          <w:p w:rsidR="000D42FC" w:rsidRDefault="00707253">
                            <w:pPr>
                              <w:ind w:firstLineChars="500" w:firstLine="1050"/>
                            </w:pPr>
                            <w:r>
                              <w:rPr>
                                <w:rFonts w:hint="eastAsia"/>
                              </w:rPr>
                              <w:t>居民身份证复印件粘贴处</w:t>
                            </w:r>
                          </w:p>
                          <w:p w:rsidR="000D42FC" w:rsidRDefault="000D42FC">
                            <w:pPr>
                              <w:ind w:firstLineChars="500" w:firstLine="1050"/>
                            </w:pPr>
                          </w:p>
                          <w:p w:rsidR="000D42FC" w:rsidRDefault="00707253">
                            <w:pPr>
                              <w:ind w:firstLineChars="850" w:firstLine="1785"/>
                            </w:pPr>
                            <w:r>
                              <w:rPr>
                                <w:rFonts w:hint="eastAsia"/>
                              </w:rPr>
                              <w:t>（反面）</w:t>
                            </w:r>
                          </w:p>
                          <w:p w:rsidR="000D42FC" w:rsidRDefault="000D42FC"/>
                        </w:txbxContent>
                      </wps:txbx>
                      <wps:bodyPr upright="1"/>
                    </wps:wsp>
                  </a:graphicData>
                </a:graphic>
              </wp:anchor>
            </w:drawing>
          </mc:Choice>
          <mc:Fallback xmlns:wpsCustomData="http://www.wps.cn/officeDocument/2013/wpsCustomData" xmlns:w15="http://schemas.microsoft.com/office/word/2012/wordml">
            <w:pict>
              <v:rect id="Rectangle 3" o:spid="_x0000_s1026" o:spt="1" style="position:absolute;left:0pt;margin-left:249.9pt;margin-top:5.6pt;height:156pt;width:243pt;z-index:251660288;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fill on="t" focussize="0,0"/>
                <v:stroke color="#000000" joinstyle="miter"/>
                <v:imagedata o:title=""/>
                <o:lock v:ext="edit" aspectratio="f"/>
                <v:textbox>
                  <w:txbxContent>
                    <w:p w14:paraId="1CE05E95">
                      <w:pPr>
                        <w:ind w:firstLine="1260" w:firstLineChars="600"/>
                      </w:pPr>
                      <w:r>
                        <w:rPr>
                          <w:rFonts w:hint="eastAsia"/>
                        </w:rPr>
                        <w:t>被授权人（授权代表）</w:t>
                      </w:r>
                    </w:p>
                    <w:p w14:paraId="7DDC5910">
                      <w:pPr>
                        <w:ind w:firstLine="1050" w:firstLineChars="500"/>
                      </w:pPr>
                      <w:r>
                        <w:rPr>
                          <w:rFonts w:hint="eastAsia"/>
                        </w:rPr>
                        <w:t>居民身份证复印件粘贴处</w:t>
                      </w:r>
                    </w:p>
                    <w:p w14:paraId="00DF5489">
                      <w:pPr>
                        <w:ind w:firstLine="1050" w:firstLineChars="500"/>
                      </w:pPr>
                    </w:p>
                    <w:p w14:paraId="6F2573A3">
                      <w:pPr>
                        <w:ind w:firstLine="1785" w:firstLineChars="850"/>
                      </w:pPr>
                      <w:r>
                        <w:rPr>
                          <w:rFonts w:hint="eastAsia"/>
                        </w:rPr>
                        <w:t>（反面）</w:t>
                      </w:r>
                    </w:p>
                    <w:p w14:paraId="0841A129"/>
                  </w:txbxContent>
                </v:textbox>
              </v:rect>
            </w:pict>
          </mc:Fallback>
        </mc:AlternateContent>
      </w:r>
      <w:bookmarkEnd w:id="52"/>
    </w:p>
    <w:p w:rsidR="000D42FC" w:rsidRDefault="000D42FC">
      <w:pPr>
        <w:spacing w:line="440" w:lineRule="exact"/>
        <w:rPr>
          <w:rFonts w:ascii="黑体" w:eastAsia="黑体"/>
        </w:rPr>
      </w:pPr>
    </w:p>
    <w:p w:rsidR="000D42FC" w:rsidRDefault="000D42FC">
      <w:pPr>
        <w:spacing w:line="440" w:lineRule="exact"/>
        <w:rPr>
          <w:rFonts w:ascii="黑体" w:eastAsia="黑体"/>
        </w:rPr>
      </w:pPr>
    </w:p>
    <w:p w:rsidR="000D42FC" w:rsidRDefault="000D42FC">
      <w:pPr>
        <w:spacing w:line="440" w:lineRule="exact"/>
        <w:rPr>
          <w:rFonts w:ascii="黑体" w:eastAsia="黑体"/>
        </w:rPr>
      </w:pPr>
    </w:p>
    <w:p w:rsidR="000D42FC" w:rsidRDefault="000D42FC">
      <w:pPr>
        <w:spacing w:line="440" w:lineRule="exact"/>
        <w:rPr>
          <w:rFonts w:ascii="黑体" w:eastAsia="黑体"/>
        </w:rPr>
      </w:pPr>
    </w:p>
    <w:p w:rsidR="000D42FC" w:rsidRDefault="00707253">
      <w:pPr>
        <w:tabs>
          <w:tab w:val="left" w:pos="5115"/>
        </w:tabs>
        <w:spacing w:line="440" w:lineRule="exact"/>
        <w:rPr>
          <w:rFonts w:ascii="黑体" w:eastAsia="黑体"/>
        </w:rPr>
      </w:pPr>
      <w:r>
        <w:rPr>
          <w:rFonts w:ascii="黑体" w:eastAsia="黑体"/>
        </w:rPr>
        <w:tab/>
      </w:r>
    </w:p>
    <w:p w:rsidR="000D42FC" w:rsidRDefault="000D42FC">
      <w:pPr>
        <w:spacing w:line="440" w:lineRule="exact"/>
        <w:rPr>
          <w:rFonts w:ascii="黑体" w:eastAsia="黑体"/>
        </w:rPr>
      </w:pPr>
    </w:p>
    <w:p w:rsidR="000D42FC" w:rsidRDefault="000D42FC">
      <w:pPr>
        <w:adjustRightInd w:val="0"/>
        <w:snapToGrid w:val="0"/>
        <w:spacing w:line="300" w:lineRule="auto"/>
        <w:ind w:firstLineChars="2385" w:firstLine="5008"/>
      </w:pPr>
    </w:p>
    <w:p w:rsidR="000D42FC" w:rsidRDefault="00707253" w:rsidP="003E2A87">
      <w:pPr>
        <w:spacing w:line="360" w:lineRule="auto"/>
        <w:ind w:firstLineChars="257" w:firstLine="540"/>
        <w:rPr>
          <w:highlight w:val="yellow"/>
        </w:rPr>
      </w:pPr>
      <w:r>
        <w:rPr>
          <w:rFonts w:hint="eastAsia"/>
          <w:highlight w:val="yellow"/>
        </w:rPr>
        <w:t>注：必须提供有效的身份证件（有效期限未过期）。</w:t>
      </w:r>
    </w:p>
    <w:p w:rsidR="000D42FC" w:rsidRDefault="000D42FC">
      <w:pPr>
        <w:adjustRightInd w:val="0"/>
        <w:snapToGrid w:val="0"/>
        <w:spacing w:line="300" w:lineRule="auto"/>
      </w:pPr>
    </w:p>
    <w:p w:rsidR="000D42FC" w:rsidRDefault="00707253">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注：法定代表人（负责人）证明书和法定代表人（负责人）授权委托书应装订于投标文件中。</w:t>
      </w:r>
    </w:p>
    <w:p w:rsidR="000D42FC" w:rsidRDefault="000D42FC">
      <w:pPr>
        <w:tabs>
          <w:tab w:val="left" w:pos="720"/>
        </w:tabs>
        <w:adjustRightInd w:val="0"/>
        <w:snapToGrid w:val="0"/>
        <w:spacing w:line="300" w:lineRule="auto"/>
        <w:rPr>
          <w:b/>
          <w:snapToGrid w:val="0"/>
          <w:kern w:val="0"/>
          <w:sz w:val="28"/>
        </w:rPr>
      </w:pPr>
    </w:p>
    <w:p w:rsidR="000D42FC" w:rsidRDefault="00707253">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w:t>
      </w:r>
      <w:r>
        <w:rPr>
          <w:rFonts w:asciiTheme="minorEastAsia" w:eastAsiaTheme="minorEastAsia" w:hAnsiTheme="minorEastAsia"/>
          <w:sz w:val="24"/>
        </w:rPr>
        <w:t xml:space="preserve"> </w:t>
      </w:r>
      <w:r>
        <w:rPr>
          <w:rFonts w:asciiTheme="minorEastAsia" w:eastAsiaTheme="minorEastAsia" w:hAnsiTheme="minorEastAsia" w:hint="eastAsia"/>
          <w:sz w:val="24"/>
        </w:rPr>
        <w:t>标</w:t>
      </w:r>
      <w:r>
        <w:rPr>
          <w:rFonts w:asciiTheme="minorEastAsia" w:eastAsiaTheme="minorEastAsia" w:hAnsiTheme="minorEastAsia"/>
          <w:sz w:val="24"/>
        </w:rPr>
        <w:t xml:space="preserve"> </w:t>
      </w:r>
      <w:r>
        <w:rPr>
          <w:rFonts w:asciiTheme="minorEastAsia" w:eastAsiaTheme="minorEastAsia" w:hAnsiTheme="minorEastAsia" w:hint="eastAsia"/>
          <w:sz w:val="24"/>
        </w:rPr>
        <w:t>函</w:t>
      </w:r>
    </w:p>
    <w:p w:rsidR="000D42FC" w:rsidRDefault="000D42FC">
      <w:pPr>
        <w:adjustRightInd w:val="0"/>
        <w:snapToGrid w:val="0"/>
        <w:spacing w:line="312" w:lineRule="auto"/>
      </w:pPr>
    </w:p>
    <w:p w:rsidR="000D42FC" w:rsidRDefault="00707253">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p>
    <w:p w:rsidR="000D42FC" w:rsidRDefault="00707253">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b/>
          <w:bCs/>
          <w:u w:val="single"/>
        </w:rPr>
        <w:t xml:space="preserve"> </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rsidR="000D42FC" w:rsidRDefault="00707253">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rsidR="000D42FC" w:rsidRDefault="00707253">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Pr>
          <w:rFonts w:asciiTheme="minorEastAsia" w:eastAsiaTheme="minorEastAsia" w:hAnsiTheme="minorEastAsia" w:cs="Courier New" w:hint="eastAsia"/>
          <w:snapToGrid w:val="0"/>
          <w:szCs w:val="18"/>
          <w:highlight w:val="yellow"/>
        </w:rPr>
        <w:t>投标书正本一份，副本</w:t>
      </w:r>
      <w:r w:rsidR="00E62A19">
        <w:rPr>
          <w:rFonts w:asciiTheme="minorEastAsia" w:eastAsiaTheme="minorEastAsia" w:hAnsiTheme="minorEastAsia" w:cs="Courier New" w:hint="eastAsia"/>
          <w:snapToGrid w:val="0"/>
          <w:szCs w:val="18"/>
          <w:highlight w:val="yellow"/>
        </w:rPr>
        <w:t>2</w:t>
      </w:r>
      <w:r>
        <w:rPr>
          <w:rFonts w:asciiTheme="minorEastAsia" w:eastAsiaTheme="minorEastAsia" w:hAnsiTheme="minorEastAsia" w:cs="Courier New" w:hint="eastAsia"/>
          <w:snapToGrid w:val="0"/>
          <w:szCs w:val="18"/>
          <w:highlight w:val="yellow"/>
        </w:rPr>
        <w:t>份</w:t>
      </w:r>
      <w:r>
        <w:rPr>
          <w:rFonts w:asciiTheme="minorEastAsia" w:eastAsiaTheme="minorEastAsia" w:hAnsiTheme="minorEastAsia" w:cs="Courier New" w:hint="eastAsia"/>
          <w:snapToGrid w:val="0"/>
          <w:szCs w:val="18"/>
        </w:rPr>
        <w:t>。</w:t>
      </w:r>
    </w:p>
    <w:p w:rsidR="000D42FC" w:rsidRDefault="00707253">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rsidR="000D42FC" w:rsidRDefault="00707253">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rsidR="000D42FC" w:rsidRDefault="00707253">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rsidR="000D42FC" w:rsidRDefault="00707253">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rsidR="000D42FC" w:rsidRDefault="00707253">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rsidR="000D42FC" w:rsidRDefault="00707253">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rsidR="000D42FC" w:rsidRDefault="000D42FC">
      <w:pPr>
        <w:adjustRightInd w:val="0"/>
        <w:snapToGrid w:val="0"/>
        <w:spacing w:line="360" w:lineRule="auto"/>
        <w:ind w:firstLine="600"/>
      </w:pPr>
    </w:p>
    <w:p w:rsidR="000D42FC" w:rsidRDefault="00707253">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rsidR="000D42FC" w:rsidRDefault="00707253">
      <w:pPr>
        <w:adjustRightInd w:val="0"/>
        <w:snapToGrid w:val="0"/>
        <w:spacing w:line="360" w:lineRule="auto"/>
        <w:ind w:firstLine="426"/>
      </w:pPr>
      <w:r>
        <w:t>地</w:t>
      </w:r>
      <w:r>
        <w:t xml:space="preserve">    </w:t>
      </w:r>
      <w:r>
        <w:t>址：</w:t>
      </w:r>
      <w:r>
        <w:t xml:space="preserve"> </w:t>
      </w:r>
    </w:p>
    <w:p w:rsidR="000D42FC" w:rsidRDefault="00707253">
      <w:pPr>
        <w:adjustRightInd w:val="0"/>
        <w:snapToGrid w:val="0"/>
        <w:spacing w:line="360" w:lineRule="auto"/>
        <w:ind w:firstLine="426"/>
      </w:pPr>
      <w:r>
        <w:t>电</w:t>
      </w:r>
      <w:r>
        <w:t xml:space="preserve">    </w:t>
      </w:r>
      <w:r>
        <w:t>话：</w:t>
      </w:r>
      <w:r>
        <w:t xml:space="preserve">     </w:t>
      </w:r>
    </w:p>
    <w:p w:rsidR="000D42FC" w:rsidRDefault="00707253">
      <w:pPr>
        <w:adjustRightInd w:val="0"/>
        <w:snapToGrid w:val="0"/>
        <w:spacing w:line="360" w:lineRule="auto"/>
        <w:ind w:firstLine="426"/>
      </w:pPr>
      <w:r>
        <w:t>传</w:t>
      </w:r>
      <w:r>
        <w:t xml:space="preserve">    </w:t>
      </w:r>
      <w:r>
        <w:t>真：</w:t>
      </w:r>
    </w:p>
    <w:p w:rsidR="000D42FC" w:rsidRDefault="00707253">
      <w:pPr>
        <w:adjustRightInd w:val="0"/>
        <w:snapToGrid w:val="0"/>
        <w:spacing w:line="360" w:lineRule="auto"/>
        <w:ind w:firstLine="426"/>
      </w:pPr>
      <w:proofErr w:type="gramStart"/>
      <w:r>
        <w:t>邮</w:t>
      </w:r>
      <w:proofErr w:type="gramEnd"/>
      <w:r>
        <w:t xml:space="preserve">    </w:t>
      </w:r>
      <w:r>
        <w:t>编：</w:t>
      </w:r>
    </w:p>
    <w:p w:rsidR="000D42FC" w:rsidRDefault="00707253">
      <w:pPr>
        <w:adjustRightInd w:val="0"/>
        <w:snapToGrid w:val="0"/>
        <w:spacing w:line="360" w:lineRule="auto"/>
        <w:ind w:firstLine="426"/>
      </w:pPr>
      <w:r>
        <w:t>联</w:t>
      </w:r>
      <w:r>
        <w:t xml:space="preserve"> </w:t>
      </w:r>
      <w:r>
        <w:t>系</w:t>
      </w:r>
      <w:r>
        <w:t xml:space="preserve"> </w:t>
      </w:r>
      <w:r>
        <w:t>人：</w:t>
      </w:r>
      <w:r>
        <w:t xml:space="preserve"> </w:t>
      </w:r>
    </w:p>
    <w:p w:rsidR="000D42FC" w:rsidRDefault="000D42FC">
      <w:pPr>
        <w:adjustRightInd w:val="0"/>
        <w:snapToGrid w:val="0"/>
        <w:spacing w:line="360" w:lineRule="auto"/>
        <w:ind w:firstLine="600"/>
      </w:pPr>
    </w:p>
    <w:p w:rsidR="000D42FC" w:rsidRDefault="00707253">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0D42FC" w:rsidRDefault="000D42FC">
      <w:pPr>
        <w:adjustRightInd w:val="0"/>
        <w:snapToGrid w:val="0"/>
        <w:spacing w:line="360" w:lineRule="auto"/>
        <w:ind w:firstLine="600"/>
        <w:jc w:val="right"/>
      </w:pPr>
    </w:p>
    <w:p w:rsidR="000D42FC" w:rsidRDefault="000D42FC">
      <w:pPr>
        <w:adjustRightInd w:val="0"/>
        <w:spacing w:line="300" w:lineRule="auto"/>
        <w:ind w:hanging="2"/>
        <w:jc w:val="center"/>
        <w:rPr>
          <w:b/>
          <w:snapToGrid w:val="0"/>
          <w:kern w:val="0"/>
          <w:sz w:val="28"/>
        </w:rPr>
      </w:pPr>
    </w:p>
    <w:p w:rsidR="000D42FC" w:rsidRDefault="00707253">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rsidR="000D42FC" w:rsidRDefault="000D42F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0D42FC" w:rsidRDefault="00707253">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rsidR="000D42FC" w:rsidRDefault="000D42FC">
      <w:pPr>
        <w:widowControl/>
        <w:snapToGrid w:val="0"/>
        <w:spacing w:line="360" w:lineRule="auto"/>
        <w:jc w:val="left"/>
        <w:outlineLvl w:val="4"/>
        <w:rPr>
          <w:rFonts w:ascii="仿宋" w:eastAsia="仿宋" w:hAnsi="仿宋"/>
          <w:b/>
          <w:bCs/>
          <w:color w:val="FF0000"/>
          <w:kern w:val="0"/>
          <w:sz w:val="25"/>
          <w:szCs w:val="25"/>
        </w:rPr>
      </w:pPr>
    </w:p>
    <w:p w:rsidR="000D42FC" w:rsidRDefault="00707253">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rsidR="000D42FC" w:rsidRDefault="00707253" w:rsidP="003E2A87">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w:t>
      </w:r>
      <w:proofErr w:type="gramStart"/>
      <w:r>
        <w:rPr>
          <w:rFonts w:asciiTheme="minorEastAsia" w:eastAsiaTheme="minorEastAsia" w:hAnsiTheme="minorEastAsia" w:hint="eastAsia"/>
          <w:kern w:val="0"/>
          <w:szCs w:val="21"/>
        </w:rPr>
        <w:t>声明函不属实</w:t>
      </w:r>
      <w:proofErr w:type="gramEnd"/>
      <w:r>
        <w:rPr>
          <w:rFonts w:asciiTheme="minorEastAsia" w:eastAsiaTheme="minorEastAsia" w:hAnsiTheme="minorEastAsia" w:hint="eastAsia"/>
          <w:kern w:val="0"/>
          <w:szCs w:val="21"/>
        </w:rPr>
        <w:t>的，属于提供虚假资料谋取中标，依照《深圳市第二人民医院招采管理办法》等追究相应责任。</w:t>
      </w:r>
    </w:p>
    <w:p w:rsidR="000D42FC" w:rsidRDefault="00707253" w:rsidP="003E2A87">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rsidR="000D42FC" w:rsidRDefault="00707253" w:rsidP="003E2A87">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工业和信息化部关于印发《政府采购促进中小企业发展管理办法》的通知（财库〔2020〕46号）</w:t>
      </w:r>
    </w:p>
    <w:p w:rsidR="000D42FC" w:rsidRDefault="00707253" w:rsidP="003E2A87">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53" w:name="_Hlk71925120"/>
      <w:r>
        <w:rPr>
          <w:rFonts w:asciiTheme="minorEastAsia" w:eastAsiaTheme="minorEastAsia" w:hAnsiTheme="minorEastAsia" w:hint="eastAsia"/>
          <w:kern w:val="0"/>
          <w:szCs w:val="21"/>
        </w:rPr>
        <w:t>《关于印发中小企业划型标准规定的通知》（工信部联企业〔2011〕300 号</w:t>
      </w:r>
      <w:bookmarkEnd w:id="53"/>
      <w:r>
        <w:rPr>
          <w:rFonts w:asciiTheme="minorEastAsia" w:eastAsiaTheme="minorEastAsia" w:hAnsiTheme="minorEastAsia" w:hint="eastAsia"/>
          <w:kern w:val="0"/>
          <w:szCs w:val="21"/>
        </w:rPr>
        <w:t>）</w:t>
      </w:r>
    </w:p>
    <w:p w:rsidR="000D42FC" w:rsidRDefault="00707253" w:rsidP="003E2A87">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国家统计局关于印发《统计上大中小微型企业划分办法 （2017）》的通知（国统字〔2017〕213 号）</w:t>
      </w:r>
    </w:p>
    <w:p w:rsidR="000D42FC" w:rsidRDefault="00707253" w:rsidP="003E2A87">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民政部 中国残疾人联合会关于促进残疾人就业 政府采购政策的通知（财库〔2017〕141号）</w:t>
      </w:r>
    </w:p>
    <w:p w:rsidR="000D42FC" w:rsidRDefault="00707253" w:rsidP="003E2A87">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司法部关于政府采购支持监狱企业发展有关问题的通知（财库〔2014〕68号）</w:t>
      </w:r>
    </w:p>
    <w:p w:rsidR="000D42FC" w:rsidRDefault="00707253" w:rsidP="003E2A87">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rsidR="000D42FC" w:rsidRDefault="00707253" w:rsidP="003E2A87">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rsidR="000D42FC" w:rsidRDefault="00707253" w:rsidP="003E2A87">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rsidR="000D42FC" w:rsidRDefault="00707253" w:rsidP="003E2A87">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rsidR="000D42FC" w:rsidRDefault="00707253" w:rsidP="003E2A87">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w:t>
      </w:r>
      <w:proofErr w:type="gramStart"/>
      <w:r>
        <w:rPr>
          <w:rFonts w:asciiTheme="minorEastAsia" w:eastAsiaTheme="minorEastAsia" w:hAnsiTheme="minorEastAsia" w:hint="eastAsia"/>
          <w:b/>
          <w:bCs/>
          <w:color w:val="FF0000"/>
          <w:kern w:val="0"/>
          <w:szCs w:val="21"/>
        </w:rPr>
        <w:t>章项目</w:t>
      </w:r>
      <w:proofErr w:type="gramEnd"/>
      <w:r>
        <w:rPr>
          <w:rFonts w:asciiTheme="minorEastAsia" w:eastAsiaTheme="minorEastAsia" w:hAnsiTheme="minorEastAsia" w:hint="eastAsia"/>
          <w:b/>
          <w:bCs/>
          <w:color w:val="FF0000"/>
          <w:kern w:val="0"/>
          <w:szCs w:val="21"/>
        </w:rPr>
        <w:t>需求，如涉及多项标的，投标人需逐项进行响应）</w:t>
      </w:r>
      <w:r>
        <w:rPr>
          <w:rFonts w:asciiTheme="minorEastAsia" w:eastAsiaTheme="minorEastAsia" w:hAnsiTheme="minorEastAsia" w:hint="eastAsia"/>
          <w:kern w:val="0"/>
          <w:szCs w:val="21"/>
        </w:rPr>
        <w:t>；</w:t>
      </w:r>
    </w:p>
    <w:p w:rsidR="000D42FC" w:rsidRDefault="00707253" w:rsidP="003E2A87">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rsidR="000D42FC" w:rsidRDefault="00707253" w:rsidP="003E2A87">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w:t>
      </w:r>
      <w:proofErr w:type="gramStart"/>
      <w:r>
        <w:rPr>
          <w:rFonts w:asciiTheme="minorEastAsia" w:eastAsiaTheme="minorEastAsia" w:hAnsiTheme="minorEastAsia" w:hint="eastAsia"/>
          <w:kern w:val="0"/>
          <w:szCs w:val="21"/>
        </w:rPr>
        <w:t>末数据</w:t>
      </w:r>
      <w:proofErr w:type="gramEnd"/>
      <w:r>
        <w:rPr>
          <w:rFonts w:asciiTheme="minorEastAsia" w:eastAsiaTheme="minorEastAsia" w:hAnsiTheme="minorEastAsia" w:hint="eastAsia"/>
          <w:kern w:val="0"/>
          <w:szCs w:val="21"/>
        </w:rPr>
        <w:t>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w:t>
      </w:r>
      <w:proofErr w:type="gramStart"/>
      <w:r>
        <w:rPr>
          <w:rFonts w:asciiTheme="minorEastAsia" w:eastAsiaTheme="minorEastAsia" w:hAnsiTheme="minorEastAsia" w:hint="eastAsia"/>
          <w:kern w:val="0"/>
          <w:szCs w:val="21"/>
        </w:rPr>
        <w:t>承接商</w:t>
      </w:r>
      <w:proofErr w:type="gramEnd"/>
      <w:r>
        <w:rPr>
          <w:rFonts w:asciiTheme="minorEastAsia" w:eastAsiaTheme="minorEastAsia" w:hAnsiTheme="minorEastAsia" w:hint="eastAsia"/>
          <w:kern w:val="0"/>
          <w:szCs w:val="21"/>
        </w:rPr>
        <w:t>/工程承建商（根据项目属性确定）是否属于采购文件所属行业的中型企业/小型企业/微型企业；</w:t>
      </w:r>
    </w:p>
    <w:p w:rsidR="000D42FC" w:rsidRDefault="00707253" w:rsidP="003E2A87">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rsidR="000D42FC" w:rsidRDefault="00707253">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rsidR="000D42FC" w:rsidRDefault="00707253">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w:t>
      </w:r>
      <w:r>
        <w:rPr>
          <w:rFonts w:asciiTheme="minorHAnsi" w:eastAsiaTheme="minorEastAsia" w:hAnsiTheme="minorHAnsi" w:cstheme="minorBidi" w:hint="eastAsia"/>
          <w:szCs w:val="22"/>
        </w:rPr>
        <w:lastRenderedPageBreak/>
        <w:t>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rsidR="000D42FC" w:rsidRDefault="00707253">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w:t>
      </w:r>
      <w:proofErr w:type="gramStart"/>
      <w:r>
        <w:rPr>
          <w:rFonts w:ascii="宋体" w:eastAsiaTheme="minorEastAsia" w:hAnsi="宋体" w:cstheme="minorBidi" w:hint="eastAsia"/>
          <w:b/>
          <w:bCs/>
          <w:color w:val="FF0000"/>
          <w:kern w:val="0"/>
          <w:szCs w:val="21"/>
        </w:rPr>
        <w:t>承接商</w:t>
      </w:r>
      <w:proofErr w:type="gramEnd"/>
      <w:r>
        <w:rPr>
          <w:rFonts w:ascii="宋体" w:eastAsiaTheme="minorEastAsia" w:hAnsi="宋体" w:cstheme="minorBidi" w:hint="eastAsia"/>
          <w:b/>
          <w:bCs/>
          <w:color w:val="FF0000"/>
          <w:kern w:val="0"/>
          <w:szCs w:val="21"/>
        </w:rPr>
        <w:t>/工程承建商（根据项目属性确定）。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/工程承建商（根据项目属性确定）。对于以联合体方式面向中小企业采购的项目，“企业名称”应填写联合体中中小企业承担采购标的对应的货物制造商/服务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w:t>
      </w:r>
    </w:p>
    <w:p w:rsidR="000D42FC" w:rsidRDefault="00707253" w:rsidP="003E2A87">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/工程承建商（根据项目属性确定）的相关信息，如对相关信息了解不充分，或者不能确定相关信息真实、准确的，不建议出具《中小企业声明函》。</w:t>
      </w:r>
    </w:p>
    <w:p w:rsidR="000D42FC" w:rsidRDefault="000D42FC"/>
    <w:p w:rsidR="000D42FC" w:rsidRDefault="00707253">
      <w:pPr>
        <w:pStyle w:val="4"/>
        <w:tabs>
          <w:tab w:val="left" w:pos="0"/>
        </w:tabs>
        <w:jc w:val="center"/>
        <w:rPr>
          <w:rFonts w:ascii="宋体" w:eastAsia="宋体" w:hAnsi="宋体"/>
        </w:rPr>
      </w:pPr>
      <w:r>
        <w:rPr>
          <w:rFonts w:ascii="宋体" w:eastAsia="宋体" w:hAnsi="宋体" w:hint="eastAsia"/>
        </w:rPr>
        <w:t>中小企业声明函</w:t>
      </w:r>
    </w:p>
    <w:p w:rsidR="000D42FC" w:rsidRDefault="00707253">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szCs w:val="21"/>
          <w:u w:val="single"/>
        </w:rPr>
        <w:t>（</w:t>
      </w:r>
      <w:r w:rsidR="000B3091">
        <w:rPr>
          <w:rFonts w:asciiTheme="minorEastAsia" w:eastAsiaTheme="minorEastAsia" w:hAnsiTheme="minorEastAsia" w:hint="eastAsia"/>
          <w:color w:val="FF0000"/>
          <w:szCs w:val="21"/>
          <w:u w:val="single"/>
        </w:rPr>
        <w:t>深圳市第二人民医院</w:t>
      </w:r>
      <w:r>
        <w:rPr>
          <w:rFonts w:asciiTheme="minorEastAsia" w:eastAsiaTheme="minorEastAsia" w:hAnsiTheme="minorEastAsia"/>
          <w:szCs w:val="21"/>
          <w:u w:val="single"/>
        </w:rPr>
        <w:t>）</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rsidR="000D42FC" w:rsidRDefault="00707253">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0D42FC" w:rsidRDefault="00707253">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0D42FC" w:rsidRDefault="00707253">
      <w:pPr>
        <w:pStyle w:val="a8"/>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rsidR="000D42FC" w:rsidRDefault="00707253">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rsidR="000D42FC" w:rsidRDefault="00707253">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rsidR="000D42FC" w:rsidRDefault="00707253">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w:t>
      </w:r>
      <w:proofErr w:type="gramStart"/>
      <w:r>
        <w:rPr>
          <w:rFonts w:asciiTheme="minorEastAsia" w:eastAsiaTheme="minorEastAsia" w:hAnsiTheme="minorEastAsia" w:hint="eastAsia"/>
          <w:szCs w:val="21"/>
        </w:rPr>
        <w:t>部联企〔2011〕</w:t>
      </w:r>
      <w:proofErr w:type="gramEnd"/>
      <w:r>
        <w:rPr>
          <w:rFonts w:asciiTheme="minorEastAsia" w:eastAsiaTheme="minorEastAsia" w:hAnsiTheme="minorEastAsia" w:hint="eastAsia"/>
          <w:szCs w:val="21"/>
        </w:rPr>
        <w:t>300 号）、《统计上大中小微型企业划分办法（2017）》等规定，承诺提供的声明</w:t>
      </w:r>
      <w:proofErr w:type="gramStart"/>
      <w:r>
        <w:rPr>
          <w:rFonts w:asciiTheme="minorEastAsia" w:eastAsiaTheme="minorEastAsia" w:hAnsiTheme="minorEastAsia" w:hint="eastAsia"/>
          <w:szCs w:val="21"/>
        </w:rPr>
        <w:t>函内容</w:t>
      </w:r>
      <w:proofErr w:type="gramEnd"/>
      <w:r>
        <w:rPr>
          <w:rFonts w:asciiTheme="minorEastAsia" w:eastAsiaTheme="minorEastAsia" w:hAnsiTheme="minorEastAsia" w:hint="eastAsia"/>
          <w:szCs w:val="21"/>
        </w:rPr>
        <w:t>是真实的，并知悉根据《政府采购促进中小企业发展管理办法》（财库〔2020〕46 号）第二十条规定，供应</w:t>
      </w:r>
      <w:proofErr w:type="gramStart"/>
      <w:r>
        <w:rPr>
          <w:rFonts w:asciiTheme="minorEastAsia" w:eastAsiaTheme="minorEastAsia" w:hAnsiTheme="minorEastAsia" w:hint="eastAsia"/>
          <w:szCs w:val="21"/>
        </w:rPr>
        <w:t>商按照</w:t>
      </w:r>
      <w:proofErr w:type="gramEnd"/>
      <w:r>
        <w:rPr>
          <w:rFonts w:asciiTheme="minorEastAsia" w:eastAsiaTheme="minorEastAsia" w:hAnsiTheme="minorEastAsia" w:hint="eastAsia"/>
          <w:szCs w:val="21"/>
        </w:rPr>
        <w:t>本办法规定提供声明</w:t>
      </w:r>
      <w:proofErr w:type="gramStart"/>
      <w:r>
        <w:rPr>
          <w:rFonts w:asciiTheme="minorEastAsia" w:eastAsiaTheme="minorEastAsia" w:hAnsiTheme="minorEastAsia" w:hint="eastAsia"/>
          <w:szCs w:val="21"/>
        </w:rPr>
        <w:t>函内容</w:t>
      </w:r>
      <w:proofErr w:type="gramEnd"/>
      <w:r>
        <w:rPr>
          <w:rFonts w:asciiTheme="minorEastAsia" w:eastAsiaTheme="minorEastAsia" w:hAnsiTheme="minorEastAsia" w:hint="eastAsia"/>
          <w:szCs w:val="21"/>
        </w:rPr>
        <w:t>不实的，属于提供虚假材料谋取中标、成交，依照《政府采购法》等政府采购有关法律法规规定追究相应责任。</w:t>
      </w:r>
    </w:p>
    <w:p w:rsidR="000D42FC" w:rsidRDefault="000D42FC">
      <w:pPr>
        <w:spacing w:line="360" w:lineRule="auto"/>
        <w:ind w:firstLineChars="200" w:firstLine="420"/>
        <w:rPr>
          <w:rFonts w:asciiTheme="minorEastAsia" w:eastAsiaTheme="minorEastAsia" w:hAnsiTheme="minorEastAsia"/>
          <w:szCs w:val="21"/>
        </w:rPr>
      </w:pPr>
    </w:p>
    <w:p w:rsidR="000D42FC" w:rsidRDefault="00707253">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0D42FC" w:rsidRDefault="00707253">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0D42FC" w:rsidRDefault="00707253">
      <w:pPr>
        <w:spacing w:line="360" w:lineRule="auto"/>
        <w:ind w:firstLineChars="200" w:firstLine="420"/>
        <w:rPr>
          <w:rFonts w:ascii="宋体" w:hAnsi="宋体"/>
          <w:szCs w:val="21"/>
        </w:rPr>
      </w:pPr>
      <w:r>
        <w:rPr>
          <w:rFonts w:ascii="宋体" w:hAnsi="宋体" w:hint="eastAsia"/>
          <w:szCs w:val="21"/>
        </w:rPr>
        <w:t>备注：</w:t>
      </w:r>
    </w:p>
    <w:p w:rsidR="000D42FC" w:rsidRDefault="00707253">
      <w:pPr>
        <w:spacing w:line="360" w:lineRule="auto"/>
        <w:ind w:firstLineChars="200" w:firstLine="420"/>
        <w:rPr>
          <w:rFonts w:ascii="宋体" w:hAnsi="宋体"/>
          <w:szCs w:val="21"/>
        </w:rPr>
      </w:pPr>
      <w:r>
        <w:rPr>
          <w:rFonts w:ascii="宋体" w:hAnsi="宋体" w:hint="eastAsia"/>
          <w:szCs w:val="21"/>
        </w:rPr>
        <w:lastRenderedPageBreak/>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w:t>
      </w:r>
      <w:proofErr w:type="gramStart"/>
      <w:r>
        <w:rPr>
          <w:rFonts w:ascii="宋体" w:hAnsi="宋体" w:hint="eastAsia"/>
          <w:szCs w:val="21"/>
        </w:rPr>
        <w:t>《</w:t>
      </w:r>
      <w:proofErr w:type="gramEnd"/>
      <w:r>
        <w:rPr>
          <w:rFonts w:ascii="宋体" w:hAnsi="宋体" w:hint="eastAsia"/>
          <w:szCs w:val="21"/>
        </w:rPr>
        <w:t>财政部 工业和信息化部关于印发</w:t>
      </w:r>
      <w:proofErr w:type="gramStart"/>
      <w:r>
        <w:rPr>
          <w:rFonts w:ascii="宋体" w:hAnsi="宋体" w:hint="eastAsia"/>
          <w:szCs w:val="21"/>
        </w:rPr>
        <w:t>《</w:t>
      </w:r>
      <w:proofErr w:type="gramEnd"/>
      <w:r>
        <w:rPr>
          <w:rFonts w:ascii="宋体" w:hAnsi="宋体" w:hint="eastAsia"/>
          <w:szCs w:val="21"/>
        </w:rPr>
        <w:t>政府采购促进中小企业发展管理办法</w:t>
      </w:r>
      <w:proofErr w:type="gramStart"/>
      <w:r>
        <w:rPr>
          <w:rFonts w:ascii="宋体" w:hAnsi="宋体" w:hint="eastAsia"/>
          <w:szCs w:val="21"/>
        </w:rPr>
        <w:t>》</w:t>
      </w:r>
      <w:proofErr w:type="gramEnd"/>
      <w:r>
        <w:rPr>
          <w:rFonts w:ascii="宋体" w:hAnsi="宋体" w:hint="eastAsia"/>
          <w:szCs w:val="21"/>
        </w:rPr>
        <w:t>的通知</w:t>
      </w:r>
      <w:proofErr w:type="gramStart"/>
      <w:r>
        <w:rPr>
          <w:rFonts w:ascii="宋体" w:hAnsi="宋体" w:hint="eastAsia"/>
          <w:szCs w:val="21"/>
        </w:rPr>
        <w:t>》</w:t>
      </w:r>
      <w:proofErr w:type="gramEnd"/>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rsidR="000D42FC" w:rsidRDefault="00707253">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w:t>
      </w:r>
      <w:proofErr w:type="gramStart"/>
      <w:r>
        <w:rPr>
          <w:rFonts w:ascii="宋体" w:hAnsi="宋体" w:hint="eastAsia"/>
          <w:szCs w:val="21"/>
        </w:rPr>
        <w:t>一</w:t>
      </w:r>
      <w:proofErr w:type="gramEnd"/>
      <w:r>
        <w:rPr>
          <w:rFonts w:ascii="宋体" w:hAnsi="宋体" w:hint="eastAsia"/>
          <w:szCs w:val="21"/>
        </w:rPr>
        <w:t>年度数据的新成立企业可不填报。</w:t>
      </w:r>
    </w:p>
    <w:p w:rsidR="000D42FC" w:rsidRDefault="00707253">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rsidR="000D42FC" w:rsidRDefault="00707253">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0D42FC" w:rsidRDefault="000D42FC">
      <w:pPr>
        <w:spacing w:line="360" w:lineRule="auto"/>
        <w:ind w:firstLineChars="200" w:firstLine="420"/>
        <w:rPr>
          <w:rFonts w:ascii="宋体" w:hAnsi="宋体"/>
          <w:szCs w:val="21"/>
        </w:rPr>
      </w:pPr>
    </w:p>
    <w:p w:rsidR="000D42FC" w:rsidRDefault="00707253">
      <w:pPr>
        <w:pStyle w:val="4"/>
        <w:tabs>
          <w:tab w:val="left" w:pos="0"/>
        </w:tabs>
        <w:jc w:val="center"/>
        <w:rPr>
          <w:rFonts w:ascii="宋体" w:eastAsia="宋体" w:hAnsi="宋体"/>
        </w:rPr>
      </w:pPr>
      <w:r>
        <w:rPr>
          <w:rFonts w:ascii="宋体" w:eastAsia="宋体" w:hAnsi="宋体" w:hint="eastAsia"/>
        </w:rPr>
        <w:t>监狱企业声明函</w:t>
      </w:r>
    </w:p>
    <w:p w:rsidR="000D42FC" w:rsidRDefault="00707253">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rsidR="000D42FC" w:rsidRDefault="00707253">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0D42FC" w:rsidRDefault="00707253">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0D42FC" w:rsidRDefault="00707253">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0D42FC" w:rsidRDefault="00707253">
      <w:pPr>
        <w:spacing w:line="360" w:lineRule="auto"/>
        <w:ind w:firstLine="645"/>
        <w:rPr>
          <w:rFonts w:ascii="宋体"/>
          <w:b/>
          <w:szCs w:val="21"/>
        </w:rPr>
      </w:pPr>
      <w:r>
        <w:rPr>
          <w:rFonts w:ascii="宋体" w:hAnsi="宋体" w:hint="eastAsia"/>
          <w:szCs w:val="21"/>
        </w:rPr>
        <w:t xml:space="preserve">                                    </w:t>
      </w:r>
    </w:p>
    <w:p w:rsidR="000D42FC" w:rsidRDefault="00707253">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rsidR="000D42FC" w:rsidRDefault="000D42FC">
      <w:pPr>
        <w:spacing w:line="360" w:lineRule="auto"/>
        <w:ind w:left="723" w:hangingChars="300" w:hanging="723"/>
        <w:rPr>
          <w:b/>
          <w:sz w:val="24"/>
        </w:rPr>
      </w:pPr>
    </w:p>
    <w:p w:rsidR="000D42FC" w:rsidRDefault="00707253">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rsidR="000D42FC" w:rsidRDefault="000D42FC">
      <w:pPr>
        <w:spacing w:line="360" w:lineRule="auto"/>
        <w:ind w:firstLineChars="200" w:firstLine="420"/>
        <w:rPr>
          <w:rFonts w:ascii="宋体" w:hAnsi="宋体"/>
          <w:szCs w:val="21"/>
        </w:rPr>
      </w:pPr>
    </w:p>
    <w:p w:rsidR="000D42FC" w:rsidRDefault="00707253">
      <w:pPr>
        <w:pStyle w:val="4"/>
        <w:tabs>
          <w:tab w:val="left" w:pos="0"/>
        </w:tabs>
        <w:jc w:val="center"/>
        <w:rPr>
          <w:rFonts w:ascii="宋体" w:eastAsia="宋体" w:hAnsi="宋体"/>
        </w:rPr>
      </w:pPr>
      <w:r>
        <w:rPr>
          <w:rFonts w:ascii="宋体" w:eastAsia="宋体" w:hAnsi="宋体" w:hint="eastAsia"/>
        </w:rPr>
        <w:lastRenderedPageBreak/>
        <w:t>残疾人福利性单位声明函</w:t>
      </w:r>
    </w:p>
    <w:p w:rsidR="000D42FC" w:rsidRDefault="00707253">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rsidR="000D42FC" w:rsidRDefault="00707253">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0D42FC" w:rsidRDefault="00707253">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w:t>
      </w:r>
      <w:proofErr w:type="gramStart"/>
      <w:r>
        <w:rPr>
          <w:rFonts w:ascii="宋体" w:hAnsi="宋体" w:hint="eastAsia"/>
          <w:szCs w:val="21"/>
        </w:rPr>
        <w:t>函内容</w:t>
      </w:r>
      <w:proofErr w:type="gramEnd"/>
      <w:r>
        <w:rPr>
          <w:rFonts w:ascii="宋体" w:hAnsi="宋体" w:hint="eastAsia"/>
          <w:szCs w:val="21"/>
        </w:rPr>
        <w:t>是真实的，如提供声明</w:t>
      </w:r>
      <w:proofErr w:type="gramStart"/>
      <w:r>
        <w:rPr>
          <w:rFonts w:ascii="宋体" w:hAnsi="宋体" w:hint="eastAsia"/>
          <w:szCs w:val="21"/>
        </w:rPr>
        <w:t>函内容</w:t>
      </w:r>
      <w:proofErr w:type="gramEnd"/>
      <w:r>
        <w:rPr>
          <w:rFonts w:ascii="宋体" w:hAnsi="宋体" w:hint="eastAsia"/>
          <w:szCs w:val="21"/>
        </w:rPr>
        <w:t>不实，则依法追究相关法律责任。</w:t>
      </w:r>
    </w:p>
    <w:p w:rsidR="000D42FC" w:rsidRDefault="000D42FC">
      <w:pPr>
        <w:spacing w:line="360" w:lineRule="auto"/>
        <w:ind w:firstLineChars="200" w:firstLine="420"/>
        <w:rPr>
          <w:rFonts w:ascii="宋体" w:hAnsi="宋体"/>
          <w:szCs w:val="21"/>
        </w:rPr>
      </w:pPr>
    </w:p>
    <w:p w:rsidR="000D42FC" w:rsidRDefault="00707253">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0D42FC" w:rsidRDefault="00707253">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0D42FC" w:rsidRDefault="000D42FC">
      <w:pPr>
        <w:spacing w:line="360" w:lineRule="auto"/>
        <w:ind w:firstLineChars="200" w:firstLine="420"/>
        <w:jc w:val="right"/>
        <w:rPr>
          <w:rFonts w:ascii="宋体" w:hAnsi="宋体"/>
          <w:szCs w:val="21"/>
        </w:rPr>
      </w:pPr>
    </w:p>
    <w:p w:rsidR="000D42FC" w:rsidRDefault="00707253">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rsidR="000D42FC" w:rsidRDefault="000D42FC">
      <w:pPr>
        <w:adjustRightInd w:val="0"/>
        <w:spacing w:line="300" w:lineRule="auto"/>
        <w:ind w:hanging="2"/>
        <w:jc w:val="center"/>
        <w:rPr>
          <w:b/>
          <w:snapToGrid w:val="0"/>
          <w:kern w:val="0"/>
          <w:sz w:val="28"/>
        </w:rPr>
      </w:pPr>
    </w:p>
    <w:p w:rsidR="000D42FC" w:rsidRDefault="000D42FC">
      <w:pPr>
        <w:widowControl/>
        <w:jc w:val="left"/>
      </w:pPr>
    </w:p>
    <w:p w:rsidR="000D42FC" w:rsidRDefault="00707253">
      <w:pPr>
        <w:widowControl/>
        <w:jc w:val="left"/>
      </w:pPr>
      <w:r>
        <w:br w:type="page"/>
      </w:r>
    </w:p>
    <w:p w:rsidR="000D42FC" w:rsidRDefault="00707253">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4" w:name="_Toc44690706"/>
      <w:bookmarkStart w:id="55" w:name="_Toc44691165"/>
      <w:bookmarkStart w:id="56" w:name="_Toc44691397"/>
      <w:bookmarkStart w:id="57" w:name="_Toc44690433"/>
      <w:r>
        <w:rPr>
          <w:rFonts w:asciiTheme="minorEastAsia" w:eastAsiaTheme="minorEastAsia" w:hAnsiTheme="minorEastAsia" w:hint="eastAsia"/>
          <w:sz w:val="24"/>
        </w:rPr>
        <w:lastRenderedPageBreak/>
        <w:t>格式5  开标一览表</w:t>
      </w:r>
      <w:bookmarkEnd w:id="54"/>
      <w:bookmarkEnd w:id="55"/>
      <w:bookmarkEnd w:id="56"/>
      <w:bookmarkEnd w:id="57"/>
    </w:p>
    <w:p w:rsidR="000D42FC" w:rsidRDefault="000D42FC">
      <w:pPr>
        <w:adjustRightInd w:val="0"/>
        <w:snapToGrid w:val="0"/>
        <w:spacing w:line="360" w:lineRule="auto"/>
        <w:rPr>
          <w:bCs/>
          <w:snapToGrid w:val="0"/>
          <w:kern w:val="0"/>
        </w:rPr>
      </w:pPr>
    </w:p>
    <w:p w:rsidR="000D42FC" w:rsidRDefault="00707253">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rsidR="000D42FC" w:rsidRDefault="00707253">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rsidR="000D42FC" w:rsidRDefault="00707253">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0D42FC">
        <w:trPr>
          <w:cantSplit/>
          <w:trHeight w:val="720"/>
          <w:jc w:val="center"/>
        </w:trPr>
        <w:tc>
          <w:tcPr>
            <w:tcW w:w="3611" w:type="dxa"/>
            <w:tcBorders>
              <w:top w:val="double" w:sz="4" w:space="0" w:color="auto"/>
              <w:bottom w:val="single" w:sz="4" w:space="0" w:color="auto"/>
            </w:tcBorders>
            <w:vAlign w:val="center"/>
          </w:tcPr>
          <w:p w:rsidR="000D42FC" w:rsidRDefault="00707253">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rsidR="000D42FC" w:rsidRDefault="00707253">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rsidR="000D42FC" w:rsidRDefault="00707253">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rsidR="000D42FC" w:rsidRDefault="00707253">
            <w:pPr>
              <w:adjustRightInd w:val="0"/>
              <w:snapToGrid w:val="0"/>
              <w:spacing w:line="360" w:lineRule="auto"/>
              <w:jc w:val="center"/>
              <w:rPr>
                <w:snapToGrid w:val="0"/>
                <w:kern w:val="0"/>
              </w:rPr>
            </w:pPr>
            <w:r>
              <w:rPr>
                <w:rFonts w:hint="eastAsia"/>
                <w:snapToGrid w:val="0"/>
                <w:kern w:val="0"/>
              </w:rPr>
              <w:t>备注</w:t>
            </w:r>
          </w:p>
        </w:tc>
      </w:tr>
      <w:tr w:rsidR="000D42FC">
        <w:trPr>
          <w:cantSplit/>
          <w:trHeight w:val="1419"/>
          <w:jc w:val="center"/>
        </w:trPr>
        <w:tc>
          <w:tcPr>
            <w:tcW w:w="3611" w:type="dxa"/>
            <w:tcBorders>
              <w:top w:val="single" w:sz="4" w:space="0" w:color="auto"/>
            </w:tcBorders>
            <w:vAlign w:val="center"/>
          </w:tcPr>
          <w:p w:rsidR="000D42FC" w:rsidRDefault="000D42FC">
            <w:pPr>
              <w:adjustRightInd w:val="0"/>
              <w:snapToGrid w:val="0"/>
              <w:spacing w:line="360" w:lineRule="auto"/>
              <w:jc w:val="center"/>
              <w:rPr>
                <w:rFonts w:eastAsiaTheme="minorEastAsia"/>
              </w:rPr>
            </w:pPr>
          </w:p>
        </w:tc>
        <w:tc>
          <w:tcPr>
            <w:tcW w:w="4034" w:type="dxa"/>
            <w:tcBorders>
              <w:top w:val="single" w:sz="4" w:space="0" w:color="auto"/>
            </w:tcBorders>
            <w:vAlign w:val="center"/>
          </w:tcPr>
          <w:p w:rsidR="000D42FC" w:rsidRDefault="000D42FC">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rsidR="000D42FC" w:rsidRDefault="000D42FC">
            <w:pPr>
              <w:adjustRightInd w:val="0"/>
              <w:snapToGrid w:val="0"/>
              <w:spacing w:line="360" w:lineRule="auto"/>
              <w:jc w:val="center"/>
              <w:rPr>
                <w:snapToGrid w:val="0"/>
                <w:kern w:val="0"/>
              </w:rPr>
            </w:pPr>
          </w:p>
        </w:tc>
      </w:tr>
    </w:tbl>
    <w:p w:rsidR="000D42FC" w:rsidRDefault="000D42FC">
      <w:pPr>
        <w:adjustRightInd w:val="0"/>
        <w:snapToGrid w:val="0"/>
        <w:spacing w:line="360" w:lineRule="auto"/>
        <w:rPr>
          <w:snapToGrid w:val="0"/>
          <w:kern w:val="0"/>
        </w:rPr>
      </w:pPr>
    </w:p>
    <w:p w:rsidR="000D42FC" w:rsidRDefault="000D42FC">
      <w:pPr>
        <w:adjustRightInd w:val="0"/>
        <w:snapToGrid w:val="0"/>
        <w:spacing w:line="360" w:lineRule="auto"/>
        <w:rPr>
          <w:snapToGrid w:val="0"/>
          <w:kern w:val="0"/>
        </w:rPr>
      </w:pPr>
    </w:p>
    <w:p w:rsidR="000D42FC" w:rsidRDefault="00707253">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rsidR="000D42FC" w:rsidRDefault="000D42FC">
      <w:pPr>
        <w:adjustRightInd w:val="0"/>
        <w:snapToGrid w:val="0"/>
        <w:spacing w:line="360" w:lineRule="auto"/>
        <w:rPr>
          <w:snapToGrid w:val="0"/>
          <w:kern w:val="0"/>
        </w:rPr>
      </w:pPr>
    </w:p>
    <w:p w:rsidR="000D42FC" w:rsidRDefault="000D42FC">
      <w:pPr>
        <w:adjustRightInd w:val="0"/>
        <w:snapToGrid w:val="0"/>
        <w:spacing w:line="360" w:lineRule="auto"/>
        <w:rPr>
          <w:snapToGrid w:val="0"/>
          <w:kern w:val="0"/>
        </w:rPr>
      </w:pPr>
    </w:p>
    <w:p w:rsidR="000D42FC" w:rsidRDefault="00707253">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rsidR="000D42FC" w:rsidRDefault="000D42FC">
      <w:pPr>
        <w:adjustRightInd w:val="0"/>
        <w:snapToGrid w:val="0"/>
        <w:spacing w:line="360" w:lineRule="auto"/>
        <w:ind w:firstLineChars="500" w:firstLine="1050"/>
        <w:rPr>
          <w:snapToGrid w:val="0"/>
          <w:kern w:val="0"/>
        </w:rPr>
      </w:pPr>
    </w:p>
    <w:p w:rsidR="000D42FC" w:rsidRDefault="00707253">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rsidR="000D42FC" w:rsidRDefault="00707253">
      <w:pPr>
        <w:adjustRightInd w:val="0"/>
        <w:spacing w:line="312" w:lineRule="auto"/>
        <w:ind w:left="2" w:firstLineChars="202" w:firstLine="424"/>
        <w:rPr>
          <w:rFonts w:ascii="宋体" w:hAnsi="宋体"/>
          <w:bCs/>
        </w:rPr>
      </w:pPr>
      <w:r>
        <w:rPr>
          <w:rFonts w:ascii="宋体" w:hAnsi="宋体" w:hint="eastAsia"/>
          <w:szCs w:val="21"/>
        </w:rPr>
        <w:t>2、根据《中华人民共和国财政部令第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D42FC" w:rsidRDefault="00707253">
      <w:pPr>
        <w:adjustRightInd w:val="0"/>
        <w:spacing w:line="312" w:lineRule="auto"/>
        <w:ind w:left="2" w:firstLineChars="200" w:firstLine="420"/>
        <w:rPr>
          <w:rFonts w:ascii="宋体" w:hAnsi="宋体"/>
          <w:szCs w:val="21"/>
        </w:rPr>
      </w:pPr>
      <w:r>
        <w:rPr>
          <w:rFonts w:ascii="宋体" w:hAnsi="宋体" w:hint="eastAsia"/>
          <w:szCs w:val="21"/>
        </w:rPr>
        <w:t>3、</w:t>
      </w:r>
      <w:r>
        <w:rPr>
          <w:rFonts w:ascii="宋体" w:hAnsi="宋体"/>
          <w:snapToGrid w:val="0"/>
          <w:kern w:val="0"/>
        </w:rPr>
        <w:t>此表应经法定代表人或其授权委托人签名，并加盖公章。</w:t>
      </w:r>
    </w:p>
    <w:p w:rsidR="000D42FC" w:rsidRDefault="00707253">
      <w:pPr>
        <w:adjustRightInd w:val="0"/>
        <w:spacing w:line="312" w:lineRule="auto"/>
        <w:ind w:firstLine="437"/>
        <w:rPr>
          <w:b/>
          <w:sz w:val="28"/>
        </w:rPr>
      </w:pPr>
      <w:r>
        <w:rPr>
          <w:rFonts w:ascii="宋体" w:hAnsi="宋体" w:hint="eastAsia"/>
          <w:b/>
          <w:snapToGrid w:val="0"/>
          <w:kern w:val="0"/>
          <w:sz w:val="24"/>
        </w:rPr>
        <w:t>4、</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rsidR="000D42FC" w:rsidRDefault="000D42FC">
      <w:pPr>
        <w:adjustRightInd w:val="0"/>
        <w:spacing w:line="312" w:lineRule="auto"/>
        <w:ind w:firstLine="437"/>
        <w:rPr>
          <w:b/>
          <w:sz w:val="28"/>
        </w:rPr>
      </w:pPr>
    </w:p>
    <w:p w:rsidR="000D42FC" w:rsidRDefault="000D42FC"/>
    <w:p w:rsidR="000D42FC" w:rsidRDefault="000D42FC"/>
    <w:p w:rsidR="000D42FC" w:rsidRDefault="000D42FC"/>
    <w:p w:rsidR="000D42FC" w:rsidRDefault="000D42FC"/>
    <w:p w:rsidR="000D42FC" w:rsidRDefault="00707253">
      <w:pPr>
        <w:widowControl/>
        <w:jc w:val="left"/>
      </w:pPr>
      <w:r>
        <w:br w:type="page"/>
      </w:r>
    </w:p>
    <w:p w:rsidR="000D42FC" w:rsidRDefault="00707253">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8" w:name="_Toc44690434"/>
      <w:bookmarkStart w:id="59" w:name="_Toc44691398"/>
      <w:bookmarkStart w:id="60" w:name="_Toc44690707"/>
      <w:bookmarkStart w:id="61" w:name="_Toc44691166"/>
      <w:r>
        <w:rPr>
          <w:rFonts w:asciiTheme="minorEastAsia" w:eastAsiaTheme="minorEastAsia" w:hAnsiTheme="minorEastAsia" w:hint="eastAsia"/>
          <w:sz w:val="24"/>
        </w:rPr>
        <w:lastRenderedPageBreak/>
        <w:t>格式6  报价表</w:t>
      </w:r>
      <w:bookmarkEnd w:id="58"/>
      <w:bookmarkEnd w:id="59"/>
      <w:bookmarkEnd w:id="60"/>
      <w:bookmarkEnd w:id="61"/>
    </w:p>
    <w:p w:rsidR="000D42FC" w:rsidRDefault="00707253">
      <w:pPr>
        <w:spacing w:line="300" w:lineRule="auto"/>
        <w:rPr>
          <w:rFonts w:ascii="楷体_GB2312" w:eastAsia="楷体_GB2312"/>
          <w:b/>
          <w:sz w:val="24"/>
        </w:rPr>
      </w:pPr>
      <w:r>
        <w:rPr>
          <w:rFonts w:ascii="楷体_GB2312" w:eastAsia="楷体_GB2312" w:hint="eastAsia"/>
          <w:b/>
          <w:sz w:val="24"/>
        </w:rPr>
        <w:t>1   报价要求</w:t>
      </w:r>
    </w:p>
    <w:p w:rsidR="000D42FC" w:rsidRDefault="00707253">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1.1报价应当是唯一的，不接受有选择的报价或区间值；最多保留至小数点后两位。</w:t>
      </w:r>
    </w:p>
    <w:p w:rsidR="000D42FC" w:rsidRDefault="00707253">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1.2此表应经法定代表人或授权委托人签名，并加盖公章。</w:t>
      </w:r>
    </w:p>
    <w:p w:rsidR="000D42FC" w:rsidRDefault="000D42FC">
      <w:pPr>
        <w:spacing w:line="300" w:lineRule="auto"/>
        <w:rPr>
          <w:rFonts w:asciiTheme="minorEastAsia" w:eastAsiaTheme="minorEastAsia" w:hAnsiTheme="minorEastAsia"/>
          <w:snapToGrid w:val="0"/>
          <w:kern w:val="0"/>
          <w:highlight w:val="yellow"/>
        </w:rPr>
      </w:pPr>
    </w:p>
    <w:p w:rsidR="000D42FC" w:rsidRDefault="000D42FC">
      <w:pPr>
        <w:adjustRightInd w:val="0"/>
        <w:snapToGrid w:val="0"/>
        <w:spacing w:line="300" w:lineRule="auto"/>
        <w:rPr>
          <w:snapToGrid w:val="0"/>
          <w:kern w:val="0"/>
          <w:highlight w:val="yellow"/>
        </w:rPr>
      </w:pPr>
    </w:p>
    <w:p w:rsidR="000D42FC" w:rsidRDefault="00707253">
      <w:pPr>
        <w:spacing w:line="300" w:lineRule="auto"/>
        <w:rPr>
          <w:bCs/>
          <w:snapToGrid w:val="0"/>
          <w:kern w:val="0"/>
        </w:rPr>
      </w:pPr>
      <w:r>
        <w:rPr>
          <w:rFonts w:eastAsia="楷体_GB2312" w:hint="eastAsia"/>
          <w:b/>
          <w:sz w:val="24"/>
        </w:rPr>
        <w:t xml:space="preserve">2   </w:t>
      </w:r>
      <w:r>
        <w:rPr>
          <w:rFonts w:eastAsia="楷体_GB2312" w:hint="eastAsia"/>
          <w:b/>
          <w:sz w:val="24"/>
        </w:rPr>
        <w:t>报价表</w:t>
      </w:r>
      <w:r>
        <w:rPr>
          <w:bCs/>
          <w:snapToGrid w:val="0"/>
          <w:kern w:val="0"/>
        </w:rPr>
        <w:t xml:space="preserve"> </w:t>
      </w:r>
    </w:p>
    <w:p w:rsidR="000D42FC" w:rsidRDefault="00707253">
      <w:pPr>
        <w:adjustRightInd w:val="0"/>
        <w:snapToGrid w:val="0"/>
        <w:spacing w:beforeLines="50" w:before="156"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rsidR="000D42FC" w:rsidRDefault="00707253">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rsidR="000D42FC" w:rsidRDefault="00707253">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号（如无可不填）：</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0D42FC">
        <w:trPr>
          <w:cantSplit/>
          <w:trHeight w:val="480"/>
          <w:jc w:val="center"/>
        </w:trPr>
        <w:tc>
          <w:tcPr>
            <w:tcW w:w="976" w:type="dxa"/>
            <w:vAlign w:val="center"/>
          </w:tcPr>
          <w:p w:rsidR="000D42FC" w:rsidRDefault="00707253">
            <w:pPr>
              <w:adjustRightInd w:val="0"/>
              <w:snapToGrid w:val="0"/>
              <w:spacing w:line="300" w:lineRule="auto"/>
              <w:jc w:val="center"/>
              <w:rPr>
                <w:b/>
                <w:snapToGrid w:val="0"/>
                <w:kern w:val="0"/>
              </w:rPr>
            </w:pPr>
            <w:r>
              <w:rPr>
                <w:rFonts w:hint="eastAsia"/>
                <w:b/>
                <w:snapToGrid w:val="0"/>
                <w:kern w:val="0"/>
              </w:rPr>
              <w:t>序号</w:t>
            </w:r>
          </w:p>
        </w:tc>
        <w:tc>
          <w:tcPr>
            <w:tcW w:w="3200" w:type="dxa"/>
            <w:vAlign w:val="center"/>
          </w:tcPr>
          <w:p w:rsidR="000D42FC" w:rsidRDefault="00707253">
            <w:pPr>
              <w:adjustRightInd w:val="0"/>
              <w:snapToGrid w:val="0"/>
              <w:spacing w:line="300" w:lineRule="auto"/>
              <w:jc w:val="center"/>
              <w:rPr>
                <w:b/>
                <w:snapToGrid w:val="0"/>
                <w:kern w:val="0"/>
              </w:rPr>
            </w:pPr>
            <w:r>
              <w:rPr>
                <w:rFonts w:hint="eastAsia"/>
                <w:b/>
                <w:snapToGrid w:val="0"/>
                <w:kern w:val="0"/>
              </w:rPr>
              <w:t>项目内容</w:t>
            </w:r>
          </w:p>
        </w:tc>
        <w:tc>
          <w:tcPr>
            <w:tcW w:w="1233" w:type="dxa"/>
            <w:vAlign w:val="center"/>
          </w:tcPr>
          <w:p w:rsidR="000D42FC" w:rsidRDefault="00707253">
            <w:pPr>
              <w:adjustRightInd w:val="0"/>
              <w:snapToGrid w:val="0"/>
              <w:spacing w:line="300" w:lineRule="auto"/>
              <w:jc w:val="center"/>
              <w:rPr>
                <w:b/>
                <w:snapToGrid w:val="0"/>
                <w:kern w:val="0"/>
              </w:rPr>
            </w:pPr>
            <w:r>
              <w:rPr>
                <w:rFonts w:hint="eastAsia"/>
                <w:b/>
                <w:snapToGrid w:val="0"/>
                <w:kern w:val="0"/>
              </w:rPr>
              <w:t>单位</w:t>
            </w:r>
          </w:p>
        </w:tc>
        <w:tc>
          <w:tcPr>
            <w:tcW w:w="2542" w:type="dxa"/>
            <w:vAlign w:val="center"/>
          </w:tcPr>
          <w:p w:rsidR="000D42FC" w:rsidRDefault="00707253">
            <w:pPr>
              <w:adjustRightInd w:val="0"/>
              <w:snapToGrid w:val="0"/>
              <w:spacing w:line="300" w:lineRule="auto"/>
              <w:jc w:val="center"/>
              <w:rPr>
                <w:b/>
                <w:snapToGrid w:val="0"/>
                <w:kern w:val="0"/>
              </w:rPr>
            </w:pPr>
            <w:r>
              <w:rPr>
                <w:rFonts w:hint="eastAsia"/>
                <w:b/>
                <w:snapToGrid w:val="0"/>
                <w:kern w:val="0"/>
              </w:rPr>
              <w:t>单价（单位：</w:t>
            </w:r>
            <w:r>
              <w:rPr>
                <w:rFonts w:ascii="宋体" w:hAnsi="宋体" w:cs="宋体" w:hint="eastAsia"/>
                <w:kern w:val="0"/>
                <w:sz w:val="22"/>
              </w:rPr>
              <w:t>元</w:t>
            </w:r>
            <w:r>
              <w:rPr>
                <w:rFonts w:hint="eastAsia"/>
                <w:b/>
                <w:snapToGrid w:val="0"/>
                <w:kern w:val="0"/>
              </w:rPr>
              <w:t>）</w:t>
            </w:r>
          </w:p>
        </w:tc>
        <w:tc>
          <w:tcPr>
            <w:tcW w:w="1327" w:type="dxa"/>
            <w:vAlign w:val="center"/>
          </w:tcPr>
          <w:p w:rsidR="000D42FC" w:rsidRDefault="00707253">
            <w:pPr>
              <w:adjustRightInd w:val="0"/>
              <w:snapToGrid w:val="0"/>
              <w:spacing w:line="300" w:lineRule="auto"/>
              <w:jc w:val="center"/>
              <w:rPr>
                <w:b/>
                <w:snapToGrid w:val="0"/>
                <w:kern w:val="0"/>
              </w:rPr>
            </w:pPr>
            <w:r>
              <w:rPr>
                <w:rFonts w:hint="eastAsia"/>
                <w:b/>
                <w:snapToGrid w:val="0"/>
                <w:kern w:val="0"/>
              </w:rPr>
              <w:t>备注</w:t>
            </w:r>
          </w:p>
        </w:tc>
      </w:tr>
      <w:tr w:rsidR="000D42FC">
        <w:trPr>
          <w:cantSplit/>
          <w:trHeight w:val="427"/>
          <w:jc w:val="center"/>
        </w:trPr>
        <w:tc>
          <w:tcPr>
            <w:tcW w:w="976" w:type="dxa"/>
            <w:vAlign w:val="center"/>
          </w:tcPr>
          <w:p w:rsidR="000D42FC" w:rsidRDefault="00707253">
            <w:pPr>
              <w:adjustRightInd w:val="0"/>
              <w:snapToGrid w:val="0"/>
              <w:spacing w:line="300" w:lineRule="auto"/>
              <w:jc w:val="center"/>
              <w:rPr>
                <w:rFonts w:asciiTheme="minorEastAsia" w:eastAsiaTheme="minorEastAsia" w:hAnsiTheme="minorEastAsia"/>
                <w:snapToGrid w:val="0"/>
                <w:kern w:val="0"/>
              </w:rPr>
            </w:pPr>
            <w:r>
              <w:rPr>
                <w:rFonts w:asciiTheme="minorEastAsia" w:eastAsiaTheme="minorEastAsia" w:hAnsiTheme="minorEastAsia"/>
                <w:snapToGrid w:val="0"/>
                <w:kern w:val="0"/>
              </w:rPr>
              <w:t>1</w:t>
            </w:r>
          </w:p>
        </w:tc>
        <w:tc>
          <w:tcPr>
            <w:tcW w:w="3200" w:type="dxa"/>
            <w:vAlign w:val="center"/>
          </w:tcPr>
          <w:p w:rsidR="000D42FC" w:rsidRDefault="000D42FC">
            <w:pPr>
              <w:adjustRightInd w:val="0"/>
              <w:snapToGrid w:val="0"/>
              <w:spacing w:line="300" w:lineRule="auto"/>
              <w:jc w:val="center"/>
              <w:rPr>
                <w:snapToGrid w:val="0"/>
                <w:kern w:val="0"/>
              </w:rPr>
            </w:pPr>
          </w:p>
        </w:tc>
        <w:tc>
          <w:tcPr>
            <w:tcW w:w="1233" w:type="dxa"/>
            <w:vAlign w:val="center"/>
          </w:tcPr>
          <w:p w:rsidR="000D42FC" w:rsidRDefault="000D42FC">
            <w:pPr>
              <w:adjustRightInd w:val="0"/>
              <w:snapToGrid w:val="0"/>
              <w:spacing w:line="300" w:lineRule="auto"/>
              <w:jc w:val="center"/>
              <w:rPr>
                <w:snapToGrid w:val="0"/>
                <w:kern w:val="0"/>
              </w:rPr>
            </w:pPr>
          </w:p>
        </w:tc>
        <w:tc>
          <w:tcPr>
            <w:tcW w:w="2542" w:type="dxa"/>
            <w:vAlign w:val="center"/>
          </w:tcPr>
          <w:p w:rsidR="000D42FC" w:rsidRDefault="000D42FC">
            <w:pPr>
              <w:adjustRightInd w:val="0"/>
              <w:snapToGrid w:val="0"/>
              <w:spacing w:line="300" w:lineRule="auto"/>
              <w:jc w:val="center"/>
              <w:rPr>
                <w:snapToGrid w:val="0"/>
                <w:kern w:val="0"/>
              </w:rPr>
            </w:pPr>
          </w:p>
        </w:tc>
        <w:tc>
          <w:tcPr>
            <w:tcW w:w="1327" w:type="dxa"/>
            <w:vAlign w:val="center"/>
          </w:tcPr>
          <w:p w:rsidR="000D42FC" w:rsidRDefault="000D42FC">
            <w:pPr>
              <w:adjustRightInd w:val="0"/>
              <w:snapToGrid w:val="0"/>
              <w:spacing w:line="300" w:lineRule="auto"/>
              <w:jc w:val="center"/>
              <w:rPr>
                <w:snapToGrid w:val="0"/>
                <w:kern w:val="0"/>
              </w:rPr>
            </w:pPr>
          </w:p>
        </w:tc>
      </w:tr>
      <w:tr w:rsidR="000D42FC">
        <w:trPr>
          <w:cantSplit/>
          <w:trHeight w:val="427"/>
          <w:jc w:val="center"/>
        </w:trPr>
        <w:tc>
          <w:tcPr>
            <w:tcW w:w="976" w:type="dxa"/>
            <w:vAlign w:val="center"/>
          </w:tcPr>
          <w:p w:rsidR="000D42FC" w:rsidRDefault="00707253">
            <w:pPr>
              <w:adjustRightInd w:val="0"/>
              <w:snapToGrid w:val="0"/>
              <w:spacing w:line="300" w:lineRule="auto"/>
              <w:jc w:val="center"/>
              <w:rPr>
                <w:rFonts w:asciiTheme="minorEastAsia" w:eastAsiaTheme="minorEastAsia" w:hAnsiTheme="minorEastAsia"/>
                <w:snapToGrid w:val="0"/>
                <w:kern w:val="0"/>
              </w:rPr>
            </w:pPr>
            <w:r>
              <w:rPr>
                <w:rFonts w:asciiTheme="minorEastAsia" w:eastAsiaTheme="minorEastAsia" w:hAnsiTheme="minorEastAsia"/>
                <w:snapToGrid w:val="0"/>
                <w:kern w:val="0"/>
              </w:rPr>
              <w:t>2</w:t>
            </w:r>
          </w:p>
        </w:tc>
        <w:tc>
          <w:tcPr>
            <w:tcW w:w="3200" w:type="dxa"/>
            <w:vAlign w:val="center"/>
          </w:tcPr>
          <w:p w:rsidR="000D42FC" w:rsidRDefault="000D42FC">
            <w:pPr>
              <w:adjustRightInd w:val="0"/>
              <w:snapToGrid w:val="0"/>
              <w:spacing w:line="300" w:lineRule="auto"/>
              <w:jc w:val="center"/>
              <w:rPr>
                <w:snapToGrid w:val="0"/>
                <w:kern w:val="0"/>
              </w:rPr>
            </w:pPr>
          </w:p>
        </w:tc>
        <w:tc>
          <w:tcPr>
            <w:tcW w:w="1233" w:type="dxa"/>
            <w:vAlign w:val="center"/>
          </w:tcPr>
          <w:p w:rsidR="000D42FC" w:rsidRDefault="000D42FC">
            <w:pPr>
              <w:adjustRightInd w:val="0"/>
              <w:snapToGrid w:val="0"/>
              <w:spacing w:line="300" w:lineRule="auto"/>
              <w:jc w:val="center"/>
              <w:rPr>
                <w:snapToGrid w:val="0"/>
                <w:kern w:val="0"/>
              </w:rPr>
            </w:pPr>
          </w:p>
        </w:tc>
        <w:tc>
          <w:tcPr>
            <w:tcW w:w="2542" w:type="dxa"/>
            <w:vAlign w:val="center"/>
          </w:tcPr>
          <w:p w:rsidR="000D42FC" w:rsidRDefault="000D42FC">
            <w:pPr>
              <w:adjustRightInd w:val="0"/>
              <w:snapToGrid w:val="0"/>
              <w:spacing w:line="300" w:lineRule="auto"/>
              <w:jc w:val="center"/>
              <w:rPr>
                <w:snapToGrid w:val="0"/>
                <w:kern w:val="0"/>
              </w:rPr>
            </w:pPr>
          </w:p>
        </w:tc>
        <w:tc>
          <w:tcPr>
            <w:tcW w:w="1327" w:type="dxa"/>
            <w:vAlign w:val="center"/>
          </w:tcPr>
          <w:p w:rsidR="000D42FC" w:rsidRDefault="000D42FC">
            <w:pPr>
              <w:adjustRightInd w:val="0"/>
              <w:snapToGrid w:val="0"/>
              <w:spacing w:line="300" w:lineRule="auto"/>
              <w:jc w:val="center"/>
              <w:rPr>
                <w:snapToGrid w:val="0"/>
                <w:kern w:val="0"/>
              </w:rPr>
            </w:pPr>
          </w:p>
        </w:tc>
      </w:tr>
      <w:tr w:rsidR="000D42FC">
        <w:trPr>
          <w:cantSplit/>
          <w:trHeight w:val="427"/>
          <w:jc w:val="center"/>
        </w:trPr>
        <w:tc>
          <w:tcPr>
            <w:tcW w:w="976" w:type="dxa"/>
            <w:vAlign w:val="center"/>
          </w:tcPr>
          <w:p w:rsidR="000D42FC" w:rsidRDefault="00707253">
            <w:pPr>
              <w:adjustRightInd w:val="0"/>
              <w:snapToGrid w:val="0"/>
              <w:spacing w:line="300" w:lineRule="auto"/>
              <w:jc w:val="center"/>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3 </w:t>
            </w:r>
          </w:p>
        </w:tc>
        <w:tc>
          <w:tcPr>
            <w:tcW w:w="3200" w:type="dxa"/>
            <w:vAlign w:val="center"/>
          </w:tcPr>
          <w:p w:rsidR="000D42FC" w:rsidRDefault="000D42FC">
            <w:pPr>
              <w:adjustRightInd w:val="0"/>
              <w:snapToGrid w:val="0"/>
              <w:spacing w:line="300" w:lineRule="auto"/>
              <w:jc w:val="center"/>
              <w:rPr>
                <w:snapToGrid w:val="0"/>
                <w:kern w:val="0"/>
              </w:rPr>
            </w:pPr>
          </w:p>
        </w:tc>
        <w:tc>
          <w:tcPr>
            <w:tcW w:w="1233" w:type="dxa"/>
            <w:vAlign w:val="center"/>
          </w:tcPr>
          <w:p w:rsidR="000D42FC" w:rsidRDefault="000D42FC">
            <w:pPr>
              <w:adjustRightInd w:val="0"/>
              <w:snapToGrid w:val="0"/>
              <w:spacing w:line="300" w:lineRule="auto"/>
              <w:jc w:val="center"/>
              <w:rPr>
                <w:snapToGrid w:val="0"/>
                <w:kern w:val="0"/>
              </w:rPr>
            </w:pPr>
          </w:p>
        </w:tc>
        <w:tc>
          <w:tcPr>
            <w:tcW w:w="2542" w:type="dxa"/>
            <w:vAlign w:val="center"/>
          </w:tcPr>
          <w:p w:rsidR="000D42FC" w:rsidRDefault="000D42FC">
            <w:pPr>
              <w:adjustRightInd w:val="0"/>
              <w:snapToGrid w:val="0"/>
              <w:spacing w:line="300" w:lineRule="auto"/>
              <w:jc w:val="center"/>
              <w:rPr>
                <w:snapToGrid w:val="0"/>
                <w:kern w:val="0"/>
              </w:rPr>
            </w:pPr>
          </w:p>
        </w:tc>
        <w:tc>
          <w:tcPr>
            <w:tcW w:w="1327" w:type="dxa"/>
            <w:vAlign w:val="center"/>
          </w:tcPr>
          <w:p w:rsidR="000D42FC" w:rsidRDefault="000D42FC">
            <w:pPr>
              <w:adjustRightInd w:val="0"/>
              <w:snapToGrid w:val="0"/>
              <w:spacing w:line="300" w:lineRule="auto"/>
              <w:jc w:val="center"/>
              <w:rPr>
                <w:snapToGrid w:val="0"/>
                <w:kern w:val="0"/>
              </w:rPr>
            </w:pPr>
          </w:p>
        </w:tc>
      </w:tr>
      <w:tr w:rsidR="000D42FC">
        <w:trPr>
          <w:cantSplit/>
          <w:trHeight w:val="427"/>
          <w:jc w:val="center"/>
        </w:trPr>
        <w:tc>
          <w:tcPr>
            <w:tcW w:w="976" w:type="dxa"/>
            <w:vAlign w:val="center"/>
          </w:tcPr>
          <w:p w:rsidR="000D42FC" w:rsidRDefault="00707253">
            <w:pPr>
              <w:adjustRightInd w:val="0"/>
              <w:snapToGrid w:val="0"/>
              <w:spacing w:line="300" w:lineRule="auto"/>
              <w:jc w:val="center"/>
              <w:rPr>
                <w:rFonts w:asciiTheme="minorEastAsia" w:eastAsiaTheme="minorEastAsia" w:hAnsiTheme="minorEastAsia"/>
                <w:snapToGrid w:val="0"/>
                <w:kern w:val="0"/>
              </w:rPr>
            </w:pPr>
            <w:r>
              <w:rPr>
                <w:rFonts w:asciiTheme="minorEastAsia" w:eastAsiaTheme="minorEastAsia" w:hAnsiTheme="minorEastAsia"/>
                <w:snapToGrid w:val="0"/>
                <w:kern w:val="0"/>
              </w:rPr>
              <w:t>4</w:t>
            </w:r>
          </w:p>
        </w:tc>
        <w:tc>
          <w:tcPr>
            <w:tcW w:w="3200" w:type="dxa"/>
            <w:vAlign w:val="center"/>
          </w:tcPr>
          <w:p w:rsidR="000D42FC" w:rsidRDefault="000D42FC">
            <w:pPr>
              <w:adjustRightInd w:val="0"/>
              <w:snapToGrid w:val="0"/>
              <w:spacing w:line="300" w:lineRule="auto"/>
              <w:jc w:val="center"/>
              <w:rPr>
                <w:snapToGrid w:val="0"/>
                <w:kern w:val="0"/>
              </w:rPr>
            </w:pPr>
          </w:p>
        </w:tc>
        <w:tc>
          <w:tcPr>
            <w:tcW w:w="1233" w:type="dxa"/>
            <w:vAlign w:val="center"/>
          </w:tcPr>
          <w:p w:rsidR="000D42FC" w:rsidRDefault="000D42FC">
            <w:pPr>
              <w:adjustRightInd w:val="0"/>
              <w:snapToGrid w:val="0"/>
              <w:spacing w:line="300" w:lineRule="auto"/>
              <w:jc w:val="center"/>
              <w:rPr>
                <w:snapToGrid w:val="0"/>
                <w:kern w:val="0"/>
              </w:rPr>
            </w:pPr>
          </w:p>
        </w:tc>
        <w:tc>
          <w:tcPr>
            <w:tcW w:w="2542" w:type="dxa"/>
            <w:vAlign w:val="center"/>
          </w:tcPr>
          <w:p w:rsidR="000D42FC" w:rsidRDefault="000D42FC">
            <w:pPr>
              <w:adjustRightInd w:val="0"/>
              <w:snapToGrid w:val="0"/>
              <w:spacing w:line="300" w:lineRule="auto"/>
              <w:jc w:val="center"/>
              <w:rPr>
                <w:snapToGrid w:val="0"/>
                <w:kern w:val="0"/>
              </w:rPr>
            </w:pPr>
          </w:p>
        </w:tc>
        <w:tc>
          <w:tcPr>
            <w:tcW w:w="1327" w:type="dxa"/>
            <w:vAlign w:val="center"/>
          </w:tcPr>
          <w:p w:rsidR="000D42FC" w:rsidRDefault="000D42FC">
            <w:pPr>
              <w:adjustRightInd w:val="0"/>
              <w:snapToGrid w:val="0"/>
              <w:spacing w:line="300" w:lineRule="auto"/>
              <w:jc w:val="center"/>
              <w:rPr>
                <w:snapToGrid w:val="0"/>
                <w:kern w:val="0"/>
              </w:rPr>
            </w:pPr>
          </w:p>
        </w:tc>
      </w:tr>
      <w:tr w:rsidR="000D42FC">
        <w:trPr>
          <w:cantSplit/>
          <w:trHeight w:val="427"/>
          <w:jc w:val="center"/>
        </w:trPr>
        <w:tc>
          <w:tcPr>
            <w:tcW w:w="976" w:type="dxa"/>
            <w:tcBorders>
              <w:bottom w:val="single" w:sz="4" w:space="0" w:color="auto"/>
            </w:tcBorders>
            <w:vAlign w:val="center"/>
          </w:tcPr>
          <w:p w:rsidR="000D42FC" w:rsidRDefault="00707253">
            <w:pPr>
              <w:adjustRightInd w:val="0"/>
              <w:snapToGrid w:val="0"/>
              <w:spacing w:line="300" w:lineRule="auto"/>
              <w:jc w:val="center"/>
              <w:rPr>
                <w:rFonts w:asciiTheme="minorEastAsia" w:eastAsiaTheme="minorEastAsia" w:hAnsiTheme="minorEastAsia"/>
                <w:snapToGrid w:val="0"/>
                <w:kern w:val="0"/>
              </w:rPr>
            </w:pPr>
            <w:r>
              <w:rPr>
                <w:rFonts w:asciiTheme="minorEastAsia" w:eastAsiaTheme="minorEastAsia" w:hAnsiTheme="minorEastAsia"/>
                <w:snapToGrid w:val="0"/>
                <w:kern w:val="0"/>
              </w:rPr>
              <w:t>5</w:t>
            </w:r>
          </w:p>
        </w:tc>
        <w:tc>
          <w:tcPr>
            <w:tcW w:w="3200" w:type="dxa"/>
            <w:tcBorders>
              <w:bottom w:val="single" w:sz="4" w:space="0" w:color="auto"/>
            </w:tcBorders>
            <w:vAlign w:val="center"/>
          </w:tcPr>
          <w:p w:rsidR="000D42FC" w:rsidRDefault="000D42FC">
            <w:pPr>
              <w:adjustRightInd w:val="0"/>
              <w:snapToGrid w:val="0"/>
              <w:spacing w:line="300" w:lineRule="auto"/>
              <w:jc w:val="center"/>
              <w:rPr>
                <w:snapToGrid w:val="0"/>
                <w:kern w:val="0"/>
              </w:rPr>
            </w:pPr>
          </w:p>
        </w:tc>
        <w:tc>
          <w:tcPr>
            <w:tcW w:w="1233" w:type="dxa"/>
            <w:tcBorders>
              <w:bottom w:val="single" w:sz="4" w:space="0" w:color="auto"/>
            </w:tcBorders>
            <w:vAlign w:val="center"/>
          </w:tcPr>
          <w:p w:rsidR="000D42FC" w:rsidRDefault="000D42FC">
            <w:pPr>
              <w:adjustRightInd w:val="0"/>
              <w:snapToGrid w:val="0"/>
              <w:spacing w:line="300" w:lineRule="auto"/>
              <w:jc w:val="center"/>
              <w:rPr>
                <w:snapToGrid w:val="0"/>
                <w:kern w:val="0"/>
              </w:rPr>
            </w:pPr>
          </w:p>
        </w:tc>
        <w:tc>
          <w:tcPr>
            <w:tcW w:w="2542" w:type="dxa"/>
            <w:tcBorders>
              <w:bottom w:val="single" w:sz="4" w:space="0" w:color="auto"/>
            </w:tcBorders>
            <w:vAlign w:val="center"/>
          </w:tcPr>
          <w:p w:rsidR="000D42FC" w:rsidRDefault="000D42FC">
            <w:pPr>
              <w:adjustRightInd w:val="0"/>
              <w:snapToGrid w:val="0"/>
              <w:spacing w:line="300" w:lineRule="auto"/>
              <w:jc w:val="center"/>
              <w:rPr>
                <w:snapToGrid w:val="0"/>
                <w:kern w:val="0"/>
              </w:rPr>
            </w:pPr>
          </w:p>
        </w:tc>
        <w:tc>
          <w:tcPr>
            <w:tcW w:w="1327" w:type="dxa"/>
            <w:tcBorders>
              <w:bottom w:val="single" w:sz="4" w:space="0" w:color="auto"/>
            </w:tcBorders>
            <w:vAlign w:val="center"/>
          </w:tcPr>
          <w:p w:rsidR="000D42FC" w:rsidRDefault="000D42FC">
            <w:pPr>
              <w:adjustRightInd w:val="0"/>
              <w:snapToGrid w:val="0"/>
              <w:spacing w:line="300" w:lineRule="auto"/>
              <w:jc w:val="center"/>
              <w:rPr>
                <w:snapToGrid w:val="0"/>
                <w:kern w:val="0"/>
              </w:rPr>
            </w:pPr>
          </w:p>
        </w:tc>
      </w:tr>
      <w:tr w:rsidR="000D42FC">
        <w:trPr>
          <w:cantSplit/>
          <w:trHeight w:val="424"/>
          <w:jc w:val="center"/>
        </w:trPr>
        <w:tc>
          <w:tcPr>
            <w:tcW w:w="7951" w:type="dxa"/>
            <w:gridSpan w:val="4"/>
            <w:tcBorders>
              <w:top w:val="single" w:sz="4" w:space="0" w:color="auto"/>
            </w:tcBorders>
            <w:vAlign w:val="center"/>
          </w:tcPr>
          <w:p w:rsidR="000D42FC" w:rsidRDefault="00707253">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计（即投标报价，单位：</w:t>
            </w:r>
            <w:r>
              <w:rPr>
                <w:rFonts w:ascii="宋体" w:hAnsi="宋体" w:cs="宋体" w:hint="eastAsia"/>
                <w:kern w:val="0"/>
                <w:sz w:val="22"/>
              </w:rPr>
              <w:t>元</w:t>
            </w:r>
            <w:r>
              <w:rPr>
                <w:rFonts w:hint="eastAsia"/>
                <w:snapToGrid w:val="0"/>
                <w:kern w:val="0"/>
              </w:rPr>
              <w:t>）</w:t>
            </w:r>
          </w:p>
        </w:tc>
        <w:tc>
          <w:tcPr>
            <w:tcW w:w="1327" w:type="dxa"/>
            <w:tcBorders>
              <w:top w:val="single" w:sz="4" w:space="0" w:color="auto"/>
            </w:tcBorders>
            <w:vAlign w:val="center"/>
          </w:tcPr>
          <w:p w:rsidR="000D42FC" w:rsidRDefault="000D42FC">
            <w:pPr>
              <w:adjustRightInd w:val="0"/>
              <w:snapToGrid w:val="0"/>
              <w:spacing w:line="300" w:lineRule="auto"/>
              <w:jc w:val="center"/>
              <w:rPr>
                <w:snapToGrid w:val="0"/>
                <w:kern w:val="0"/>
              </w:rPr>
            </w:pPr>
          </w:p>
        </w:tc>
      </w:tr>
    </w:tbl>
    <w:p w:rsidR="000D42FC" w:rsidRDefault="000D42FC">
      <w:pPr>
        <w:adjustRightInd w:val="0"/>
        <w:snapToGrid w:val="0"/>
        <w:spacing w:line="300" w:lineRule="auto"/>
        <w:rPr>
          <w:snapToGrid w:val="0"/>
          <w:kern w:val="0"/>
        </w:rPr>
      </w:pPr>
    </w:p>
    <w:p w:rsidR="000D42FC" w:rsidRDefault="00707253">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rsidR="000D42FC" w:rsidRDefault="00707253">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Theme="minorEastAsia" w:eastAsiaTheme="minorEastAsia" w:hAnsiTheme="minorEastAsia" w:hint="eastAsia"/>
        </w:rPr>
        <w:t>开标一览表中的投标报价应与本表中的报价合计金额一致</w:t>
      </w:r>
      <w:r>
        <w:rPr>
          <w:rFonts w:ascii="宋体" w:hAnsi="宋体" w:hint="eastAsia"/>
          <w:szCs w:val="21"/>
        </w:rPr>
        <w:t>。</w:t>
      </w:r>
    </w:p>
    <w:p w:rsidR="000D42FC" w:rsidRDefault="000D42FC">
      <w:pPr>
        <w:adjustRightInd w:val="0"/>
        <w:snapToGrid w:val="0"/>
        <w:spacing w:line="300" w:lineRule="auto"/>
        <w:rPr>
          <w:snapToGrid w:val="0"/>
          <w:kern w:val="0"/>
        </w:rPr>
      </w:pPr>
    </w:p>
    <w:p w:rsidR="000D42FC" w:rsidRDefault="000D42FC">
      <w:pPr>
        <w:adjustRightInd w:val="0"/>
        <w:snapToGrid w:val="0"/>
        <w:spacing w:line="300" w:lineRule="auto"/>
        <w:rPr>
          <w:snapToGrid w:val="0"/>
          <w:kern w:val="0"/>
        </w:rPr>
      </w:pPr>
    </w:p>
    <w:p w:rsidR="000D42FC" w:rsidRDefault="00707253">
      <w:pPr>
        <w:adjustRightInd w:val="0"/>
        <w:snapToGrid w:val="0"/>
        <w:spacing w:line="300" w:lineRule="auto"/>
        <w:rPr>
          <w:snapToGrid w:val="0"/>
          <w:kern w:val="0"/>
        </w:rPr>
      </w:pPr>
      <w:r>
        <w:rPr>
          <w:rFonts w:hint="eastAsia"/>
          <w:snapToGrid w:val="0"/>
          <w:kern w:val="0"/>
        </w:rPr>
        <w:t>投标单位：（加盖公章）</w:t>
      </w:r>
    </w:p>
    <w:p w:rsidR="000D42FC" w:rsidRDefault="000D42FC">
      <w:pPr>
        <w:adjustRightInd w:val="0"/>
        <w:snapToGrid w:val="0"/>
        <w:spacing w:line="300" w:lineRule="auto"/>
        <w:rPr>
          <w:snapToGrid w:val="0"/>
          <w:kern w:val="0"/>
        </w:rPr>
      </w:pPr>
    </w:p>
    <w:p w:rsidR="000D42FC" w:rsidRDefault="000D42FC">
      <w:pPr>
        <w:adjustRightInd w:val="0"/>
        <w:snapToGrid w:val="0"/>
        <w:spacing w:line="300" w:lineRule="auto"/>
        <w:rPr>
          <w:snapToGrid w:val="0"/>
          <w:kern w:val="0"/>
        </w:rPr>
      </w:pPr>
    </w:p>
    <w:p w:rsidR="000D42FC" w:rsidRDefault="000D42FC">
      <w:pPr>
        <w:adjustRightInd w:val="0"/>
        <w:snapToGrid w:val="0"/>
        <w:spacing w:line="300" w:lineRule="auto"/>
        <w:rPr>
          <w:snapToGrid w:val="0"/>
          <w:kern w:val="0"/>
        </w:rPr>
      </w:pPr>
    </w:p>
    <w:p w:rsidR="000D42FC" w:rsidRDefault="000D42FC">
      <w:pPr>
        <w:adjustRightInd w:val="0"/>
        <w:snapToGrid w:val="0"/>
        <w:spacing w:line="300" w:lineRule="auto"/>
        <w:rPr>
          <w:snapToGrid w:val="0"/>
          <w:kern w:val="0"/>
        </w:rPr>
      </w:pPr>
    </w:p>
    <w:p w:rsidR="000D42FC" w:rsidRDefault="00707253">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0D42FC" w:rsidRDefault="000D42FC"/>
    <w:p w:rsidR="000D42FC" w:rsidRDefault="000D42FC">
      <w:pPr>
        <w:pStyle w:val="ac"/>
        <w:adjustRightInd w:val="0"/>
        <w:snapToGrid w:val="0"/>
        <w:spacing w:line="312" w:lineRule="auto"/>
        <w:jc w:val="center"/>
        <w:rPr>
          <w:rFonts w:ascii="Times New Roman" w:hAnsi="Times New Roman"/>
          <w:b/>
          <w:sz w:val="28"/>
        </w:rPr>
      </w:pPr>
    </w:p>
    <w:p w:rsidR="000D42FC" w:rsidRDefault="00707253">
      <w:pPr>
        <w:widowControl/>
        <w:jc w:val="left"/>
      </w:pPr>
      <w:r>
        <w:br w:type="page"/>
      </w:r>
    </w:p>
    <w:p w:rsidR="000D42FC" w:rsidRDefault="000D42FC"/>
    <w:p w:rsidR="000D42FC" w:rsidRDefault="00707253">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2" w:name="_Toc44690435"/>
      <w:bookmarkStart w:id="63" w:name="_Toc44691167"/>
      <w:bookmarkStart w:id="64" w:name="_Toc44691399"/>
      <w:bookmarkStart w:id="65" w:name="_Toc44690708"/>
      <w:r>
        <w:rPr>
          <w:rFonts w:asciiTheme="minorEastAsia" w:eastAsiaTheme="minorEastAsia" w:hAnsiTheme="minorEastAsia" w:hint="eastAsia"/>
          <w:sz w:val="24"/>
        </w:rPr>
        <w:t>格式7  服务方案</w:t>
      </w:r>
      <w:bookmarkEnd w:id="62"/>
      <w:bookmarkEnd w:id="63"/>
      <w:bookmarkEnd w:id="64"/>
      <w:bookmarkEnd w:id="65"/>
    </w:p>
    <w:p w:rsidR="000D42FC" w:rsidRDefault="000D42FC">
      <w:pPr>
        <w:pStyle w:val="a1"/>
      </w:pPr>
    </w:p>
    <w:p w:rsidR="000D42FC" w:rsidRDefault="00707253">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rsidR="000D42FC" w:rsidRDefault="000D42FC">
      <w:pPr>
        <w:spacing w:line="400" w:lineRule="exact"/>
        <w:ind w:firstLineChars="200" w:firstLine="420"/>
        <w:rPr>
          <w:rFonts w:ascii="宋体" w:hAnsi="宋体"/>
          <w:szCs w:val="21"/>
        </w:rPr>
      </w:pPr>
    </w:p>
    <w:p w:rsidR="000D42FC" w:rsidRDefault="00707253">
      <w:pPr>
        <w:spacing w:line="360" w:lineRule="auto"/>
        <w:ind w:firstLineChars="200" w:firstLine="420"/>
        <w:rPr>
          <w:rFonts w:ascii="宋体" w:hAnsi="宋体"/>
          <w:szCs w:val="21"/>
        </w:rPr>
      </w:pPr>
      <w:r>
        <w:rPr>
          <w:rFonts w:ascii="宋体" w:hAnsi="宋体" w:hint="eastAsia"/>
          <w:szCs w:val="21"/>
        </w:rPr>
        <w:t>1、项目服务要求方案</w:t>
      </w:r>
    </w:p>
    <w:p w:rsidR="000D42FC" w:rsidRDefault="00707253">
      <w:pPr>
        <w:spacing w:line="360" w:lineRule="auto"/>
        <w:ind w:firstLineChars="200" w:firstLine="420"/>
        <w:rPr>
          <w:rFonts w:ascii="宋体" w:hAnsi="宋体"/>
          <w:szCs w:val="21"/>
        </w:rPr>
      </w:pPr>
      <w:r>
        <w:rPr>
          <w:rFonts w:ascii="宋体" w:hAnsi="宋体" w:hint="eastAsia"/>
          <w:szCs w:val="21"/>
        </w:rPr>
        <w:t>2、项目实施方案</w:t>
      </w:r>
    </w:p>
    <w:p w:rsidR="000D42FC" w:rsidRDefault="00707253">
      <w:pPr>
        <w:spacing w:line="360" w:lineRule="auto"/>
        <w:ind w:firstLineChars="200" w:firstLine="420"/>
        <w:rPr>
          <w:rFonts w:ascii="宋体" w:hAnsi="宋体"/>
          <w:szCs w:val="21"/>
        </w:rPr>
      </w:pPr>
      <w:r>
        <w:rPr>
          <w:rFonts w:ascii="宋体" w:hAnsi="宋体" w:hint="eastAsia"/>
          <w:szCs w:val="21"/>
        </w:rPr>
        <w:t>3、售后服务方案</w:t>
      </w:r>
    </w:p>
    <w:p w:rsidR="000D42FC" w:rsidRDefault="00707253">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rsidR="000D42FC" w:rsidRDefault="00707253">
      <w:pPr>
        <w:spacing w:line="360" w:lineRule="auto"/>
        <w:ind w:left="420"/>
        <w:rPr>
          <w:rFonts w:ascii="宋体" w:hAnsi="宋体"/>
          <w:bCs/>
        </w:rPr>
      </w:pPr>
      <w:r>
        <w:rPr>
          <w:rFonts w:ascii="宋体" w:hAnsi="宋体" w:hint="eastAsia"/>
          <w:bCs/>
        </w:rPr>
        <w:t>5、投标人认为必要的其他方案</w:t>
      </w:r>
    </w:p>
    <w:p w:rsidR="000D42FC" w:rsidRDefault="000D42FC">
      <w:pPr>
        <w:adjustRightInd w:val="0"/>
        <w:snapToGrid w:val="0"/>
        <w:spacing w:line="300" w:lineRule="auto"/>
        <w:rPr>
          <w:snapToGrid w:val="0"/>
          <w:kern w:val="0"/>
        </w:rPr>
      </w:pPr>
    </w:p>
    <w:p w:rsidR="000D42FC" w:rsidRDefault="000D42FC">
      <w:pPr>
        <w:adjustRightInd w:val="0"/>
        <w:snapToGrid w:val="0"/>
        <w:spacing w:line="300" w:lineRule="auto"/>
        <w:rPr>
          <w:snapToGrid w:val="0"/>
          <w:kern w:val="0"/>
        </w:rPr>
      </w:pPr>
    </w:p>
    <w:p w:rsidR="000D42FC" w:rsidRDefault="000D42FC">
      <w:pPr>
        <w:adjustRightInd w:val="0"/>
        <w:snapToGrid w:val="0"/>
        <w:spacing w:line="300" w:lineRule="auto"/>
        <w:rPr>
          <w:snapToGrid w:val="0"/>
          <w:kern w:val="0"/>
        </w:rPr>
      </w:pPr>
    </w:p>
    <w:p w:rsidR="000D42FC" w:rsidRDefault="000D42FC">
      <w:pPr>
        <w:adjustRightInd w:val="0"/>
        <w:snapToGrid w:val="0"/>
        <w:spacing w:line="300" w:lineRule="auto"/>
        <w:jc w:val="right"/>
        <w:rPr>
          <w:snapToGrid w:val="0"/>
          <w:kern w:val="0"/>
        </w:rPr>
      </w:pPr>
    </w:p>
    <w:p w:rsidR="000D42FC" w:rsidRDefault="000D42FC">
      <w:pPr>
        <w:adjustRightInd w:val="0"/>
        <w:snapToGrid w:val="0"/>
        <w:spacing w:line="300" w:lineRule="auto"/>
        <w:jc w:val="right"/>
        <w:rPr>
          <w:snapToGrid w:val="0"/>
          <w:kern w:val="0"/>
        </w:rPr>
      </w:pPr>
    </w:p>
    <w:p w:rsidR="000D42FC" w:rsidRDefault="000D42FC">
      <w:pPr>
        <w:adjustRightInd w:val="0"/>
        <w:snapToGrid w:val="0"/>
        <w:spacing w:line="300" w:lineRule="auto"/>
        <w:jc w:val="right"/>
        <w:rPr>
          <w:snapToGrid w:val="0"/>
          <w:kern w:val="0"/>
        </w:rPr>
      </w:pPr>
    </w:p>
    <w:p w:rsidR="000D42FC" w:rsidRDefault="000D42FC">
      <w:pPr>
        <w:adjustRightInd w:val="0"/>
        <w:snapToGrid w:val="0"/>
        <w:spacing w:line="300" w:lineRule="auto"/>
        <w:jc w:val="right"/>
        <w:rPr>
          <w:snapToGrid w:val="0"/>
          <w:kern w:val="0"/>
        </w:rPr>
      </w:pPr>
    </w:p>
    <w:p w:rsidR="000D42FC" w:rsidRDefault="000D42FC">
      <w:pPr>
        <w:adjustRightInd w:val="0"/>
        <w:snapToGrid w:val="0"/>
        <w:spacing w:line="300" w:lineRule="auto"/>
        <w:jc w:val="right"/>
        <w:rPr>
          <w:snapToGrid w:val="0"/>
          <w:kern w:val="0"/>
        </w:rPr>
      </w:pPr>
    </w:p>
    <w:p w:rsidR="000D42FC" w:rsidRDefault="000D42FC">
      <w:pPr>
        <w:adjustRightInd w:val="0"/>
        <w:snapToGrid w:val="0"/>
        <w:spacing w:line="300" w:lineRule="auto"/>
        <w:jc w:val="right"/>
        <w:rPr>
          <w:snapToGrid w:val="0"/>
          <w:kern w:val="0"/>
        </w:rPr>
      </w:pPr>
    </w:p>
    <w:p w:rsidR="000D42FC" w:rsidRDefault="000D42FC">
      <w:pPr>
        <w:adjustRightInd w:val="0"/>
        <w:snapToGrid w:val="0"/>
        <w:spacing w:line="300" w:lineRule="auto"/>
        <w:jc w:val="right"/>
        <w:rPr>
          <w:snapToGrid w:val="0"/>
          <w:kern w:val="0"/>
        </w:rPr>
      </w:pPr>
    </w:p>
    <w:p w:rsidR="000D42FC" w:rsidRDefault="000D42FC">
      <w:pPr>
        <w:adjustRightInd w:val="0"/>
        <w:snapToGrid w:val="0"/>
        <w:spacing w:line="300" w:lineRule="auto"/>
        <w:jc w:val="right"/>
        <w:rPr>
          <w:snapToGrid w:val="0"/>
          <w:kern w:val="0"/>
        </w:rPr>
      </w:pPr>
    </w:p>
    <w:p w:rsidR="000D42FC" w:rsidRDefault="000D42FC">
      <w:pPr>
        <w:adjustRightInd w:val="0"/>
        <w:snapToGrid w:val="0"/>
        <w:spacing w:line="300" w:lineRule="auto"/>
        <w:jc w:val="right"/>
        <w:rPr>
          <w:snapToGrid w:val="0"/>
          <w:kern w:val="0"/>
        </w:rPr>
      </w:pPr>
    </w:p>
    <w:p w:rsidR="000D42FC" w:rsidRDefault="000D42FC">
      <w:pPr>
        <w:adjustRightInd w:val="0"/>
        <w:snapToGrid w:val="0"/>
        <w:spacing w:line="300" w:lineRule="auto"/>
        <w:jc w:val="right"/>
        <w:rPr>
          <w:snapToGrid w:val="0"/>
          <w:kern w:val="0"/>
        </w:rPr>
      </w:pPr>
    </w:p>
    <w:p w:rsidR="000D42FC" w:rsidRDefault="000D42FC">
      <w:pPr>
        <w:adjustRightInd w:val="0"/>
        <w:snapToGrid w:val="0"/>
        <w:spacing w:line="300" w:lineRule="auto"/>
        <w:jc w:val="right"/>
        <w:rPr>
          <w:snapToGrid w:val="0"/>
          <w:kern w:val="0"/>
        </w:rPr>
      </w:pPr>
    </w:p>
    <w:p w:rsidR="000D42FC" w:rsidRDefault="000D42FC">
      <w:pPr>
        <w:adjustRightInd w:val="0"/>
        <w:snapToGrid w:val="0"/>
        <w:spacing w:line="300" w:lineRule="auto"/>
        <w:jc w:val="right"/>
        <w:rPr>
          <w:snapToGrid w:val="0"/>
          <w:kern w:val="0"/>
        </w:rPr>
      </w:pPr>
    </w:p>
    <w:p w:rsidR="000D42FC" w:rsidRDefault="000D42FC">
      <w:pPr>
        <w:adjustRightInd w:val="0"/>
        <w:snapToGrid w:val="0"/>
        <w:spacing w:line="300" w:lineRule="auto"/>
        <w:jc w:val="right"/>
        <w:rPr>
          <w:snapToGrid w:val="0"/>
          <w:kern w:val="0"/>
        </w:rPr>
      </w:pPr>
    </w:p>
    <w:p w:rsidR="000D42FC" w:rsidRDefault="000D42FC">
      <w:pPr>
        <w:adjustRightInd w:val="0"/>
        <w:snapToGrid w:val="0"/>
        <w:spacing w:line="300" w:lineRule="auto"/>
        <w:jc w:val="right"/>
        <w:rPr>
          <w:snapToGrid w:val="0"/>
          <w:kern w:val="0"/>
        </w:rPr>
      </w:pPr>
    </w:p>
    <w:p w:rsidR="000D42FC" w:rsidRDefault="000D42FC">
      <w:pPr>
        <w:adjustRightInd w:val="0"/>
        <w:snapToGrid w:val="0"/>
        <w:spacing w:line="300" w:lineRule="auto"/>
        <w:jc w:val="right"/>
        <w:rPr>
          <w:snapToGrid w:val="0"/>
          <w:kern w:val="0"/>
        </w:rPr>
      </w:pPr>
    </w:p>
    <w:p w:rsidR="000D42FC" w:rsidRDefault="00707253">
      <w:pPr>
        <w:widowControl/>
        <w:jc w:val="left"/>
      </w:pPr>
      <w:r>
        <w:rPr>
          <w:snapToGrid w:val="0"/>
          <w:kern w:val="0"/>
        </w:rPr>
        <w:br w:type="page"/>
      </w:r>
    </w:p>
    <w:p w:rsidR="000D42FC" w:rsidRDefault="000D42FC">
      <w:pPr>
        <w:pStyle w:val="5"/>
        <w:numPr>
          <w:ilvl w:val="0"/>
          <w:numId w:val="0"/>
        </w:numPr>
        <w:tabs>
          <w:tab w:val="clear" w:pos="2111"/>
        </w:tabs>
        <w:spacing w:before="120" w:after="120"/>
        <w:rPr>
          <w:rFonts w:asciiTheme="minorEastAsia" w:eastAsiaTheme="minorEastAsia" w:hAnsiTheme="minorEastAsia"/>
          <w:sz w:val="24"/>
        </w:rPr>
      </w:pPr>
    </w:p>
    <w:p w:rsidR="000D42FC" w:rsidRDefault="00707253">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8</w:t>
      </w:r>
      <w:r>
        <w:rPr>
          <w:rFonts w:asciiTheme="minorEastAsia" w:eastAsiaTheme="minorEastAsia" w:hAnsiTheme="minorEastAsia"/>
          <w:sz w:val="24"/>
        </w:rPr>
        <w:t xml:space="preserve">  </w:t>
      </w:r>
      <w:r>
        <w:rPr>
          <w:rFonts w:asciiTheme="minorEastAsia" w:eastAsiaTheme="minorEastAsia" w:hAnsiTheme="minorEastAsia" w:hint="eastAsia"/>
          <w:sz w:val="24"/>
        </w:rPr>
        <w:t>投标人情况介绍</w:t>
      </w:r>
    </w:p>
    <w:p w:rsidR="000D42FC" w:rsidRDefault="000D42FC"/>
    <w:p w:rsidR="000D42FC" w:rsidRDefault="00707253">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rsidR="000D42FC" w:rsidRDefault="000D42FC">
      <w:pPr>
        <w:adjustRightInd w:val="0"/>
        <w:snapToGrid w:val="0"/>
        <w:spacing w:line="360" w:lineRule="auto"/>
        <w:rPr>
          <w:rFonts w:ascii="宋体" w:hAnsi="宋体"/>
          <w:bCs/>
          <w:snapToGrid w:val="0"/>
          <w:kern w:val="0"/>
          <w:szCs w:val="21"/>
        </w:rPr>
      </w:pPr>
    </w:p>
    <w:p w:rsidR="000D42FC" w:rsidRDefault="00707253">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rsidR="000D42FC" w:rsidRDefault="000D42FC">
      <w:pPr>
        <w:adjustRightInd w:val="0"/>
        <w:snapToGrid w:val="0"/>
        <w:spacing w:line="360" w:lineRule="auto"/>
        <w:rPr>
          <w:bCs/>
          <w:snapToGrid w:val="0"/>
          <w:kern w:val="0"/>
        </w:rPr>
      </w:pPr>
    </w:p>
    <w:p w:rsidR="000D42FC" w:rsidRDefault="00707253">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w:t>
      </w:r>
      <w:proofErr w:type="gramStart"/>
      <w:r>
        <w:rPr>
          <w:rFonts w:eastAsia="楷体_GB2312" w:hint="eastAsia"/>
          <w:b/>
          <w:bCs/>
          <w:snapToGrid w:val="0"/>
          <w:kern w:val="0"/>
        </w:rPr>
        <w:t>件需加盖</w:t>
      </w:r>
      <w:proofErr w:type="gramEnd"/>
      <w:r>
        <w:rPr>
          <w:rFonts w:eastAsia="楷体_GB2312" w:hint="eastAsia"/>
          <w:b/>
          <w:bCs/>
          <w:snapToGrid w:val="0"/>
          <w:kern w:val="0"/>
        </w:rPr>
        <w:t>投标人公章</w:t>
      </w:r>
    </w:p>
    <w:p w:rsidR="000D42FC" w:rsidRDefault="000D42FC">
      <w:pPr>
        <w:pStyle w:val="3"/>
        <w:spacing w:before="0"/>
        <w:rPr>
          <w:rFonts w:ascii="宋体" w:hAnsi="宋体"/>
          <w:sz w:val="28"/>
        </w:rPr>
      </w:pPr>
    </w:p>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 w:rsidR="000D42FC" w:rsidRDefault="000D42FC">
      <w:pPr>
        <w:widowControl/>
        <w:jc w:val="left"/>
      </w:pPr>
    </w:p>
    <w:p w:rsidR="000D42FC" w:rsidRDefault="000D42FC"/>
    <w:p w:rsidR="000D42FC" w:rsidRDefault="00707253">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6" w:name="_Toc44690709"/>
      <w:bookmarkStart w:id="67" w:name="_Toc44691400"/>
      <w:bookmarkStart w:id="68" w:name="_Toc44690436"/>
      <w:bookmarkStart w:id="69" w:name="_Toc44691168"/>
      <w:r>
        <w:rPr>
          <w:rFonts w:asciiTheme="minorEastAsia" w:eastAsiaTheme="minorEastAsia" w:hAnsiTheme="minorEastAsia" w:hint="eastAsia"/>
          <w:sz w:val="24"/>
        </w:rPr>
        <w:t>格式9  偏离表</w:t>
      </w:r>
      <w:bookmarkEnd w:id="66"/>
      <w:bookmarkEnd w:id="67"/>
      <w:bookmarkEnd w:id="68"/>
      <w:bookmarkEnd w:id="69"/>
    </w:p>
    <w:p w:rsidR="000D42FC" w:rsidRDefault="000D42FC">
      <w:pPr>
        <w:adjustRightInd w:val="0"/>
        <w:snapToGrid w:val="0"/>
        <w:spacing w:line="360" w:lineRule="auto"/>
        <w:rPr>
          <w:rFonts w:ascii="宋体" w:hAnsi="宋体"/>
        </w:rPr>
      </w:pPr>
    </w:p>
    <w:p w:rsidR="000D42FC" w:rsidRDefault="00707253">
      <w:pPr>
        <w:snapToGrid w:val="0"/>
        <w:spacing w:line="360" w:lineRule="auto"/>
        <w:jc w:val="center"/>
        <w:rPr>
          <w:b/>
        </w:rPr>
      </w:pPr>
      <w:r>
        <w:rPr>
          <w:rFonts w:hint="eastAsia"/>
          <w:b/>
        </w:rPr>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0D42FC">
        <w:trPr>
          <w:trHeight w:val="551"/>
        </w:trPr>
        <w:tc>
          <w:tcPr>
            <w:tcW w:w="851" w:type="dxa"/>
            <w:vAlign w:val="center"/>
          </w:tcPr>
          <w:p w:rsidR="000D42FC" w:rsidRDefault="00707253">
            <w:pPr>
              <w:jc w:val="center"/>
              <w:rPr>
                <w:rFonts w:ascii="宋体" w:hAnsi="宋体"/>
                <w:szCs w:val="21"/>
              </w:rPr>
            </w:pPr>
            <w:r>
              <w:rPr>
                <w:rFonts w:ascii="宋体" w:hAnsi="宋体" w:hint="eastAsia"/>
                <w:szCs w:val="21"/>
              </w:rPr>
              <w:t>序号</w:t>
            </w:r>
          </w:p>
        </w:tc>
        <w:tc>
          <w:tcPr>
            <w:tcW w:w="2551" w:type="dxa"/>
            <w:vAlign w:val="center"/>
          </w:tcPr>
          <w:p w:rsidR="000D42FC" w:rsidRDefault="00707253">
            <w:pPr>
              <w:jc w:val="center"/>
              <w:rPr>
                <w:rFonts w:ascii="宋体" w:hAnsi="宋体"/>
                <w:szCs w:val="21"/>
              </w:rPr>
            </w:pPr>
            <w:r>
              <w:rPr>
                <w:rFonts w:ascii="宋体" w:hAnsi="宋体" w:hint="eastAsia"/>
                <w:szCs w:val="21"/>
              </w:rPr>
              <w:t>招标文件服务要求</w:t>
            </w:r>
          </w:p>
        </w:tc>
        <w:tc>
          <w:tcPr>
            <w:tcW w:w="1985" w:type="dxa"/>
            <w:vAlign w:val="center"/>
          </w:tcPr>
          <w:p w:rsidR="000D42FC" w:rsidRDefault="00707253">
            <w:pPr>
              <w:jc w:val="center"/>
              <w:rPr>
                <w:rFonts w:ascii="宋体" w:hAnsi="宋体"/>
                <w:szCs w:val="21"/>
              </w:rPr>
            </w:pPr>
            <w:r>
              <w:rPr>
                <w:rFonts w:ascii="宋体" w:hAnsi="宋体" w:hint="eastAsia"/>
                <w:szCs w:val="21"/>
              </w:rPr>
              <w:t>投标文件服务响应</w:t>
            </w:r>
          </w:p>
        </w:tc>
        <w:tc>
          <w:tcPr>
            <w:tcW w:w="1276" w:type="dxa"/>
            <w:vAlign w:val="center"/>
          </w:tcPr>
          <w:p w:rsidR="000D42FC" w:rsidRDefault="00707253">
            <w:pPr>
              <w:jc w:val="center"/>
              <w:rPr>
                <w:rFonts w:ascii="宋体" w:hAnsi="宋体"/>
                <w:szCs w:val="21"/>
              </w:rPr>
            </w:pPr>
            <w:r>
              <w:rPr>
                <w:rFonts w:ascii="宋体" w:hAnsi="宋体" w:hint="eastAsia"/>
                <w:szCs w:val="21"/>
              </w:rPr>
              <w:t>偏离情况</w:t>
            </w:r>
          </w:p>
        </w:tc>
        <w:tc>
          <w:tcPr>
            <w:tcW w:w="2551" w:type="dxa"/>
            <w:vAlign w:val="center"/>
          </w:tcPr>
          <w:p w:rsidR="000D42FC" w:rsidRDefault="00707253">
            <w:pPr>
              <w:jc w:val="center"/>
              <w:rPr>
                <w:rFonts w:ascii="宋体" w:hAnsi="宋体"/>
                <w:szCs w:val="21"/>
              </w:rPr>
            </w:pPr>
            <w:r>
              <w:rPr>
                <w:rFonts w:ascii="宋体" w:hAnsi="宋体" w:hint="eastAsia"/>
                <w:szCs w:val="21"/>
              </w:rPr>
              <w:t>说明</w:t>
            </w:r>
          </w:p>
        </w:tc>
      </w:tr>
      <w:tr w:rsidR="000D42FC">
        <w:trPr>
          <w:trHeight w:val="262"/>
        </w:trPr>
        <w:tc>
          <w:tcPr>
            <w:tcW w:w="851" w:type="dxa"/>
          </w:tcPr>
          <w:p w:rsidR="000D42FC" w:rsidRDefault="000D42FC">
            <w:pPr>
              <w:rPr>
                <w:sz w:val="24"/>
              </w:rPr>
            </w:pPr>
          </w:p>
        </w:tc>
        <w:tc>
          <w:tcPr>
            <w:tcW w:w="2551" w:type="dxa"/>
          </w:tcPr>
          <w:p w:rsidR="000D42FC" w:rsidRDefault="000D42FC">
            <w:pPr>
              <w:rPr>
                <w:sz w:val="24"/>
              </w:rPr>
            </w:pPr>
          </w:p>
        </w:tc>
        <w:tc>
          <w:tcPr>
            <w:tcW w:w="1985" w:type="dxa"/>
          </w:tcPr>
          <w:p w:rsidR="000D42FC" w:rsidRDefault="000D42FC">
            <w:pPr>
              <w:rPr>
                <w:sz w:val="24"/>
              </w:rPr>
            </w:pPr>
          </w:p>
        </w:tc>
        <w:tc>
          <w:tcPr>
            <w:tcW w:w="1276" w:type="dxa"/>
          </w:tcPr>
          <w:p w:rsidR="000D42FC" w:rsidRDefault="000D42FC">
            <w:pPr>
              <w:rPr>
                <w:sz w:val="24"/>
              </w:rPr>
            </w:pPr>
          </w:p>
        </w:tc>
        <w:tc>
          <w:tcPr>
            <w:tcW w:w="2551" w:type="dxa"/>
          </w:tcPr>
          <w:p w:rsidR="000D42FC" w:rsidRDefault="00707253">
            <w:pPr>
              <w:rPr>
                <w:szCs w:val="21"/>
              </w:rPr>
            </w:pPr>
            <w:r>
              <w:rPr>
                <w:rFonts w:hint="eastAsia"/>
                <w:szCs w:val="21"/>
              </w:rPr>
              <w:t>如需附证明文件，应在“说明”栏填写证明文件对应名称和页码。</w:t>
            </w:r>
          </w:p>
        </w:tc>
      </w:tr>
      <w:tr w:rsidR="000D42FC">
        <w:trPr>
          <w:trHeight w:val="488"/>
        </w:trPr>
        <w:tc>
          <w:tcPr>
            <w:tcW w:w="851" w:type="dxa"/>
          </w:tcPr>
          <w:p w:rsidR="000D42FC" w:rsidRDefault="000D42FC">
            <w:pPr>
              <w:rPr>
                <w:sz w:val="24"/>
              </w:rPr>
            </w:pPr>
          </w:p>
        </w:tc>
        <w:tc>
          <w:tcPr>
            <w:tcW w:w="2551" w:type="dxa"/>
          </w:tcPr>
          <w:p w:rsidR="000D42FC" w:rsidRDefault="000D42FC">
            <w:pPr>
              <w:rPr>
                <w:sz w:val="24"/>
              </w:rPr>
            </w:pPr>
          </w:p>
        </w:tc>
        <w:tc>
          <w:tcPr>
            <w:tcW w:w="1985" w:type="dxa"/>
          </w:tcPr>
          <w:p w:rsidR="000D42FC" w:rsidRDefault="000D42FC">
            <w:pPr>
              <w:rPr>
                <w:sz w:val="24"/>
              </w:rPr>
            </w:pPr>
          </w:p>
        </w:tc>
        <w:tc>
          <w:tcPr>
            <w:tcW w:w="1276" w:type="dxa"/>
          </w:tcPr>
          <w:p w:rsidR="000D42FC" w:rsidRDefault="000D42FC">
            <w:pPr>
              <w:rPr>
                <w:sz w:val="24"/>
              </w:rPr>
            </w:pPr>
          </w:p>
        </w:tc>
        <w:tc>
          <w:tcPr>
            <w:tcW w:w="2551" w:type="dxa"/>
          </w:tcPr>
          <w:p w:rsidR="000D42FC" w:rsidRDefault="000D42FC">
            <w:pPr>
              <w:rPr>
                <w:sz w:val="24"/>
              </w:rPr>
            </w:pPr>
          </w:p>
        </w:tc>
      </w:tr>
      <w:tr w:rsidR="000D42FC">
        <w:trPr>
          <w:trHeight w:val="488"/>
        </w:trPr>
        <w:tc>
          <w:tcPr>
            <w:tcW w:w="851" w:type="dxa"/>
          </w:tcPr>
          <w:p w:rsidR="000D42FC" w:rsidRDefault="000D42FC">
            <w:pPr>
              <w:rPr>
                <w:sz w:val="24"/>
              </w:rPr>
            </w:pPr>
          </w:p>
        </w:tc>
        <w:tc>
          <w:tcPr>
            <w:tcW w:w="2551" w:type="dxa"/>
          </w:tcPr>
          <w:p w:rsidR="000D42FC" w:rsidRDefault="000D42FC">
            <w:pPr>
              <w:rPr>
                <w:sz w:val="24"/>
              </w:rPr>
            </w:pPr>
          </w:p>
        </w:tc>
        <w:tc>
          <w:tcPr>
            <w:tcW w:w="1985" w:type="dxa"/>
          </w:tcPr>
          <w:p w:rsidR="000D42FC" w:rsidRDefault="000D42FC">
            <w:pPr>
              <w:rPr>
                <w:sz w:val="24"/>
              </w:rPr>
            </w:pPr>
          </w:p>
        </w:tc>
        <w:tc>
          <w:tcPr>
            <w:tcW w:w="1276" w:type="dxa"/>
          </w:tcPr>
          <w:p w:rsidR="000D42FC" w:rsidRDefault="000D42FC">
            <w:pPr>
              <w:rPr>
                <w:sz w:val="24"/>
              </w:rPr>
            </w:pPr>
          </w:p>
        </w:tc>
        <w:tc>
          <w:tcPr>
            <w:tcW w:w="2551" w:type="dxa"/>
          </w:tcPr>
          <w:p w:rsidR="000D42FC" w:rsidRDefault="000D42FC">
            <w:pPr>
              <w:rPr>
                <w:sz w:val="24"/>
              </w:rPr>
            </w:pPr>
          </w:p>
        </w:tc>
      </w:tr>
      <w:tr w:rsidR="000D42FC">
        <w:trPr>
          <w:trHeight w:val="488"/>
        </w:trPr>
        <w:tc>
          <w:tcPr>
            <w:tcW w:w="851" w:type="dxa"/>
          </w:tcPr>
          <w:p w:rsidR="000D42FC" w:rsidRDefault="000D42FC">
            <w:pPr>
              <w:rPr>
                <w:sz w:val="24"/>
              </w:rPr>
            </w:pPr>
          </w:p>
        </w:tc>
        <w:tc>
          <w:tcPr>
            <w:tcW w:w="2551" w:type="dxa"/>
          </w:tcPr>
          <w:p w:rsidR="000D42FC" w:rsidRDefault="000D42FC">
            <w:pPr>
              <w:rPr>
                <w:sz w:val="24"/>
              </w:rPr>
            </w:pPr>
          </w:p>
        </w:tc>
        <w:tc>
          <w:tcPr>
            <w:tcW w:w="1985" w:type="dxa"/>
          </w:tcPr>
          <w:p w:rsidR="000D42FC" w:rsidRDefault="000D42FC">
            <w:pPr>
              <w:rPr>
                <w:sz w:val="24"/>
              </w:rPr>
            </w:pPr>
          </w:p>
        </w:tc>
        <w:tc>
          <w:tcPr>
            <w:tcW w:w="1276" w:type="dxa"/>
          </w:tcPr>
          <w:p w:rsidR="000D42FC" w:rsidRDefault="000D42FC">
            <w:pPr>
              <w:rPr>
                <w:sz w:val="24"/>
              </w:rPr>
            </w:pPr>
          </w:p>
        </w:tc>
        <w:tc>
          <w:tcPr>
            <w:tcW w:w="2551" w:type="dxa"/>
          </w:tcPr>
          <w:p w:rsidR="000D42FC" w:rsidRDefault="000D42FC">
            <w:pPr>
              <w:rPr>
                <w:sz w:val="24"/>
              </w:rPr>
            </w:pPr>
          </w:p>
        </w:tc>
      </w:tr>
    </w:tbl>
    <w:p w:rsidR="000D42FC" w:rsidRDefault="00707253">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rsidR="000D42FC" w:rsidRDefault="00707253">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rsidR="000D42FC" w:rsidRDefault="00707253">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rsidR="000D42FC" w:rsidRDefault="00707253">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w:t>
      </w:r>
      <w:proofErr w:type="gramStart"/>
      <w:r>
        <w:rPr>
          <w:rFonts w:asciiTheme="minorEastAsia" w:eastAsiaTheme="minorEastAsia" w:hAnsiTheme="minorEastAsia" w:hint="eastAsia"/>
          <w:szCs w:val="21"/>
        </w:rPr>
        <w:t>注明</w:t>
      </w:r>
      <w:r>
        <w:rPr>
          <w:rFonts w:asciiTheme="minorEastAsia" w:eastAsiaTheme="minorEastAsia" w:hAnsiTheme="minorEastAsia" w:hint="eastAsia"/>
          <w:bCs/>
          <w:kern w:val="0"/>
          <w:szCs w:val="21"/>
        </w:rPr>
        <w:t>注明</w:t>
      </w:r>
      <w:proofErr w:type="gramEnd"/>
      <w:r>
        <w:rPr>
          <w:rFonts w:asciiTheme="minorEastAsia" w:eastAsiaTheme="minorEastAsia" w:hAnsiTheme="minorEastAsia" w:hint="eastAsia"/>
          <w:bCs/>
          <w:kern w:val="0"/>
          <w:szCs w:val="21"/>
        </w:rPr>
        <w:t>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rsidR="000D42FC" w:rsidRDefault="000D42FC">
      <w:pPr>
        <w:adjustRightInd w:val="0"/>
        <w:snapToGrid w:val="0"/>
        <w:spacing w:line="360" w:lineRule="auto"/>
        <w:rPr>
          <w:bCs/>
          <w:snapToGrid w:val="0"/>
        </w:rPr>
      </w:pPr>
    </w:p>
    <w:p w:rsidR="000D42FC" w:rsidRDefault="00707253">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0D42FC">
        <w:trPr>
          <w:trHeight w:val="397"/>
          <w:jc w:val="center"/>
        </w:trPr>
        <w:tc>
          <w:tcPr>
            <w:tcW w:w="708" w:type="dxa"/>
            <w:vAlign w:val="center"/>
          </w:tcPr>
          <w:p w:rsidR="000D42FC" w:rsidRDefault="00707253">
            <w:pPr>
              <w:spacing w:line="360" w:lineRule="auto"/>
              <w:jc w:val="center"/>
              <w:rPr>
                <w:rFonts w:ascii="宋体" w:hAnsi="宋体"/>
                <w:szCs w:val="21"/>
              </w:rPr>
            </w:pPr>
            <w:r>
              <w:rPr>
                <w:rFonts w:ascii="宋体" w:hAnsi="宋体" w:hint="eastAsia"/>
                <w:szCs w:val="21"/>
              </w:rPr>
              <w:t>序号</w:t>
            </w:r>
          </w:p>
        </w:tc>
        <w:tc>
          <w:tcPr>
            <w:tcW w:w="3077" w:type="dxa"/>
            <w:vAlign w:val="center"/>
          </w:tcPr>
          <w:p w:rsidR="000D42FC" w:rsidRDefault="00707253">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rsidR="000D42FC" w:rsidRDefault="00707253">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rsidR="000D42FC" w:rsidRDefault="00707253">
            <w:pPr>
              <w:spacing w:line="360" w:lineRule="auto"/>
              <w:jc w:val="center"/>
              <w:rPr>
                <w:rFonts w:ascii="宋体" w:hAnsi="宋体"/>
                <w:szCs w:val="21"/>
              </w:rPr>
            </w:pPr>
            <w:r>
              <w:rPr>
                <w:rFonts w:ascii="宋体" w:hAnsi="宋体" w:hint="eastAsia"/>
                <w:szCs w:val="21"/>
              </w:rPr>
              <w:t>偏离情况</w:t>
            </w:r>
          </w:p>
        </w:tc>
        <w:tc>
          <w:tcPr>
            <w:tcW w:w="1515" w:type="dxa"/>
            <w:vAlign w:val="center"/>
          </w:tcPr>
          <w:p w:rsidR="000D42FC" w:rsidRDefault="00707253">
            <w:pPr>
              <w:spacing w:line="360" w:lineRule="auto"/>
              <w:jc w:val="center"/>
              <w:rPr>
                <w:rFonts w:ascii="宋体" w:hAnsi="宋体"/>
                <w:szCs w:val="21"/>
              </w:rPr>
            </w:pPr>
            <w:r>
              <w:rPr>
                <w:rFonts w:ascii="宋体" w:hAnsi="宋体" w:hint="eastAsia"/>
                <w:szCs w:val="21"/>
              </w:rPr>
              <w:t>说明</w:t>
            </w:r>
          </w:p>
        </w:tc>
      </w:tr>
      <w:tr w:rsidR="000D42FC">
        <w:trPr>
          <w:trHeight w:val="523"/>
          <w:jc w:val="center"/>
        </w:trPr>
        <w:tc>
          <w:tcPr>
            <w:tcW w:w="708" w:type="dxa"/>
            <w:vAlign w:val="center"/>
          </w:tcPr>
          <w:p w:rsidR="000D42FC" w:rsidRDefault="000D42FC">
            <w:pPr>
              <w:spacing w:line="360" w:lineRule="auto"/>
              <w:jc w:val="center"/>
              <w:rPr>
                <w:rFonts w:ascii="宋体" w:hAnsi="宋体" w:cs="宋体"/>
                <w:bCs/>
                <w:szCs w:val="21"/>
              </w:rPr>
            </w:pPr>
          </w:p>
        </w:tc>
        <w:tc>
          <w:tcPr>
            <w:tcW w:w="3077" w:type="dxa"/>
          </w:tcPr>
          <w:p w:rsidR="000D42FC" w:rsidRDefault="000D42FC">
            <w:pPr>
              <w:spacing w:line="360" w:lineRule="auto"/>
              <w:rPr>
                <w:rFonts w:ascii="宋体" w:hAnsi="宋体"/>
                <w:bCs/>
                <w:szCs w:val="21"/>
              </w:rPr>
            </w:pPr>
          </w:p>
        </w:tc>
        <w:tc>
          <w:tcPr>
            <w:tcW w:w="2735" w:type="dxa"/>
          </w:tcPr>
          <w:p w:rsidR="000D42FC" w:rsidRDefault="000D42FC">
            <w:pPr>
              <w:spacing w:line="360" w:lineRule="auto"/>
              <w:rPr>
                <w:rFonts w:ascii="宋体" w:hAnsi="宋体" w:cs="宋体"/>
                <w:szCs w:val="21"/>
              </w:rPr>
            </w:pPr>
          </w:p>
        </w:tc>
        <w:tc>
          <w:tcPr>
            <w:tcW w:w="1801" w:type="dxa"/>
          </w:tcPr>
          <w:p w:rsidR="000D42FC" w:rsidRDefault="000D42FC">
            <w:pPr>
              <w:spacing w:line="360" w:lineRule="auto"/>
              <w:rPr>
                <w:rFonts w:ascii="宋体" w:hAnsi="宋体" w:cs="宋体"/>
                <w:szCs w:val="21"/>
              </w:rPr>
            </w:pPr>
          </w:p>
        </w:tc>
        <w:tc>
          <w:tcPr>
            <w:tcW w:w="1515" w:type="dxa"/>
          </w:tcPr>
          <w:p w:rsidR="000D42FC" w:rsidRDefault="00707253">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0D42FC">
        <w:trPr>
          <w:trHeight w:val="350"/>
          <w:jc w:val="center"/>
        </w:trPr>
        <w:tc>
          <w:tcPr>
            <w:tcW w:w="708" w:type="dxa"/>
            <w:vAlign w:val="center"/>
          </w:tcPr>
          <w:p w:rsidR="000D42FC" w:rsidRDefault="000D42FC">
            <w:pPr>
              <w:spacing w:line="360" w:lineRule="auto"/>
              <w:jc w:val="center"/>
              <w:rPr>
                <w:rFonts w:ascii="宋体" w:hAnsi="宋体" w:cs="宋体"/>
                <w:bCs/>
                <w:szCs w:val="21"/>
              </w:rPr>
            </w:pPr>
          </w:p>
        </w:tc>
        <w:tc>
          <w:tcPr>
            <w:tcW w:w="3077" w:type="dxa"/>
          </w:tcPr>
          <w:p w:rsidR="000D42FC" w:rsidRDefault="000D42FC">
            <w:pPr>
              <w:spacing w:line="360" w:lineRule="auto"/>
              <w:rPr>
                <w:rFonts w:ascii="宋体" w:hAnsi="宋体" w:cs="宋体"/>
                <w:b/>
                <w:szCs w:val="21"/>
              </w:rPr>
            </w:pPr>
          </w:p>
        </w:tc>
        <w:tc>
          <w:tcPr>
            <w:tcW w:w="2735" w:type="dxa"/>
          </w:tcPr>
          <w:p w:rsidR="000D42FC" w:rsidRDefault="000D42FC">
            <w:pPr>
              <w:spacing w:line="360" w:lineRule="auto"/>
              <w:rPr>
                <w:rFonts w:ascii="宋体" w:hAnsi="宋体" w:cs="宋体"/>
                <w:szCs w:val="21"/>
              </w:rPr>
            </w:pPr>
          </w:p>
        </w:tc>
        <w:tc>
          <w:tcPr>
            <w:tcW w:w="1801" w:type="dxa"/>
          </w:tcPr>
          <w:p w:rsidR="000D42FC" w:rsidRDefault="000D42FC">
            <w:pPr>
              <w:spacing w:line="360" w:lineRule="auto"/>
              <w:rPr>
                <w:rFonts w:ascii="宋体" w:hAnsi="宋体" w:cs="宋体"/>
                <w:szCs w:val="21"/>
              </w:rPr>
            </w:pPr>
          </w:p>
        </w:tc>
        <w:tc>
          <w:tcPr>
            <w:tcW w:w="1515" w:type="dxa"/>
          </w:tcPr>
          <w:p w:rsidR="000D42FC" w:rsidRDefault="000D42FC">
            <w:pPr>
              <w:spacing w:line="360" w:lineRule="auto"/>
              <w:rPr>
                <w:rFonts w:ascii="宋体" w:hAnsi="宋体" w:cs="宋体"/>
                <w:szCs w:val="21"/>
              </w:rPr>
            </w:pPr>
          </w:p>
        </w:tc>
      </w:tr>
      <w:tr w:rsidR="000D42FC">
        <w:trPr>
          <w:trHeight w:val="523"/>
          <w:jc w:val="center"/>
        </w:trPr>
        <w:tc>
          <w:tcPr>
            <w:tcW w:w="708" w:type="dxa"/>
            <w:vAlign w:val="center"/>
          </w:tcPr>
          <w:p w:rsidR="000D42FC" w:rsidRDefault="000D42FC">
            <w:pPr>
              <w:spacing w:line="360" w:lineRule="auto"/>
              <w:jc w:val="center"/>
              <w:rPr>
                <w:rFonts w:ascii="宋体" w:hAnsi="宋体" w:cs="宋体"/>
                <w:bCs/>
                <w:szCs w:val="21"/>
              </w:rPr>
            </w:pPr>
          </w:p>
        </w:tc>
        <w:tc>
          <w:tcPr>
            <w:tcW w:w="3077" w:type="dxa"/>
          </w:tcPr>
          <w:p w:rsidR="000D42FC" w:rsidRDefault="000D42FC">
            <w:pPr>
              <w:spacing w:line="360" w:lineRule="auto"/>
              <w:rPr>
                <w:rFonts w:ascii="宋体" w:hAnsi="宋体"/>
                <w:bCs/>
                <w:szCs w:val="21"/>
              </w:rPr>
            </w:pPr>
          </w:p>
        </w:tc>
        <w:tc>
          <w:tcPr>
            <w:tcW w:w="2735" w:type="dxa"/>
          </w:tcPr>
          <w:p w:rsidR="000D42FC" w:rsidRDefault="000D42FC">
            <w:pPr>
              <w:spacing w:line="360" w:lineRule="auto"/>
              <w:rPr>
                <w:rFonts w:ascii="宋体" w:hAnsi="宋体" w:cs="宋体"/>
                <w:szCs w:val="21"/>
              </w:rPr>
            </w:pPr>
          </w:p>
        </w:tc>
        <w:tc>
          <w:tcPr>
            <w:tcW w:w="1801" w:type="dxa"/>
          </w:tcPr>
          <w:p w:rsidR="000D42FC" w:rsidRDefault="000D42FC">
            <w:pPr>
              <w:spacing w:line="360" w:lineRule="auto"/>
              <w:rPr>
                <w:rFonts w:ascii="宋体" w:hAnsi="宋体" w:cs="宋体"/>
                <w:szCs w:val="21"/>
              </w:rPr>
            </w:pPr>
          </w:p>
        </w:tc>
        <w:tc>
          <w:tcPr>
            <w:tcW w:w="1515" w:type="dxa"/>
          </w:tcPr>
          <w:p w:rsidR="000D42FC" w:rsidRDefault="000D42FC">
            <w:pPr>
              <w:spacing w:line="360" w:lineRule="auto"/>
              <w:rPr>
                <w:rFonts w:ascii="宋体" w:hAnsi="宋体" w:cs="宋体"/>
                <w:szCs w:val="21"/>
              </w:rPr>
            </w:pPr>
          </w:p>
        </w:tc>
      </w:tr>
      <w:tr w:rsidR="000D42FC">
        <w:trPr>
          <w:trHeight w:val="350"/>
          <w:jc w:val="center"/>
        </w:trPr>
        <w:tc>
          <w:tcPr>
            <w:tcW w:w="708" w:type="dxa"/>
            <w:vAlign w:val="center"/>
          </w:tcPr>
          <w:p w:rsidR="000D42FC" w:rsidRDefault="000D42FC">
            <w:pPr>
              <w:spacing w:line="360" w:lineRule="auto"/>
              <w:jc w:val="center"/>
              <w:rPr>
                <w:rFonts w:ascii="宋体" w:hAnsi="宋体" w:cs="宋体"/>
                <w:bCs/>
                <w:szCs w:val="21"/>
              </w:rPr>
            </w:pPr>
          </w:p>
        </w:tc>
        <w:tc>
          <w:tcPr>
            <w:tcW w:w="3077" w:type="dxa"/>
          </w:tcPr>
          <w:p w:rsidR="000D42FC" w:rsidRDefault="000D42FC">
            <w:pPr>
              <w:spacing w:line="360" w:lineRule="auto"/>
              <w:rPr>
                <w:rFonts w:ascii="宋体" w:hAnsi="宋体" w:cs="宋体"/>
                <w:b/>
                <w:szCs w:val="21"/>
              </w:rPr>
            </w:pPr>
          </w:p>
        </w:tc>
        <w:tc>
          <w:tcPr>
            <w:tcW w:w="2735" w:type="dxa"/>
          </w:tcPr>
          <w:p w:rsidR="000D42FC" w:rsidRDefault="000D42FC">
            <w:pPr>
              <w:spacing w:line="360" w:lineRule="auto"/>
              <w:rPr>
                <w:rFonts w:ascii="宋体" w:hAnsi="宋体" w:cs="宋体"/>
                <w:szCs w:val="21"/>
              </w:rPr>
            </w:pPr>
          </w:p>
        </w:tc>
        <w:tc>
          <w:tcPr>
            <w:tcW w:w="1801" w:type="dxa"/>
          </w:tcPr>
          <w:p w:rsidR="000D42FC" w:rsidRDefault="000D42FC">
            <w:pPr>
              <w:spacing w:line="360" w:lineRule="auto"/>
              <w:rPr>
                <w:rFonts w:ascii="宋体" w:hAnsi="宋体" w:cs="宋体"/>
                <w:szCs w:val="21"/>
              </w:rPr>
            </w:pPr>
          </w:p>
        </w:tc>
        <w:tc>
          <w:tcPr>
            <w:tcW w:w="1515" w:type="dxa"/>
          </w:tcPr>
          <w:p w:rsidR="000D42FC" w:rsidRDefault="000D42FC">
            <w:pPr>
              <w:spacing w:line="360" w:lineRule="auto"/>
              <w:rPr>
                <w:rFonts w:ascii="宋体" w:hAnsi="宋体" w:cs="宋体"/>
                <w:szCs w:val="21"/>
              </w:rPr>
            </w:pPr>
          </w:p>
        </w:tc>
      </w:tr>
    </w:tbl>
    <w:p w:rsidR="000D42FC" w:rsidRDefault="00707253">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rsidR="000D42FC" w:rsidRDefault="00707253">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w:t>
      </w:r>
      <w:r>
        <w:rPr>
          <w:rFonts w:asciiTheme="minorEastAsia" w:eastAsiaTheme="minorEastAsia" w:hAnsiTheme="minorEastAsia" w:hint="eastAsia"/>
          <w:szCs w:val="21"/>
        </w:rPr>
        <w:lastRenderedPageBreak/>
        <w:t>款，投标文件响应为“负偏离”或未响应的，投标文件将按无效投标处理。</w:t>
      </w:r>
    </w:p>
    <w:p w:rsidR="000D42FC" w:rsidRDefault="00707253">
      <w:pPr>
        <w:spacing w:line="400" w:lineRule="exact"/>
        <w:ind w:firstLineChars="200" w:firstLine="420"/>
      </w:pPr>
      <w:r>
        <w:rPr>
          <w:rFonts w:asciiTheme="minorEastAsia" w:eastAsiaTheme="minorEastAsia" w:hAnsiTheme="minorEastAsia" w:hint="eastAsia"/>
          <w:szCs w:val="21"/>
        </w:rPr>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rsidR="000D42FC" w:rsidRDefault="000D42FC">
      <w:pPr>
        <w:adjustRightInd w:val="0"/>
        <w:snapToGrid w:val="0"/>
        <w:spacing w:line="300" w:lineRule="auto"/>
        <w:rPr>
          <w:rFonts w:eastAsia="楷体_GB2312"/>
          <w:snapToGrid w:val="0"/>
          <w:kern w:val="0"/>
        </w:rPr>
      </w:pPr>
    </w:p>
    <w:p w:rsidR="000D42FC" w:rsidRDefault="000D42FC">
      <w:pPr>
        <w:adjustRightInd w:val="0"/>
        <w:snapToGrid w:val="0"/>
        <w:spacing w:line="300" w:lineRule="auto"/>
        <w:rPr>
          <w:snapToGrid w:val="0"/>
          <w:kern w:val="0"/>
        </w:rPr>
      </w:pPr>
    </w:p>
    <w:p w:rsidR="000D42FC" w:rsidRDefault="00707253">
      <w:pPr>
        <w:adjustRightInd w:val="0"/>
        <w:snapToGrid w:val="0"/>
        <w:spacing w:line="300" w:lineRule="auto"/>
        <w:rPr>
          <w:snapToGrid w:val="0"/>
          <w:kern w:val="0"/>
        </w:rPr>
      </w:pPr>
      <w:r>
        <w:rPr>
          <w:rFonts w:hint="eastAsia"/>
          <w:snapToGrid w:val="0"/>
          <w:kern w:val="0"/>
        </w:rPr>
        <w:t>投标单位：（加盖公章）</w:t>
      </w:r>
    </w:p>
    <w:p w:rsidR="000D42FC" w:rsidRDefault="000D42FC">
      <w:pPr>
        <w:adjustRightInd w:val="0"/>
        <w:snapToGrid w:val="0"/>
        <w:spacing w:line="300" w:lineRule="auto"/>
        <w:rPr>
          <w:snapToGrid w:val="0"/>
          <w:kern w:val="0"/>
        </w:rPr>
      </w:pPr>
    </w:p>
    <w:p w:rsidR="000D42FC" w:rsidRDefault="000D42FC">
      <w:pPr>
        <w:adjustRightInd w:val="0"/>
        <w:snapToGrid w:val="0"/>
        <w:spacing w:line="300" w:lineRule="auto"/>
        <w:rPr>
          <w:snapToGrid w:val="0"/>
          <w:kern w:val="0"/>
        </w:rPr>
      </w:pPr>
    </w:p>
    <w:p w:rsidR="000D42FC" w:rsidRDefault="00707253">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0D42FC" w:rsidRDefault="000D42FC">
      <w:pPr>
        <w:adjustRightInd w:val="0"/>
        <w:snapToGrid w:val="0"/>
        <w:spacing w:line="300" w:lineRule="auto"/>
        <w:jc w:val="left"/>
        <w:rPr>
          <w:snapToGrid w:val="0"/>
          <w:kern w:val="0"/>
        </w:rPr>
      </w:pPr>
    </w:p>
    <w:p w:rsidR="000D42FC" w:rsidRDefault="00707253">
      <w:pPr>
        <w:rPr>
          <w:rFonts w:asciiTheme="minorEastAsia" w:eastAsiaTheme="minorEastAsia" w:hAnsiTheme="minorEastAsia"/>
          <w:sz w:val="24"/>
        </w:rPr>
      </w:pPr>
      <w:bookmarkStart w:id="70" w:name="q16"/>
      <w:bookmarkStart w:id="71" w:name="q17"/>
      <w:bookmarkStart w:id="72" w:name="_格式5__"/>
      <w:bookmarkStart w:id="73" w:name="q15"/>
      <w:bookmarkStart w:id="74" w:name="_格式3__"/>
      <w:bookmarkStart w:id="75" w:name="_格式4__"/>
      <w:bookmarkStart w:id="76" w:name="_格式2__投标保证金凭证"/>
      <w:bookmarkEnd w:id="70"/>
      <w:bookmarkEnd w:id="71"/>
      <w:bookmarkEnd w:id="72"/>
      <w:bookmarkEnd w:id="73"/>
      <w:bookmarkEnd w:id="74"/>
      <w:bookmarkEnd w:id="75"/>
      <w:bookmarkEnd w:id="76"/>
      <w:r>
        <w:rPr>
          <w:rFonts w:asciiTheme="minorEastAsia" w:eastAsiaTheme="minorEastAsia" w:hAnsiTheme="minorEastAsia"/>
          <w:sz w:val="24"/>
        </w:rPr>
        <w:br w:type="page"/>
      </w:r>
    </w:p>
    <w:p w:rsidR="000D42FC" w:rsidRDefault="00707253">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lastRenderedPageBreak/>
        <w:tab/>
      </w:r>
      <w:bookmarkStart w:id="77" w:name="_Toc44690437"/>
      <w:bookmarkStart w:id="78" w:name="_Toc44691169"/>
      <w:bookmarkStart w:id="79" w:name="_Toc44690710"/>
      <w:bookmarkStart w:id="80" w:name="_Toc44691401"/>
      <w:r>
        <w:rPr>
          <w:rFonts w:asciiTheme="minorEastAsia" w:eastAsiaTheme="minorEastAsia" w:hAnsiTheme="minorEastAsia" w:hint="eastAsia"/>
          <w:sz w:val="24"/>
        </w:rPr>
        <w:t xml:space="preserve">格式10  </w:t>
      </w:r>
      <w:bookmarkEnd w:id="77"/>
      <w:bookmarkEnd w:id="78"/>
      <w:bookmarkEnd w:id="79"/>
      <w:bookmarkEnd w:id="80"/>
      <w:r>
        <w:rPr>
          <w:rFonts w:asciiTheme="minorEastAsia" w:eastAsiaTheme="minorEastAsia" w:hAnsiTheme="minorEastAsia" w:hint="eastAsia"/>
          <w:sz w:val="24"/>
        </w:rPr>
        <w:t>招标文件要求的其他资料或投标人认为需要补充的资料</w:t>
      </w:r>
    </w:p>
    <w:p w:rsidR="000D42FC" w:rsidRDefault="000D42FC">
      <w:pPr>
        <w:spacing w:line="360" w:lineRule="auto"/>
        <w:jc w:val="center"/>
      </w:pPr>
    </w:p>
    <w:p w:rsidR="000D42FC" w:rsidRDefault="00707253">
      <w:pPr>
        <w:adjustRightInd w:val="0"/>
        <w:snapToGrid w:val="0"/>
        <w:spacing w:line="300" w:lineRule="auto"/>
        <w:jc w:val="center"/>
        <w:rPr>
          <w:snapToGrid w:val="0"/>
          <w:kern w:val="0"/>
        </w:rPr>
      </w:pPr>
      <w:r>
        <w:rPr>
          <w:rFonts w:hint="eastAsia"/>
          <w:snapToGrid w:val="0"/>
          <w:kern w:val="0"/>
        </w:rPr>
        <w:t>（投标人自拟）</w:t>
      </w:r>
    </w:p>
    <w:p w:rsidR="000D42FC" w:rsidRDefault="000D42FC"/>
    <w:p w:rsidR="000D42FC" w:rsidRDefault="000D42FC"/>
    <w:p w:rsidR="000D42FC" w:rsidRDefault="000D42FC"/>
    <w:p w:rsidR="000D42FC" w:rsidRDefault="000D42FC"/>
    <w:p w:rsidR="000D42FC" w:rsidRDefault="000D42FC"/>
    <w:p w:rsidR="000D42FC" w:rsidRDefault="000D42FC"/>
    <w:p w:rsidR="000D42FC" w:rsidRDefault="00707253">
      <w:pPr>
        <w:widowControl/>
        <w:jc w:val="left"/>
      </w:pPr>
      <w:r>
        <w:br w:type="page"/>
      </w:r>
    </w:p>
    <w:p w:rsidR="000D42FC" w:rsidRDefault="000D42FC">
      <w:pPr>
        <w:tabs>
          <w:tab w:val="left" w:pos="1875"/>
        </w:tabs>
      </w:pPr>
    </w:p>
    <w:p w:rsidR="000D42FC" w:rsidRDefault="00707253">
      <w:pPr>
        <w:pStyle w:val="1"/>
      </w:pPr>
      <w:bookmarkStart w:id="81" w:name="_Toc28098"/>
      <w:r>
        <w:rPr>
          <w:rFonts w:hint="eastAsia"/>
        </w:rPr>
        <w:t>第八章</w:t>
      </w:r>
      <w:r>
        <w:rPr>
          <w:rFonts w:hint="eastAsia"/>
        </w:rPr>
        <w:t xml:space="preserve">  </w:t>
      </w:r>
      <w:r>
        <w:rPr>
          <w:rFonts w:hint="eastAsia"/>
        </w:rPr>
        <w:t>合同条款</w:t>
      </w:r>
      <w:bookmarkEnd w:id="81"/>
    </w:p>
    <w:p w:rsidR="000D42FC" w:rsidRDefault="000D42FC">
      <w:pPr>
        <w:jc w:val="center"/>
        <w:rPr>
          <w:b/>
          <w:szCs w:val="21"/>
        </w:rPr>
      </w:pPr>
    </w:p>
    <w:p w:rsidR="000D42FC" w:rsidRDefault="00707253">
      <w:pPr>
        <w:adjustRightInd w:val="0"/>
        <w:snapToGrid w:val="0"/>
        <w:spacing w:after="60" w:line="360" w:lineRule="auto"/>
        <w:jc w:val="center"/>
        <w:rPr>
          <w:b/>
          <w:snapToGrid w:val="0"/>
          <w:kern w:val="0"/>
          <w:sz w:val="24"/>
        </w:rPr>
      </w:pPr>
      <w:r>
        <w:rPr>
          <w:rFonts w:hint="eastAsia"/>
          <w:b/>
          <w:snapToGrid w:val="0"/>
          <w:kern w:val="0"/>
          <w:sz w:val="24"/>
        </w:rPr>
        <w:t>（</w:t>
      </w:r>
      <w:proofErr w:type="gramStart"/>
      <w:r>
        <w:rPr>
          <w:rFonts w:hint="eastAsia"/>
          <w:b/>
          <w:snapToGrid w:val="0"/>
          <w:kern w:val="0"/>
          <w:sz w:val="24"/>
        </w:rPr>
        <w:t>拟签订</w:t>
      </w:r>
      <w:proofErr w:type="gramEnd"/>
      <w:r>
        <w:rPr>
          <w:rFonts w:hint="eastAsia"/>
          <w:b/>
          <w:snapToGrid w:val="0"/>
          <w:kern w:val="0"/>
          <w:sz w:val="24"/>
        </w:rPr>
        <w:t>的合同文本）</w:t>
      </w:r>
    </w:p>
    <w:p w:rsidR="000D42FC" w:rsidRDefault="00707253">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rsidR="000D42FC" w:rsidRDefault="000D42FC">
      <w:pPr>
        <w:pStyle w:val="ab"/>
        <w:spacing w:line="360" w:lineRule="auto"/>
        <w:ind w:firstLineChars="200" w:firstLine="482"/>
        <w:rPr>
          <w:rFonts w:ascii="Times New Roman" w:hAnsi="Times New Roman"/>
          <w:b/>
          <w:sz w:val="24"/>
        </w:rPr>
      </w:pPr>
    </w:p>
    <w:p w:rsidR="000D42FC" w:rsidRDefault="00707253">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rsidR="000D42FC" w:rsidRDefault="00707253">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rsidR="000D42FC" w:rsidRDefault="000D42FC">
      <w:pPr>
        <w:adjustRightInd w:val="0"/>
        <w:snapToGrid w:val="0"/>
        <w:spacing w:line="360" w:lineRule="auto"/>
        <w:rPr>
          <w:rFonts w:ascii="宋体" w:hAnsi="宋体"/>
          <w:szCs w:val="21"/>
        </w:rPr>
      </w:pPr>
    </w:p>
    <w:p w:rsidR="000D42FC" w:rsidRDefault="00707253">
      <w:pPr>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rsidR="000D42FC" w:rsidRDefault="00707253">
      <w:pPr>
        <w:pStyle w:val="ab"/>
        <w:snapToGrid w:val="0"/>
        <w:spacing w:line="360" w:lineRule="auto"/>
        <w:ind w:firstLineChars="200" w:firstLine="422"/>
        <w:rPr>
          <w:rFonts w:hAnsi="宋体"/>
          <w:b/>
          <w:szCs w:val="21"/>
        </w:rPr>
      </w:pPr>
      <w:r>
        <w:rPr>
          <w:rFonts w:hAnsi="宋体" w:hint="eastAsia"/>
          <w:b/>
          <w:szCs w:val="21"/>
        </w:rPr>
        <w:t>一、服务内容</w:t>
      </w:r>
    </w:p>
    <w:p w:rsidR="000D42FC" w:rsidRDefault="00707253">
      <w:pPr>
        <w:spacing w:line="360" w:lineRule="auto"/>
        <w:ind w:firstLineChars="201" w:firstLine="422"/>
        <w:rPr>
          <w:rFonts w:ascii="宋体" w:hAnsi="宋体"/>
          <w:szCs w:val="21"/>
        </w:rPr>
      </w:pPr>
      <w:r>
        <w:rPr>
          <w:rFonts w:ascii="宋体" w:hAnsi="宋体" w:hint="eastAsia"/>
          <w:szCs w:val="21"/>
        </w:rPr>
        <w:t>______________________</w:t>
      </w:r>
    </w:p>
    <w:p w:rsidR="000D42FC" w:rsidRDefault="00707253">
      <w:pPr>
        <w:pStyle w:val="ab"/>
        <w:snapToGrid w:val="0"/>
        <w:spacing w:line="360" w:lineRule="auto"/>
        <w:ind w:firstLineChars="200" w:firstLine="422"/>
        <w:rPr>
          <w:rFonts w:hAnsi="宋体"/>
          <w:b/>
          <w:szCs w:val="21"/>
        </w:rPr>
      </w:pPr>
      <w:r>
        <w:rPr>
          <w:rFonts w:hAnsi="宋体" w:hint="eastAsia"/>
          <w:b/>
          <w:szCs w:val="21"/>
        </w:rPr>
        <w:t>二、合同金额</w:t>
      </w:r>
    </w:p>
    <w:p w:rsidR="000D42FC" w:rsidRDefault="00707253">
      <w:pPr>
        <w:pStyle w:val="ab"/>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rsidR="000D42FC" w:rsidRDefault="00707253">
      <w:pPr>
        <w:pStyle w:val="ab"/>
        <w:snapToGrid w:val="0"/>
        <w:spacing w:line="360" w:lineRule="auto"/>
        <w:ind w:firstLineChars="200" w:firstLine="422"/>
        <w:rPr>
          <w:rFonts w:hAnsi="宋体"/>
          <w:b/>
          <w:szCs w:val="21"/>
        </w:rPr>
      </w:pPr>
      <w:r>
        <w:rPr>
          <w:rFonts w:hAnsi="宋体" w:hint="eastAsia"/>
          <w:b/>
          <w:szCs w:val="21"/>
        </w:rPr>
        <w:t>三、技术资料</w:t>
      </w:r>
    </w:p>
    <w:p w:rsidR="000D42FC" w:rsidRDefault="00707253">
      <w:pPr>
        <w:pStyle w:val="ab"/>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rsidR="000D42FC" w:rsidRDefault="00707253">
      <w:pPr>
        <w:pStyle w:val="ab"/>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w:t>
      </w:r>
      <w:proofErr w:type="gramStart"/>
      <w:r>
        <w:rPr>
          <w:rFonts w:hAnsi="宋体" w:hint="eastAsia"/>
          <w:szCs w:val="21"/>
        </w:rPr>
        <w:t>向履行</w:t>
      </w:r>
      <w:proofErr w:type="gramEnd"/>
      <w:r>
        <w:rPr>
          <w:rFonts w:hAnsi="宋体" w:hint="eastAsia"/>
          <w:szCs w:val="21"/>
        </w:rPr>
        <w:t>本合同有关的人员提供，也应注意保密并限于履行合同的必需范围。</w:t>
      </w:r>
    </w:p>
    <w:p w:rsidR="000D42FC" w:rsidRDefault="00707253">
      <w:pPr>
        <w:pStyle w:val="ab"/>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rsidR="000D42FC" w:rsidRDefault="00707253">
      <w:pPr>
        <w:pStyle w:val="ab"/>
        <w:snapToGrid w:val="0"/>
        <w:spacing w:line="360" w:lineRule="auto"/>
        <w:ind w:firstLineChars="200" w:firstLine="422"/>
        <w:rPr>
          <w:rFonts w:hAnsi="宋体"/>
          <w:b/>
          <w:szCs w:val="21"/>
        </w:rPr>
      </w:pPr>
      <w:r>
        <w:rPr>
          <w:rFonts w:hAnsi="宋体" w:hint="eastAsia"/>
          <w:b/>
          <w:szCs w:val="21"/>
        </w:rPr>
        <w:t>四、知识产权</w:t>
      </w:r>
    </w:p>
    <w:p w:rsidR="000D42FC" w:rsidRDefault="00707253">
      <w:pPr>
        <w:pStyle w:val="ab"/>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rsidR="000D42FC" w:rsidRDefault="00707253">
      <w:pPr>
        <w:pStyle w:val="ab"/>
        <w:snapToGrid w:val="0"/>
        <w:spacing w:line="360" w:lineRule="auto"/>
        <w:ind w:firstLineChars="200" w:firstLine="422"/>
        <w:rPr>
          <w:rFonts w:hAnsi="宋体"/>
          <w:b/>
          <w:szCs w:val="21"/>
        </w:rPr>
      </w:pPr>
      <w:r>
        <w:rPr>
          <w:rFonts w:hAnsi="宋体" w:hint="eastAsia"/>
          <w:b/>
          <w:szCs w:val="21"/>
        </w:rPr>
        <w:t>五、履约保证金</w:t>
      </w:r>
    </w:p>
    <w:p w:rsidR="000D42FC" w:rsidRDefault="00707253">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1、_______________________</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2、_______________________</w:t>
      </w:r>
    </w:p>
    <w:p w:rsidR="000D42FC" w:rsidRDefault="00707253">
      <w:pPr>
        <w:snapToGrid w:val="0"/>
        <w:spacing w:line="360" w:lineRule="auto"/>
        <w:ind w:firstLineChars="200" w:firstLine="420"/>
        <w:rPr>
          <w:rFonts w:ascii="宋体" w:hAnsi="宋体"/>
          <w:szCs w:val="21"/>
        </w:rPr>
      </w:pPr>
      <w:r>
        <w:rPr>
          <w:rFonts w:ascii="宋体" w:hAnsi="宋体" w:hint="eastAsia"/>
          <w:szCs w:val="21"/>
        </w:rPr>
        <w:lastRenderedPageBreak/>
        <w:t>3、_______________________</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4、_______________________</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5、采购人的其它权利与义务_______________________</w:t>
      </w:r>
    </w:p>
    <w:p w:rsidR="000D42FC" w:rsidRDefault="00707253">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1、_______________________</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2、_______________________</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3、_______________________</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4、_______________________</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rsidR="000D42FC" w:rsidRDefault="00707253">
      <w:pPr>
        <w:pStyle w:val="ab"/>
        <w:snapToGrid w:val="0"/>
        <w:spacing w:line="360" w:lineRule="auto"/>
        <w:ind w:firstLineChars="200" w:firstLine="422"/>
        <w:rPr>
          <w:rFonts w:hAnsi="宋体"/>
          <w:b/>
          <w:szCs w:val="21"/>
        </w:rPr>
      </w:pPr>
      <w:r>
        <w:rPr>
          <w:rFonts w:hAnsi="宋体" w:hint="eastAsia"/>
          <w:b/>
          <w:szCs w:val="21"/>
        </w:rPr>
        <w:t>八、合同履行时间、履行方式及履行地点</w:t>
      </w:r>
    </w:p>
    <w:p w:rsidR="000D42FC" w:rsidRDefault="00707253">
      <w:pPr>
        <w:pStyle w:val="ab"/>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rsidR="000D42FC" w:rsidRDefault="00707253">
      <w:pPr>
        <w:pStyle w:val="ab"/>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rsidR="000D42FC" w:rsidRDefault="00707253">
      <w:pPr>
        <w:pStyle w:val="ab"/>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rsidR="000D42FC" w:rsidRDefault="00707253">
      <w:pPr>
        <w:snapToGrid w:val="0"/>
        <w:spacing w:line="360" w:lineRule="auto"/>
        <w:ind w:firstLineChars="200" w:firstLine="422"/>
        <w:rPr>
          <w:rFonts w:ascii="宋体" w:hAnsi="宋体"/>
          <w:b/>
          <w:szCs w:val="21"/>
        </w:rPr>
      </w:pPr>
      <w:r>
        <w:rPr>
          <w:rFonts w:ascii="宋体" w:hAnsi="宋体" w:hint="eastAsia"/>
          <w:b/>
          <w:szCs w:val="21"/>
        </w:rPr>
        <w:t>九、验收</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1、下列文件的验收分为______</w:t>
      </w:r>
      <w:proofErr w:type="gramStart"/>
      <w:r>
        <w:rPr>
          <w:rFonts w:ascii="宋体" w:hAnsi="宋体" w:hint="eastAsia"/>
          <w:szCs w:val="21"/>
        </w:rPr>
        <w:t>个</w:t>
      </w:r>
      <w:proofErr w:type="gramEnd"/>
      <w:r>
        <w:rPr>
          <w:rFonts w:ascii="宋体" w:hAnsi="宋体" w:hint="eastAsia"/>
          <w:szCs w:val="21"/>
        </w:rPr>
        <w:t>阶段:</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rsidR="000D42FC" w:rsidRDefault="00707253">
      <w:pPr>
        <w:pStyle w:val="ab"/>
        <w:snapToGrid w:val="0"/>
        <w:spacing w:line="360" w:lineRule="auto"/>
        <w:ind w:firstLineChars="200" w:firstLine="422"/>
        <w:rPr>
          <w:rFonts w:hAnsi="宋体"/>
          <w:b/>
          <w:szCs w:val="21"/>
        </w:rPr>
      </w:pPr>
      <w:r>
        <w:rPr>
          <w:rFonts w:hAnsi="宋体" w:hint="eastAsia"/>
          <w:b/>
          <w:szCs w:val="21"/>
        </w:rPr>
        <w:t>十、付款方式和税费</w:t>
      </w:r>
    </w:p>
    <w:p w:rsidR="000D42FC" w:rsidRDefault="00707253">
      <w:pPr>
        <w:pStyle w:val="ab"/>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cs="宋体" w:hint="eastAsia"/>
          <w:szCs w:val="21"/>
          <w:u w:val="single"/>
        </w:rPr>
        <w:t xml:space="preserve">                </w:t>
      </w:r>
      <w:r>
        <w:rPr>
          <w:rFonts w:hAnsi="宋体" w:hint="eastAsia"/>
          <w:bCs/>
          <w:szCs w:val="21"/>
        </w:rPr>
        <w:t>。</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rsidR="000D42FC" w:rsidRDefault="00707253">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rsidR="000D42FC" w:rsidRDefault="00707253">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rsidR="000D42FC" w:rsidRDefault="00707253">
      <w:pPr>
        <w:pStyle w:val="ab"/>
        <w:snapToGrid w:val="0"/>
        <w:spacing w:line="360" w:lineRule="auto"/>
        <w:ind w:firstLineChars="200" w:firstLine="422"/>
        <w:rPr>
          <w:rFonts w:hAnsi="宋体"/>
          <w:b/>
          <w:szCs w:val="21"/>
        </w:rPr>
      </w:pPr>
      <w:r>
        <w:rPr>
          <w:rFonts w:hAnsi="宋体" w:hint="eastAsia"/>
          <w:b/>
          <w:szCs w:val="21"/>
        </w:rPr>
        <w:t>十二、违约责任</w:t>
      </w:r>
    </w:p>
    <w:p w:rsidR="000D42FC" w:rsidRDefault="00707253">
      <w:pPr>
        <w:pStyle w:val="ab"/>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r>
        <w:rPr>
          <w:rFonts w:hAnsi="宋体" w:hint="eastAsia"/>
          <w:szCs w:val="21"/>
          <w:u w:val="single"/>
        </w:rPr>
        <w:t xml:space="preserve">        </w:t>
      </w:r>
      <w:r>
        <w:rPr>
          <w:rFonts w:hAnsi="宋体" w:hint="eastAsia"/>
          <w:szCs w:val="21"/>
        </w:rPr>
        <w:t>。</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rsidR="000D42FC" w:rsidRDefault="00707253">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rsidR="000D42FC" w:rsidRDefault="00707253">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rsidR="000D42FC" w:rsidRDefault="00707253">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（1）招标文件、答疑及补充通知；</w:t>
      </w:r>
    </w:p>
    <w:p w:rsidR="000D42FC" w:rsidRDefault="00707253">
      <w:pPr>
        <w:snapToGrid w:val="0"/>
        <w:spacing w:line="360" w:lineRule="auto"/>
        <w:ind w:firstLineChars="200" w:firstLine="420"/>
        <w:rPr>
          <w:rFonts w:ascii="宋体" w:hAnsi="宋体"/>
          <w:szCs w:val="21"/>
        </w:rPr>
      </w:pPr>
      <w:r>
        <w:rPr>
          <w:rFonts w:ascii="宋体" w:hAnsi="宋体" w:hint="eastAsia"/>
          <w:szCs w:val="21"/>
        </w:rPr>
        <w:lastRenderedPageBreak/>
        <w:t>（2）</w:t>
      </w:r>
      <w:r>
        <w:rPr>
          <w:rFonts w:asciiTheme="minorEastAsia" w:hAnsiTheme="minorEastAsia"/>
          <w:szCs w:val="21"/>
        </w:rPr>
        <w:t>乙方的</w:t>
      </w:r>
      <w:r>
        <w:rPr>
          <w:rFonts w:ascii="宋体" w:hAnsi="宋体" w:hint="eastAsia"/>
          <w:szCs w:val="21"/>
        </w:rPr>
        <w:t>投标文件；</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3、本合同一式_____份，甲、中标人双方各执_____份，具有同等法律效力。本合同自双方法定代表人签字（盖章）认可之日起生效。</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rsidR="000D42FC" w:rsidRDefault="00707253">
      <w:pPr>
        <w:pStyle w:val="ab"/>
        <w:snapToGrid w:val="0"/>
        <w:spacing w:line="360" w:lineRule="auto"/>
        <w:ind w:firstLineChars="200" w:firstLine="420"/>
        <w:rPr>
          <w:rFonts w:hAnsi="宋体"/>
          <w:szCs w:val="21"/>
        </w:rPr>
      </w:pPr>
      <w:r>
        <w:rPr>
          <w:rFonts w:hAnsi="宋体" w:hint="eastAsia"/>
          <w:szCs w:val="21"/>
        </w:rPr>
        <w:t>附件：</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1、《中标通知书》</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2、《投标文件》</w:t>
      </w:r>
    </w:p>
    <w:p w:rsidR="000D42FC" w:rsidRDefault="00707253">
      <w:pPr>
        <w:snapToGrid w:val="0"/>
        <w:spacing w:line="360" w:lineRule="auto"/>
        <w:ind w:firstLineChars="200" w:firstLine="420"/>
        <w:rPr>
          <w:rFonts w:ascii="宋体" w:hAnsi="宋体"/>
          <w:szCs w:val="21"/>
        </w:rPr>
      </w:pPr>
      <w:r>
        <w:rPr>
          <w:rFonts w:ascii="宋体" w:hAnsi="宋体" w:hint="eastAsia"/>
          <w:szCs w:val="21"/>
        </w:rPr>
        <w:t>3、《招标文件》</w:t>
      </w:r>
    </w:p>
    <w:p w:rsidR="000D42FC" w:rsidRDefault="000D42FC">
      <w:pPr>
        <w:snapToGrid w:val="0"/>
        <w:spacing w:line="360" w:lineRule="auto"/>
        <w:rPr>
          <w:rFonts w:ascii="宋体" w:hAnsi="宋体"/>
          <w:szCs w:val="21"/>
        </w:rPr>
      </w:pPr>
    </w:p>
    <w:p w:rsidR="000D42FC" w:rsidRDefault="00707253">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 xml:space="preserve">章）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rsidR="000D42FC" w:rsidRDefault="00707253">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rsidR="000D42FC" w:rsidRDefault="00707253">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委托代理人：</w:t>
      </w:r>
    </w:p>
    <w:p w:rsidR="000D42FC" w:rsidRDefault="00707253">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w:t>
      </w:r>
      <w:r>
        <w:rPr>
          <w:rFonts w:asciiTheme="minorEastAsia" w:hAnsiTheme="minorEastAsia" w:hint="eastAsia"/>
          <w:szCs w:val="21"/>
        </w:rPr>
        <w:t xml:space="preserve">              </w:t>
      </w:r>
      <w:r>
        <w:rPr>
          <w:rFonts w:asciiTheme="minorEastAsia" w:hAnsiTheme="minorEastAsia"/>
          <w:szCs w:val="21"/>
        </w:rPr>
        <w:t xml:space="preserve">  日期：   年     月    日</w:t>
      </w:r>
    </w:p>
    <w:p w:rsidR="000D42FC" w:rsidRDefault="000D42FC">
      <w:pPr>
        <w:jc w:val="center"/>
        <w:rPr>
          <w:b/>
          <w:sz w:val="52"/>
          <w:szCs w:val="52"/>
        </w:rPr>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0D42FC">
      <w:pPr>
        <w:tabs>
          <w:tab w:val="left" w:pos="1875"/>
        </w:tabs>
      </w:pPr>
    </w:p>
    <w:p w:rsidR="000D42FC" w:rsidRDefault="00707253">
      <w:pPr>
        <w:pStyle w:val="1"/>
      </w:pPr>
      <w:bookmarkStart w:id="82" w:name="_Toc73610161"/>
      <w:bookmarkStart w:id="83" w:name="_Toc18776"/>
      <w:r>
        <w:rPr>
          <w:rFonts w:hint="eastAsia"/>
        </w:rPr>
        <w:t>第九章</w:t>
      </w:r>
      <w:r>
        <w:rPr>
          <w:rFonts w:hint="eastAsia"/>
        </w:rPr>
        <w:t xml:space="preserve">  </w:t>
      </w:r>
      <w:r>
        <w:rPr>
          <w:rFonts w:hint="eastAsia"/>
        </w:rPr>
        <w:t>附件</w:t>
      </w:r>
      <w:bookmarkEnd w:id="82"/>
      <w:bookmarkEnd w:id="83"/>
    </w:p>
    <w:p w:rsidR="000D42FC" w:rsidRDefault="00707253">
      <w:pPr>
        <w:keepNext/>
        <w:keepLines/>
        <w:jc w:val="center"/>
        <w:outlineLvl w:val="2"/>
        <w:rPr>
          <w:rFonts w:ascii="宋体" w:hAnsi="宋体"/>
          <w:b/>
          <w:bCs/>
          <w:kern w:val="0"/>
          <w:sz w:val="28"/>
          <w:szCs w:val="32"/>
        </w:rPr>
      </w:pPr>
      <w:bookmarkStart w:id="84" w:name="_Toc73613644"/>
      <w:bookmarkStart w:id="85" w:name="_Toc73610162"/>
      <w:bookmarkStart w:id="86" w:name="_Toc6040"/>
      <w:r>
        <w:rPr>
          <w:rFonts w:ascii="宋体" w:hAnsi="宋体" w:hint="eastAsia"/>
          <w:b/>
          <w:bCs/>
          <w:kern w:val="0"/>
          <w:sz w:val="28"/>
          <w:szCs w:val="32"/>
        </w:rPr>
        <w:t>一、财政部 工业和信息化部关于印发《政府采购促进中小企业发展管理办法》的通知</w:t>
      </w:r>
      <w:bookmarkEnd w:id="84"/>
      <w:bookmarkEnd w:id="85"/>
      <w:bookmarkEnd w:id="86"/>
    </w:p>
    <w:p w:rsidR="000D42FC" w:rsidRDefault="00707253">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rsidR="000D42FC" w:rsidRDefault="00707253">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rsidR="000D42FC" w:rsidRDefault="00707253">
      <w:pPr>
        <w:widowControl/>
        <w:shd w:val="clear" w:color="auto" w:fill="FFFFFF"/>
        <w:spacing w:line="360" w:lineRule="auto"/>
        <w:jc w:val="right"/>
        <w:rPr>
          <w:rFonts w:asciiTheme="minorEastAsia" w:eastAsiaTheme="minorEastAsia" w:hAnsiTheme="minorEastAsia" w:cs="宋体"/>
          <w:color w:val="333333"/>
          <w:kern w:val="0"/>
          <w:szCs w:val="21"/>
        </w:rPr>
      </w:pPr>
      <w:proofErr w:type="gramStart"/>
      <w:r>
        <w:rPr>
          <w:rFonts w:asciiTheme="minorEastAsia" w:eastAsiaTheme="minorEastAsia" w:hAnsiTheme="minorEastAsia" w:cs="宋体" w:hint="eastAsia"/>
          <w:color w:val="333333"/>
          <w:kern w:val="0"/>
          <w:szCs w:val="21"/>
        </w:rPr>
        <w:t xml:space="preserve">财　　</w:t>
      </w:r>
      <w:proofErr w:type="gramEnd"/>
      <w:r>
        <w:rPr>
          <w:rFonts w:asciiTheme="minorEastAsia" w:eastAsiaTheme="minorEastAsia" w:hAnsiTheme="minorEastAsia" w:cs="宋体" w:hint="eastAsia"/>
          <w:color w:val="333333"/>
          <w:kern w:val="0"/>
          <w:szCs w:val="21"/>
        </w:rPr>
        <w:t>政　　部</w:t>
      </w:r>
    </w:p>
    <w:p w:rsidR="000D42FC" w:rsidRDefault="00707253">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rsidR="000D42FC" w:rsidRDefault="00707253">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rsidR="000D42FC" w:rsidRDefault="000D42FC">
      <w:pPr>
        <w:widowControl/>
        <w:shd w:val="clear" w:color="auto" w:fill="FFFFFF"/>
        <w:spacing w:line="360" w:lineRule="auto"/>
        <w:ind w:firstLine="480"/>
        <w:rPr>
          <w:rFonts w:asciiTheme="minorEastAsia" w:eastAsiaTheme="minorEastAsia" w:hAnsiTheme="minorEastAsia" w:cs="宋体"/>
          <w:color w:val="333333"/>
          <w:kern w:val="0"/>
          <w:szCs w:val="21"/>
        </w:rPr>
      </w:pPr>
    </w:p>
    <w:p w:rsidR="000D42FC" w:rsidRDefault="00707253">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rsidR="000D42FC" w:rsidRDefault="000D42FC">
      <w:pPr>
        <w:widowControl/>
        <w:shd w:val="clear" w:color="auto" w:fill="FFFFFF"/>
        <w:spacing w:line="360" w:lineRule="auto"/>
        <w:ind w:firstLine="480"/>
        <w:rPr>
          <w:rFonts w:asciiTheme="minorEastAsia" w:eastAsiaTheme="minorEastAsia" w:hAnsiTheme="minorEastAsia" w:cs="宋体"/>
          <w:color w:val="333333"/>
          <w:kern w:val="0"/>
          <w:szCs w:val="21"/>
        </w:rPr>
      </w:pPr>
    </w:p>
    <w:p w:rsidR="000D42FC" w:rsidRDefault="00707253">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rsidR="000D42FC" w:rsidRDefault="000D42FC">
      <w:pPr>
        <w:widowControl/>
        <w:shd w:val="clear" w:color="auto" w:fill="FFFFFF"/>
        <w:spacing w:line="360" w:lineRule="auto"/>
        <w:ind w:firstLine="480"/>
        <w:rPr>
          <w:rFonts w:asciiTheme="minorEastAsia" w:eastAsiaTheme="minorEastAsia" w:hAnsiTheme="minorEastAsia" w:cs="宋体"/>
          <w:color w:val="333333"/>
          <w:kern w:val="0"/>
          <w:szCs w:val="21"/>
        </w:rPr>
      </w:pP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政府采购活动，联合体各方均为中小企业的，联合体视同中小企业。其中，联合体各方均为小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的，联合体视同小微企业。</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（二）因确需使用不可替代的专利、专有技术，基础设施限制，或者提供特定公共服务等原因，只能从中小企业之外的供应商处采购的；</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的比例不低于60%。预留份额通过下列措施进行：</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w:t>
      </w:r>
      <w:proofErr w:type="gramStart"/>
      <w:r>
        <w:rPr>
          <w:rFonts w:asciiTheme="minorEastAsia" w:eastAsiaTheme="minorEastAsia" w:hAnsiTheme="minorEastAsia" w:cs="宋体" w:hint="eastAsia"/>
          <w:color w:val="333333"/>
          <w:kern w:val="0"/>
          <w:szCs w:val="21"/>
        </w:rPr>
        <w:t>包专门</w:t>
      </w:r>
      <w:proofErr w:type="gramEnd"/>
      <w:r>
        <w:rPr>
          <w:rFonts w:asciiTheme="minorEastAsia" w:eastAsiaTheme="minorEastAsia" w:hAnsiTheme="minorEastAsia" w:cs="宋体" w:hint="eastAsia"/>
          <w:color w:val="333333"/>
          <w:kern w:val="0"/>
          <w:szCs w:val="21"/>
        </w:rPr>
        <w:t>面向中小企业采购；</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采购活动，且联合体中中小企业承担的部分达到一定比例；</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报价给予6%—10%（工程项目为3%—5%）的扣除，用扣除后的价格参加评审。适用招标投标法的政府采购工程建设项目，采用综合</w:t>
      </w:r>
      <w:proofErr w:type="gramStart"/>
      <w:r>
        <w:rPr>
          <w:rFonts w:asciiTheme="minorEastAsia" w:eastAsiaTheme="minorEastAsia" w:hAnsiTheme="minorEastAsia" w:cs="宋体" w:hint="eastAsia"/>
          <w:color w:val="333333"/>
          <w:kern w:val="0"/>
          <w:szCs w:val="21"/>
        </w:rPr>
        <w:t>评估法但未</w:t>
      </w:r>
      <w:proofErr w:type="gramEnd"/>
      <w:r>
        <w:rPr>
          <w:rFonts w:asciiTheme="minorEastAsia" w:eastAsiaTheme="minorEastAsia" w:hAnsiTheme="minorEastAsia" w:cs="宋体" w:hint="eastAsia"/>
          <w:color w:val="333333"/>
          <w:kern w:val="0"/>
          <w:szCs w:val="21"/>
        </w:rPr>
        <w:t>采用低价优先法计算价格分的，评标时应当在采用原报价进行评分的基础上增加其价格得分的3%—5%作为其价格分。</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组成联合体或者允许大中型企业向一家或者多家小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分包的采购项目，对于联合协议或者分包意向协议约定小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合同份额占到合同总金额30%以上的，采购人、采购代理机构应当对联合体或者大中型企业的报价给予2%-3%（工程项目为1%—2%）的扣除，用扣除后的价格参加评审。适用招标投标法的政府采购工程建设项目，采用综合</w:t>
      </w:r>
      <w:proofErr w:type="gramStart"/>
      <w:r>
        <w:rPr>
          <w:rFonts w:asciiTheme="minorEastAsia" w:eastAsiaTheme="minorEastAsia" w:hAnsiTheme="minorEastAsia" w:cs="宋体" w:hint="eastAsia"/>
          <w:color w:val="333333"/>
          <w:kern w:val="0"/>
          <w:szCs w:val="21"/>
        </w:rPr>
        <w:t>评估法但未</w:t>
      </w:r>
      <w:proofErr w:type="gramEnd"/>
      <w:r>
        <w:rPr>
          <w:rFonts w:asciiTheme="minorEastAsia" w:eastAsiaTheme="minorEastAsia" w:hAnsiTheme="minorEastAsia" w:cs="宋体" w:hint="eastAsia"/>
          <w:color w:val="333333"/>
          <w:kern w:val="0"/>
          <w:szCs w:val="21"/>
        </w:rPr>
        <w:t>采用低价优先法计算价格分的，评标时应当在采用原报价进行评分的基础上增加其价格得分的1%—2%作为其价格分。组成联合体或者接受分包的小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与联合体内其他企业、分包企业之间存在直接控股、管理关系的，不享受价格扣除优惠政策。</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w:t>
      </w:r>
      <w:proofErr w:type="gramStart"/>
      <w:r>
        <w:rPr>
          <w:rFonts w:asciiTheme="minorEastAsia" w:eastAsiaTheme="minorEastAsia" w:hAnsiTheme="minorEastAsia" w:cs="宋体" w:hint="eastAsia"/>
          <w:color w:val="333333"/>
          <w:kern w:val="0"/>
          <w:szCs w:val="21"/>
        </w:rPr>
        <w:t>包专门</w:t>
      </w:r>
      <w:proofErr w:type="gramEnd"/>
      <w:r>
        <w:rPr>
          <w:rFonts w:asciiTheme="minorEastAsia" w:eastAsiaTheme="minorEastAsia" w:hAnsiTheme="minorEastAsia" w:cs="宋体" w:hint="eastAsia"/>
          <w:color w:val="333333"/>
          <w:kern w:val="0"/>
          <w:szCs w:val="21"/>
        </w:rPr>
        <w:t>面向中小企业采购，以及相关标的及预算金额；</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或者合同分包的，明确联合协议或者分包意向协议中中小企业合同金额应当达到的比例，并作为供应商资格条件；</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不得将合同分包给大中型企业，中型企业不得将合同分包给大型企业；</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w:t>
      </w:r>
      <w:proofErr w:type="gramStart"/>
      <w:r>
        <w:rPr>
          <w:rFonts w:asciiTheme="minorEastAsia" w:eastAsiaTheme="minorEastAsia" w:hAnsiTheme="minorEastAsia" w:cs="宋体" w:hint="eastAsia"/>
          <w:color w:val="333333"/>
          <w:kern w:val="0"/>
          <w:szCs w:val="21"/>
        </w:rPr>
        <w:t>商享受</w:t>
      </w:r>
      <w:proofErr w:type="gramEnd"/>
      <w:r>
        <w:rPr>
          <w:rFonts w:asciiTheme="minorEastAsia" w:eastAsiaTheme="minorEastAsia" w:hAnsiTheme="minorEastAsia" w:cs="宋体" w:hint="eastAsia"/>
          <w:color w:val="333333"/>
          <w:kern w:val="0"/>
          <w:szCs w:val="21"/>
        </w:rPr>
        <w:t>本办法规定的中小企业扶持政策的，采购人、采购代理机构应当随中标、成交结果公开中标、成交供应商的《中小企业声明函》。</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或者合同分包等措施签订的采购合同，应当明确标注本合同为中小企业预留合同。其中，要求以联合体形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采购活动或者合同分包的，应当将联合协议或者分包意向协议作为采购合同的组成部分。</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w:t>
      </w:r>
      <w:proofErr w:type="gramStart"/>
      <w:r>
        <w:rPr>
          <w:rFonts w:asciiTheme="minorEastAsia" w:eastAsiaTheme="minorEastAsia" w:hAnsiTheme="minorEastAsia" w:cs="宋体" w:hint="eastAsia"/>
          <w:color w:val="333333"/>
          <w:kern w:val="0"/>
          <w:szCs w:val="21"/>
        </w:rPr>
        <w:t>规</w:t>
      </w:r>
      <w:proofErr w:type="gramEnd"/>
      <w:r>
        <w:rPr>
          <w:rFonts w:asciiTheme="minorEastAsia" w:eastAsiaTheme="minorEastAsia" w:hAnsiTheme="minorEastAsia" w:cs="宋体" w:hint="eastAsia"/>
          <w:color w:val="333333"/>
          <w:kern w:val="0"/>
          <w:szCs w:val="21"/>
        </w:rPr>
        <w:t>通过政府采购合同融资。</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w:t>
      </w:r>
      <w:proofErr w:type="gramStart"/>
      <w:r>
        <w:rPr>
          <w:rFonts w:asciiTheme="minorEastAsia" w:eastAsiaTheme="minorEastAsia" w:hAnsiTheme="minorEastAsia" w:cs="宋体" w:hint="eastAsia"/>
          <w:color w:val="333333"/>
          <w:kern w:val="0"/>
          <w:szCs w:val="21"/>
        </w:rPr>
        <w:t>商注册</w:t>
      </w:r>
      <w:proofErr w:type="gramEnd"/>
      <w:r>
        <w:rPr>
          <w:rFonts w:asciiTheme="minorEastAsia" w:eastAsiaTheme="minorEastAsia" w:hAnsiTheme="minorEastAsia" w:cs="宋体" w:hint="eastAsia"/>
          <w:color w:val="333333"/>
          <w:kern w:val="0"/>
          <w:szCs w:val="21"/>
        </w:rPr>
        <w:t>登记所在地的县级以上人民政府中小企业主管部门负责。</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w:t>
      </w:r>
      <w:proofErr w:type="gramStart"/>
      <w:r>
        <w:rPr>
          <w:rFonts w:asciiTheme="minorEastAsia" w:eastAsiaTheme="minorEastAsia" w:hAnsiTheme="minorEastAsia" w:cs="宋体" w:hint="eastAsia"/>
          <w:color w:val="333333"/>
          <w:kern w:val="0"/>
          <w:szCs w:val="21"/>
        </w:rPr>
        <w:t>网公开</w:t>
      </w:r>
      <w:proofErr w:type="gramEnd"/>
      <w:r>
        <w:rPr>
          <w:rFonts w:asciiTheme="minorEastAsia" w:eastAsiaTheme="minorEastAsia" w:hAnsiTheme="minorEastAsia" w:cs="宋体" w:hint="eastAsia"/>
          <w:color w:val="333333"/>
          <w:kern w:val="0"/>
          <w:szCs w:val="21"/>
        </w:rPr>
        <w:t>预留项目执行情况（附2）。未达到本办法规定的预留份额比例的，应当</w:t>
      </w:r>
      <w:proofErr w:type="gramStart"/>
      <w:r>
        <w:rPr>
          <w:rFonts w:asciiTheme="minorEastAsia" w:eastAsiaTheme="minorEastAsia" w:hAnsiTheme="minorEastAsia" w:cs="宋体" w:hint="eastAsia"/>
          <w:color w:val="333333"/>
          <w:kern w:val="0"/>
          <w:szCs w:val="21"/>
        </w:rPr>
        <w:t>作出</w:t>
      </w:r>
      <w:proofErr w:type="gramEnd"/>
      <w:r>
        <w:rPr>
          <w:rFonts w:asciiTheme="minorEastAsia" w:eastAsiaTheme="minorEastAsia" w:hAnsiTheme="minorEastAsia" w:cs="宋体" w:hint="eastAsia"/>
          <w:color w:val="333333"/>
          <w:kern w:val="0"/>
          <w:szCs w:val="21"/>
        </w:rPr>
        <w:t>说明。</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w:t>
      </w:r>
      <w:proofErr w:type="gramStart"/>
      <w:r>
        <w:rPr>
          <w:rFonts w:asciiTheme="minorEastAsia" w:eastAsiaTheme="minorEastAsia" w:hAnsiTheme="minorEastAsia" w:cs="宋体" w:hint="eastAsia"/>
          <w:color w:val="333333"/>
          <w:kern w:val="0"/>
          <w:szCs w:val="21"/>
        </w:rPr>
        <w:t>商按照</w:t>
      </w:r>
      <w:proofErr w:type="gramEnd"/>
      <w:r>
        <w:rPr>
          <w:rFonts w:asciiTheme="minorEastAsia" w:eastAsiaTheme="minorEastAsia" w:hAnsiTheme="minorEastAsia" w:cs="宋体" w:hint="eastAsia"/>
          <w:color w:val="333333"/>
          <w:kern w:val="0"/>
          <w:szCs w:val="21"/>
        </w:rPr>
        <w:t>本办法规定提供声明</w:t>
      </w:r>
      <w:proofErr w:type="gramStart"/>
      <w:r>
        <w:rPr>
          <w:rFonts w:asciiTheme="minorEastAsia" w:eastAsiaTheme="minorEastAsia" w:hAnsiTheme="minorEastAsia" w:cs="宋体" w:hint="eastAsia"/>
          <w:color w:val="333333"/>
          <w:kern w:val="0"/>
          <w:szCs w:val="21"/>
        </w:rPr>
        <w:t>函内容</w:t>
      </w:r>
      <w:proofErr w:type="gramEnd"/>
      <w:r>
        <w:rPr>
          <w:rFonts w:asciiTheme="minorEastAsia" w:eastAsiaTheme="minorEastAsia" w:hAnsiTheme="minorEastAsia" w:cs="宋体" w:hint="eastAsia"/>
          <w:color w:val="333333"/>
          <w:kern w:val="0"/>
          <w:szCs w:val="21"/>
        </w:rPr>
        <w:t>不实的，属于提供虚假材料谋取中标、成交，依照《中华人民共和国政府采购法》等国家有关规定追究相应责任。</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w:t>
      </w:r>
      <w:proofErr w:type="gramStart"/>
      <w:r>
        <w:rPr>
          <w:rFonts w:asciiTheme="minorEastAsia" w:eastAsiaTheme="minorEastAsia" w:hAnsiTheme="minorEastAsia" w:cs="宋体" w:hint="eastAsia"/>
          <w:color w:val="333333"/>
          <w:kern w:val="0"/>
          <w:szCs w:val="21"/>
        </w:rPr>
        <w:t>函内容</w:t>
      </w:r>
      <w:proofErr w:type="gramEnd"/>
      <w:r>
        <w:rPr>
          <w:rFonts w:asciiTheme="minorEastAsia" w:eastAsiaTheme="minorEastAsia" w:hAnsiTheme="minorEastAsia" w:cs="宋体" w:hint="eastAsia"/>
          <w:color w:val="333333"/>
          <w:kern w:val="0"/>
          <w:szCs w:val="21"/>
        </w:rPr>
        <w:t>不实的，属于弄虚作假骗取中标，依照《中华人民共和国招标投标法》等国家有关规定追究相应责任。</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rsidR="000D42FC" w:rsidRDefault="00707253">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rsidR="000D42FC" w:rsidRDefault="00707253">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rsidR="000D42FC" w:rsidRDefault="000D42FC">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rsidR="000D42FC" w:rsidRDefault="000D42FC">
      <w:pPr>
        <w:spacing w:line="360" w:lineRule="auto"/>
        <w:rPr>
          <w:rFonts w:asciiTheme="minorEastAsia" w:eastAsiaTheme="minorEastAsia" w:hAnsiTheme="minorEastAsia"/>
          <w:szCs w:val="21"/>
        </w:rPr>
      </w:pPr>
    </w:p>
    <w:p w:rsidR="000D42FC" w:rsidRDefault="00707253">
      <w:pPr>
        <w:keepNext/>
        <w:keepLines/>
        <w:jc w:val="center"/>
        <w:outlineLvl w:val="2"/>
        <w:rPr>
          <w:rFonts w:ascii="宋体" w:hAnsi="宋体"/>
          <w:b/>
          <w:bCs/>
          <w:kern w:val="0"/>
          <w:sz w:val="28"/>
          <w:szCs w:val="32"/>
        </w:rPr>
      </w:pPr>
      <w:bookmarkStart w:id="87" w:name="_Toc573"/>
      <w:bookmarkStart w:id="88" w:name="_Toc73610163"/>
      <w:bookmarkStart w:id="89" w:name="_Toc73613645"/>
      <w:r>
        <w:rPr>
          <w:rFonts w:ascii="宋体" w:hAnsi="宋体" w:hint="eastAsia"/>
          <w:b/>
          <w:bCs/>
          <w:kern w:val="0"/>
          <w:sz w:val="28"/>
          <w:szCs w:val="32"/>
        </w:rPr>
        <w:t>二、关于印发中小企业划型标准规定的通知</w:t>
      </w:r>
      <w:bookmarkEnd w:id="87"/>
      <w:bookmarkEnd w:id="88"/>
      <w:bookmarkEnd w:id="89"/>
    </w:p>
    <w:p w:rsidR="000D42FC" w:rsidRDefault="00707253">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rsidR="000D42FC" w:rsidRDefault="00707253">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0D42FC" w:rsidRDefault="00707253">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r>
      <w:proofErr w:type="gramStart"/>
      <w:r>
        <w:rPr>
          <w:rFonts w:asciiTheme="minorEastAsia" w:eastAsiaTheme="minorEastAsia" w:hAnsiTheme="minorEastAsia" w:cs="宋体" w:hint="eastAsia"/>
          <w:color w:val="000000"/>
          <w:kern w:val="0"/>
          <w:szCs w:val="21"/>
        </w:rPr>
        <w:t xml:space="preserve">　　　　　　　　　　　　　　　　　　　　</w:t>
      </w:r>
      <w:proofErr w:type="gramEnd"/>
      <w:r>
        <w:rPr>
          <w:rFonts w:asciiTheme="minorEastAsia" w:eastAsiaTheme="minorEastAsia" w:hAnsiTheme="minorEastAsia" w:cs="宋体" w:hint="eastAsia"/>
          <w:color w:val="000000"/>
          <w:kern w:val="0"/>
          <w:szCs w:val="21"/>
        </w:rPr>
        <w:t>国家发展和改革委员会　财政部</w:t>
      </w:r>
      <w:r>
        <w:rPr>
          <w:rFonts w:asciiTheme="minorEastAsia" w:eastAsiaTheme="minorEastAsia" w:hAnsiTheme="minorEastAsia" w:cs="宋体" w:hint="eastAsia"/>
          <w:color w:val="000000"/>
          <w:kern w:val="0"/>
          <w:szCs w:val="21"/>
        </w:rPr>
        <w:br/>
      </w:r>
      <w:proofErr w:type="gramStart"/>
      <w:r>
        <w:rPr>
          <w:rFonts w:asciiTheme="minorEastAsia" w:eastAsiaTheme="minorEastAsia" w:hAnsiTheme="minorEastAsia" w:cs="宋体" w:hint="eastAsia"/>
          <w:color w:val="000000"/>
          <w:kern w:val="0"/>
          <w:szCs w:val="21"/>
        </w:rPr>
        <w:t xml:space="preserve">　　　　　　　　　　　　　　　　　　　　　　　　</w:t>
      </w:r>
      <w:proofErr w:type="gramEnd"/>
      <w:r>
        <w:rPr>
          <w:rFonts w:asciiTheme="minorEastAsia" w:eastAsiaTheme="minorEastAsia" w:hAnsiTheme="minorEastAsia" w:cs="宋体" w:hint="eastAsia"/>
          <w:color w:val="000000"/>
          <w:kern w:val="0"/>
          <w:szCs w:val="21"/>
        </w:rPr>
        <w:t>二○一一年六月十八日</w:t>
      </w:r>
    </w:p>
    <w:p w:rsidR="000D42FC" w:rsidRDefault="00707253">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lastRenderedPageBreak/>
        <w:t>中小企业划型标准规定</w:t>
      </w:r>
    </w:p>
    <w:p w:rsidR="000D42FC" w:rsidRDefault="00707253">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w:t>
      </w:r>
      <w:r>
        <w:rPr>
          <w:rFonts w:asciiTheme="minorEastAsia" w:eastAsiaTheme="minorEastAsia" w:hAnsiTheme="minorEastAsia" w:cs="宋体" w:hint="eastAsia"/>
          <w:color w:val="000000"/>
          <w:kern w:val="0"/>
          <w:szCs w:val="21"/>
        </w:rPr>
        <w:lastRenderedPageBreak/>
        <w:t>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w:t>
      </w:r>
      <w:r>
        <w:rPr>
          <w:rFonts w:asciiTheme="minorEastAsia" w:eastAsiaTheme="minorEastAsia" w:hAnsiTheme="minorEastAsia" w:cs="宋体" w:hint="eastAsia"/>
          <w:color w:val="000000"/>
          <w:kern w:val="0"/>
          <w:szCs w:val="21"/>
        </w:rPr>
        <w:lastRenderedPageBreak/>
        <w:t>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rsidR="000D42FC" w:rsidRDefault="000D42FC">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rsidR="000D42FC" w:rsidRDefault="00707253">
      <w:pPr>
        <w:keepNext/>
        <w:keepLines/>
        <w:jc w:val="center"/>
        <w:outlineLvl w:val="2"/>
        <w:rPr>
          <w:rFonts w:asciiTheme="minorEastAsia" w:eastAsiaTheme="minorEastAsia" w:hAnsiTheme="minorEastAsia"/>
          <w:b/>
          <w:bCs/>
          <w:kern w:val="0"/>
          <w:sz w:val="28"/>
          <w:szCs w:val="32"/>
        </w:rPr>
      </w:pPr>
      <w:bookmarkStart w:id="90" w:name="_Toc73613646"/>
      <w:bookmarkStart w:id="91" w:name="_Toc73610164"/>
      <w:bookmarkStart w:id="92"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90"/>
      <w:bookmarkEnd w:id="91"/>
      <w:r>
        <w:rPr>
          <w:rFonts w:asciiTheme="minorEastAsia" w:eastAsiaTheme="minorEastAsia" w:hAnsiTheme="minorEastAsia"/>
          <w:b/>
          <w:kern w:val="0"/>
          <w:sz w:val="28"/>
          <w:szCs w:val="32"/>
        </w:rPr>
        <w:t> </w:t>
      </w:r>
      <w:bookmarkEnd w:id="92"/>
    </w:p>
    <w:p w:rsidR="000D42FC" w:rsidRDefault="00707253">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rsidR="000D42FC" w:rsidRDefault="00707253" w:rsidP="003E2A87">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rsidR="000D42FC" w:rsidRDefault="00707253">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rsidR="000D42FC" w:rsidRDefault="00707253">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rsidR="000D42FC" w:rsidRDefault="000D42FC">
      <w:pPr>
        <w:widowControl/>
        <w:spacing w:line="360" w:lineRule="auto"/>
        <w:jc w:val="center"/>
        <w:rPr>
          <w:rFonts w:asciiTheme="minorEastAsia" w:eastAsiaTheme="minorEastAsia" w:hAnsiTheme="minorEastAsia" w:cs="宋体"/>
          <w:b/>
          <w:bCs/>
          <w:kern w:val="0"/>
          <w:szCs w:val="21"/>
        </w:rPr>
      </w:pPr>
    </w:p>
    <w:p w:rsidR="000D42FC" w:rsidRDefault="00707253">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rsidR="000D42FC" w:rsidRDefault="000D42FC">
      <w:pPr>
        <w:widowControl/>
        <w:spacing w:line="360" w:lineRule="auto"/>
        <w:jc w:val="left"/>
        <w:rPr>
          <w:rFonts w:asciiTheme="minorEastAsia" w:eastAsiaTheme="minorEastAsia" w:hAnsiTheme="minorEastAsia" w:cs="宋体"/>
          <w:kern w:val="0"/>
          <w:szCs w:val="21"/>
        </w:rPr>
      </w:pPr>
    </w:p>
    <w:p w:rsidR="000D42FC" w:rsidRDefault="00707253" w:rsidP="003E2A87">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rsidR="000D42FC" w:rsidRDefault="00707253" w:rsidP="003E2A87">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rsidR="000D42FC" w:rsidRDefault="00707253" w:rsidP="003E2A87">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0D42FC" w:rsidRDefault="00707253" w:rsidP="003E2A87">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w:t>
      </w:r>
      <w:proofErr w:type="gramStart"/>
      <w:r>
        <w:rPr>
          <w:rFonts w:asciiTheme="minorEastAsia" w:eastAsiaTheme="minorEastAsia" w:hAnsiTheme="minorEastAsia" w:cs="宋体"/>
          <w:kern w:val="0"/>
          <w:szCs w:val="21"/>
        </w:rPr>
        <w:t>微型等</w:t>
      </w:r>
      <w:proofErr w:type="gramEnd"/>
      <w:r>
        <w:rPr>
          <w:rFonts w:asciiTheme="minorEastAsia" w:eastAsiaTheme="minorEastAsia" w:hAnsiTheme="minorEastAsia" w:cs="宋体"/>
          <w:kern w:val="0"/>
          <w:szCs w:val="21"/>
        </w:rPr>
        <w:t>四种类型。具体划分标准见附表。</w:t>
      </w:r>
    </w:p>
    <w:p w:rsidR="000D42FC" w:rsidRDefault="00707253" w:rsidP="003E2A87">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w:t>
      </w:r>
      <w:proofErr w:type="gramStart"/>
      <w:r>
        <w:rPr>
          <w:rFonts w:asciiTheme="minorEastAsia" w:eastAsiaTheme="minorEastAsia" w:hAnsiTheme="minorEastAsia" w:cs="宋体"/>
          <w:kern w:val="0"/>
          <w:szCs w:val="21"/>
        </w:rPr>
        <w:t>定报统计</w:t>
      </w:r>
      <w:proofErr w:type="gramEnd"/>
      <w:r>
        <w:rPr>
          <w:rFonts w:asciiTheme="minorEastAsia" w:eastAsiaTheme="minorEastAsia" w:hAnsiTheme="minorEastAsia" w:cs="宋体"/>
          <w:kern w:val="0"/>
          <w:szCs w:val="21"/>
        </w:rPr>
        <w:t>原则上不进行调整。</w:t>
      </w:r>
    </w:p>
    <w:p w:rsidR="000D42FC" w:rsidRDefault="00707253" w:rsidP="003E2A87">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rsidR="000D42FC" w:rsidRDefault="000D42FC">
      <w:pPr>
        <w:widowControl/>
        <w:spacing w:line="360" w:lineRule="auto"/>
        <w:jc w:val="left"/>
        <w:rPr>
          <w:rFonts w:asciiTheme="minorEastAsia" w:eastAsiaTheme="minorEastAsia" w:hAnsiTheme="minorEastAsia" w:cs="宋体"/>
          <w:kern w:val="0"/>
          <w:szCs w:val="21"/>
        </w:rPr>
      </w:pP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rsidR="000D42FC" w:rsidRDefault="00707253">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rsidR="000D42FC" w:rsidRDefault="000D42FC">
      <w:pPr>
        <w:widowControl/>
        <w:spacing w:line="360" w:lineRule="auto"/>
        <w:jc w:val="left"/>
        <w:rPr>
          <w:rFonts w:asciiTheme="minorEastAsia" w:eastAsiaTheme="minorEastAsia" w:hAnsiTheme="minorEastAsia" w:cs="宋体"/>
          <w:kern w:val="0"/>
          <w:szCs w:val="21"/>
        </w:rPr>
      </w:pPr>
    </w:p>
    <w:p w:rsidR="000D42FC" w:rsidRDefault="00707253" w:rsidP="003E2A87">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rsidR="000D42FC" w:rsidRDefault="00707253" w:rsidP="003E2A87">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rsidR="000D42FC" w:rsidRDefault="00707253" w:rsidP="003E2A87">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rsidR="000D42FC" w:rsidRDefault="00707253" w:rsidP="003E2A87">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rsidR="000D42FC" w:rsidRDefault="00707253" w:rsidP="003E2A87">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rsidR="000D42FC" w:rsidRDefault="00707253" w:rsidP="003E2A87">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rsidR="000D42FC" w:rsidRDefault="000D42FC">
      <w:pPr>
        <w:widowControl/>
        <w:spacing w:line="360" w:lineRule="auto"/>
        <w:jc w:val="left"/>
        <w:rPr>
          <w:rFonts w:asciiTheme="minorEastAsia" w:eastAsiaTheme="minorEastAsia" w:hAnsiTheme="minorEastAsia" w:cs="宋体"/>
          <w:kern w:val="0"/>
          <w:szCs w:val="21"/>
        </w:rPr>
      </w:pP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附表</w:t>
      </w:r>
    </w:p>
    <w:p w:rsidR="000D42FC" w:rsidRDefault="00707253">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0D42FC">
        <w:trPr>
          <w:trHeight w:hRule="exact" w:val="622"/>
          <w:jc w:val="center"/>
        </w:trPr>
        <w:tc>
          <w:tcPr>
            <w:tcW w:w="2113" w:type="dxa"/>
            <w:tcBorders>
              <w:top w:val="single" w:sz="4" w:space="0" w:color="auto"/>
              <w:left w:val="nil"/>
              <w:bottom w:val="single" w:sz="4" w:space="0" w:color="auto"/>
              <w:right w:val="single" w:sz="4" w:space="0" w:color="auto"/>
            </w:tcBorders>
            <w:shd w:val="clear" w:color="auto" w:fill="auto"/>
            <w:vAlign w:val="center"/>
          </w:tcPr>
          <w:p w:rsidR="000D42FC" w:rsidRDefault="00707253">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shd w:val="clear" w:color="auto" w:fill="auto"/>
            <w:vAlign w:val="center"/>
          </w:tcPr>
          <w:p w:rsidR="000D42FC" w:rsidRDefault="00707253">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0D42FC">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0D42F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0D42FC">
        <w:trPr>
          <w:trHeight w:hRule="exact" w:val="397"/>
          <w:jc w:val="center"/>
        </w:trPr>
        <w:tc>
          <w:tcPr>
            <w:tcW w:w="2113" w:type="dxa"/>
            <w:vMerge/>
            <w:tcBorders>
              <w:top w:val="nil"/>
              <w:left w:val="nil"/>
              <w:bottom w:val="single" w:sz="4" w:space="0" w:color="auto"/>
              <w:right w:val="single" w:sz="4" w:space="0" w:color="auto"/>
            </w:tcBorders>
            <w:vAlign w:val="center"/>
          </w:tcPr>
          <w:p w:rsidR="000D42FC" w:rsidRDefault="000D42F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0D42F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0D42FC">
        <w:trPr>
          <w:trHeight w:hRule="exact" w:val="397"/>
          <w:jc w:val="center"/>
        </w:trPr>
        <w:tc>
          <w:tcPr>
            <w:tcW w:w="2113" w:type="dxa"/>
            <w:vMerge/>
            <w:tcBorders>
              <w:top w:val="nil"/>
              <w:left w:val="nil"/>
              <w:bottom w:val="single" w:sz="4" w:space="0" w:color="auto"/>
              <w:right w:val="single" w:sz="4" w:space="0" w:color="auto"/>
            </w:tcBorders>
            <w:vAlign w:val="center"/>
          </w:tcPr>
          <w:p w:rsidR="000D42FC" w:rsidRDefault="000D42F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0D42F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0D42FC">
        <w:trPr>
          <w:trHeight w:hRule="exact" w:val="397"/>
          <w:jc w:val="center"/>
        </w:trPr>
        <w:tc>
          <w:tcPr>
            <w:tcW w:w="2113" w:type="dxa"/>
            <w:vMerge/>
            <w:tcBorders>
              <w:top w:val="nil"/>
              <w:left w:val="nil"/>
              <w:bottom w:val="single" w:sz="4" w:space="0" w:color="auto"/>
              <w:right w:val="single" w:sz="4" w:space="0" w:color="auto"/>
            </w:tcBorders>
            <w:vAlign w:val="center"/>
          </w:tcPr>
          <w:p w:rsidR="000D42FC" w:rsidRDefault="000D42F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0D42F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shd w:val="clear" w:color="auto" w:fill="auto"/>
            <w:vAlign w:val="center"/>
          </w:tcPr>
          <w:p w:rsidR="000D42FC" w:rsidRDefault="00707253">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0D42FC">
        <w:trPr>
          <w:trHeight w:hRule="exact" w:val="397"/>
          <w:jc w:val="center"/>
        </w:trPr>
        <w:tc>
          <w:tcPr>
            <w:tcW w:w="2113" w:type="dxa"/>
            <w:vMerge/>
            <w:tcBorders>
              <w:top w:val="nil"/>
              <w:left w:val="nil"/>
              <w:bottom w:val="single" w:sz="4" w:space="0" w:color="auto"/>
              <w:right w:val="single" w:sz="4" w:space="0" w:color="auto"/>
            </w:tcBorders>
            <w:vAlign w:val="center"/>
          </w:tcPr>
          <w:p w:rsidR="000D42FC" w:rsidRDefault="000D42F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0D42F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0D42FC">
        <w:trPr>
          <w:trHeight w:hRule="exact" w:val="397"/>
          <w:jc w:val="center"/>
        </w:trPr>
        <w:tc>
          <w:tcPr>
            <w:tcW w:w="2113" w:type="dxa"/>
            <w:vMerge/>
            <w:tcBorders>
              <w:top w:val="nil"/>
              <w:left w:val="nil"/>
              <w:bottom w:val="single" w:sz="4" w:space="0" w:color="auto"/>
              <w:right w:val="single" w:sz="4" w:space="0" w:color="auto"/>
            </w:tcBorders>
            <w:vAlign w:val="center"/>
          </w:tcPr>
          <w:p w:rsidR="000D42FC" w:rsidRDefault="000D42F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0D42F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rsidR="000D42FC" w:rsidRDefault="00707253">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0D42FC">
        <w:trPr>
          <w:trHeight w:hRule="exact" w:val="397"/>
          <w:jc w:val="center"/>
        </w:trPr>
        <w:tc>
          <w:tcPr>
            <w:tcW w:w="2113" w:type="dxa"/>
            <w:vMerge/>
            <w:tcBorders>
              <w:top w:val="nil"/>
              <w:left w:val="nil"/>
              <w:bottom w:val="single" w:sz="4" w:space="0" w:color="auto"/>
              <w:right w:val="single" w:sz="4" w:space="0" w:color="auto"/>
            </w:tcBorders>
            <w:vAlign w:val="center"/>
          </w:tcPr>
          <w:p w:rsidR="000D42FC" w:rsidRDefault="000D42F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0D42F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0D42FC">
        <w:trPr>
          <w:trHeight w:hRule="exact" w:val="397"/>
          <w:jc w:val="center"/>
        </w:trPr>
        <w:tc>
          <w:tcPr>
            <w:tcW w:w="2113" w:type="dxa"/>
            <w:vMerge/>
            <w:tcBorders>
              <w:top w:val="nil"/>
              <w:left w:val="nil"/>
              <w:bottom w:val="single" w:sz="4" w:space="0" w:color="auto"/>
              <w:right w:val="single" w:sz="4" w:space="0" w:color="auto"/>
            </w:tcBorders>
            <w:vAlign w:val="center"/>
          </w:tcPr>
          <w:p w:rsidR="000D42FC" w:rsidRDefault="000D42F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0D42F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0D42FC" w:rsidRDefault="00707253">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0D42FC">
        <w:trPr>
          <w:trHeight w:hRule="exact" w:val="397"/>
          <w:jc w:val="center"/>
        </w:trPr>
        <w:tc>
          <w:tcPr>
            <w:tcW w:w="2113" w:type="dxa"/>
            <w:vMerge/>
            <w:tcBorders>
              <w:top w:val="nil"/>
              <w:left w:val="nil"/>
              <w:bottom w:val="single" w:sz="4" w:space="0" w:color="auto"/>
              <w:right w:val="single" w:sz="4" w:space="0" w:color="auto"/>
            </w:tcBorders>
            <w:vAlign w:val="center"/>
          </w:tcPr>
          <w:p w:rsidR="000D42FC" w:rsidRDefault="000D42F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0D42F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0D42FC" w:rsidRDefault="00707253">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0D42FC">
        <w:trPr>
          <w:trHeight w:hRule="exact" w:val="397"/>
          <w:jc w:val="center"/>
        </w:trPr>
        <w:tc>
          <w:tcPr>
            <w:tcW w:w="2113" w:type="dxa"/>
            <w:vMerge/>
            <w:tcBorders>
              <w:top w:val="nil"/>
              <w:left w:val="nil"/>
              <w:bottom w:val="single" w:sz="4" w:space="0" w:color="auto"/>
              <w:right w:val="single" w:sz="4" w:space="0" w:color="auto"/>
            </w:tcBorders>
            <w:vAlign w:val="center"/>
          </w:tcPr>
          <w:p w:rsidR="000D42FC" w:rsidRDefault="000D42F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0D42FC">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0D42FC">
        <w:trPr>
          <w:trHeight w:hRule="exact" w:val="397"/>
          <w:jc w:val="center"/>
        </w:trPr>
        <w:tc>
          <w:tcPr>
            <w:tcW w:w="2113" w:type="dxa"/>
            <w:vMerge/>
            <w:tcBorders>
              <w:top w:val="nil"/>
              <w:left w:val="nil"/>
              <w:bottom w:val="single" w:sz="4" w:space="0" w:color="auto"/>
              <w:right w:val="single" w:sz="4" w:space="0" w:color="auto"/>
            </w:tcBorders>
            <w:vAlign w:val="center"/>
          </w:tcPr>
          <w:p w:rsidR="000D42FC" w:rsidRDefault="000D42F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0D42FC">
        <w:trPr>
          <w:trHeight w:hRule="exact" w:val="340"/>
          <w:jc w:val="center"/>
        </w:trPr>
        <w:tc>
          <w:tcPr>
            <w:tcW w:w="2113" w:type="dxa"/>
            <w:vMerge w:val="restart"/>
            <w:tcBorders>
              <w:top w:val="single" w:sz="4" w:space="0" w:color="auto"/>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0D42FC" w:rsidRDefault="00707253">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0D42FC">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rsidR="000D42FC" w:rsidRDefault="000D42FC">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0D42FC">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0D42FC">
        <w:trPr>
          <w:trHeight w:hRule="exact" w:val="340"/>
          <w:jc w:val="center"/>
        </w:trPr>
        <w:tc>
          <w:tcPr>
            <w:tcW w:w="2113" w:type="dxa"/>
            <w:vMerge/>
            <w:tcBorders>
              <w:top w:val="nil"/>
              <w:left w:val="nil"/>
              <w:bottom w:val="single" w:sz="4" w:space="0" w:color="auto"/>
              <w:right w:val="single" w:sz="4" w:space="0" w:color="auto"/>
            </w:tcBorders>
            <w:vAlign w:val="center"/>
          </w:tcPr>
          <w:p w:rsidR="000D42FC" w:rsidRDefault="000D42F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0D42FC">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0D42FC">
        <w:trPr>
          <w:trHeight w:hRule="exact" w:val="340"/>
          <w:jc w:val="center"/>
        </w:trPr>
        <w:tc>
          <w:tcPr>
            <w:tcW w:w="2113" w:type="dxa"/>
            <w:vMerge/>
            <w:tcBorders>
              <w:top w:val="nil"/>
              <w:left w:val="nil"/>
              <w:bottom w:val="single" w:sz="4" w:space="0" w:color="auto"/>
              <w:right w:val="single" w:sz="4" w:space="0" w:color="auto"/>
            </w:tcBorders>
            <w:vAlign w:val="center"/>
          </w:tcPr>
          <w:p w:rsidR="000D42FC" w:rsidRDefault="000D42F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0D42FC">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0D42FC" w:rsidRDefault="00707253">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0D42FC">
        <w:trPr>
          <w:trHeight w:hRule="exact" w:val="340"/>
          <w:jc w:val="center"/>
        </w:trPr>
        <w:tc>
          <w:tcPr>
            <w:tcW w:w="2113" w:type="dxa"/>
            <w:vMerge/>
            <w:tcBorders>
              <w:top w:val="nil"/>
              <w:left w:val="nil"/>
              <w:bottom w:val="single" w:sz="4" w:space="0" w:color="auto"/>
              <w:right w:val="single" w:sz="4" w:space="0" w:color="auto"/>
            </w:tcBorders>
            <w:vAlign w:val="center"/>
          </w:tcPr>
          <w:p w:rsidR="000D42FC" w:rsidRDefault="000D42F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0D42FC">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rsidR="000D42FC" w:rsidRDefault="0070725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shd w:val="clear" w:color="auto" w:fill="auto"/>
            <w:vAlign w:val="center"/>
          </w:tcPr>
          <w:p w:rsidR="000D42FC" w:rsidRDefault="00707253">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shd w:val="clear" w:color="auto" w:fill="auto"/>
            <w:vAlign w:val="center"/>
          </w:tcPr>
          <w:p w:rsidR="000D42FC" w:rsidRDefault="00707253">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rsidR="000D42FC" w:rsidRDefault="00707253" w:rsidP="003E2A87">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1.大型、中型和小型企业须同时满足所列指标的下限，否则下划一档；微型企业只须满足所列指标中的一项即可。</w:t>
      </w:r>
    </w:p>
    <w:p w:rsidR="000D42FC" w:rsidRDefault="00707253" w:rsidP="003E2A87">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D42FC" w:rsidRDefault="00707253" w:rsidP="003E2A87">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0D42FC" w:rsidRDefault="000D42FC">
      <w:pPr>
        <w:spacing w:line="360" w:lineRule="auto"/>
        <w:rPr>
          <w:rFonts w:asciiTheme="minorEastAsia" w:eastAsiaTheme="minorEastAsia" w:hAnsiTheme="minorEastAsia"/>
          <w:szCs w:val="21"/>
        </w:rPr>
      </w:pPr>
    </w:p>
    <w:p w:rsidR="000D42FC" w:rsidRDefault="00707253">
      <w:pPr>
        <w:keepNext/>
        <w:keepLines/>
        <w:jc w:val="center"/>
        <w:outlineLvl w:val="2"/>
        <w:rPr>
          <w:rFonts w:ascii="宋体" w:hAnsi="宋体"/>
          <w:b/>
          <w:bCs/>
          <w:kern w:val="0"/>
          <w:sz w:val="28"/>
          <w:szCs w:val="32"/>
        </w:rPr>
      </w:pPr>
      <w:bookmarkStart w:id="93" w:name="_Toc73610165"/>
      <w:bookmarkStart w:id="94" w:name="_Toc73613647"/>
      <w:bookmarkStart w:id="95" w:name="_Toc3474"/>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93"/>
      <w:bookmarkEnd w:id="94"/>
      <w:bookmarkEnd w:id="95"/>
      <w:r>
        <w:rPr>
          <w:rFonts w:ascii="宋体" w:hAnsi="宋体"/>
          <w:b/>
          <w:bCs/>
          <w:kern w:val="0"/>
          <w:sz w:val="28"/>
          <w:szCs w:val="32"/>
        </w:rPr>
        <w:t xml:space="preserve"> </w:t>
      </w:r>
    </w:p>
    <w:p w:rsidR="000D42FC" w:rsidRDefault="00707253">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（三）为安置的每位残疾人按月足额缴纳了基本养老保险、基本医疗保险、失业保险、工伤保险和生育保险等社会保险费；</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w:t>
      </w:r>
      <w:proofErr w:type="gramStart"/>
      <w:r>
        <w:rPr>
          <w:rFonts w:asciiTheme="minorEastAsia" w:eastAsiaTheme="minorEastAsia" w:hAnsiTheme="minorEastAsia" w:cs="宋体" w:hint="eastAsia"/>
          <w:kern w:val="0"/>
          <w:szCs w:val="21"/>
        </w:rPr>
        <w:t>定劳动</w:t>
      </w:r>
      <w:proofErr w:type="gramEnd"/>
      <w:r>
        <w:rPr>
          <w:rFonts w:asciiTheme="minorEastAsia" w:eastAsiaTheme="minorEastAsia" w:hAnsiTheme="minorEastAsia" w:cs="宋体" w:hint="eastAsia"/>
          <w:kern w:val="0"/>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Pr>
          <w:rFonts w:asciiTheme="minorEastAsia" w:eastAsiaTheme="minorEastAsia" w:hAnsiTheme="minorEastAsia" w:cs="宋体" w:hint="eastAsia"/>
          <w:kern w:val="0"/>
          <w:szCs w:val="21"/>
        </w:rPr>
        <w:t>函内容</w:t>
      </w:r>
      <w:proofErr w:type="gramEnd"/>
      <w:r>
        <w:rPr>
          <w:rFonts w:asciiTheme="minorEastAsia" w:eastAsiaTheme="minorEastAsia" w:hAnsiTheme="minorEastAsia" w:cs="宋体" w:hint="eastAsia"/>
          <w:kern w:val="0"/>
          <w:szCs w:val="21"/>
        </w:rPr>
        <w:t>的材料。</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rsidR="000D42FC" w:rsidRDefault="00707253">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rsidR="000D42FC" w:rsidRDefault="00707253">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rsidR="000D42FC" w:rsidRDefault="000D42FC">
      <w:pPr>
        <w:widowControl/>
        <w:spacing w:line="360" w:lineRule="auto"/>
        <w:jc w:val="right"/>
        <w:rPr>
          <w:rFonts w:asciiTheme="minorEastAsia" w:eastAsiaTheme="minorEastAsia" w:hAnsiTheme="minorEastAsia" w:cs="宋体"/>
          <w:kern w:val="0"/>
          <w:szCs w:val="21"/>
        </w:rPr>
      </w:pPr>
    </w:p>
    <w:p w:rsidR="000D42FC" w:rsidRDefault="00707253">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rsidR="000D42FC" w:rsidRDefault="000D42FC">
      <w:pPr>
        <w:tabs>
          <w:tab w:val="left" w:pos="1875"/>
        </w:tabs>
        <w:rPr>
          <w:rFonts w:ascii="Calibri" w:hAnsi="Calibri"/>
          <w:szCs w:val="22"/>
        </w:rPr>
      </w:pPr>
    </w:p>
    <w:p w:rsidR="000D42FC" w:rsidRDefault="000D42FC">
      <w:pPr>
        <w:rPr>
          <w:rFonts w:ascii="Calibri" w:hAnsi="Calibri"/>
          <w:szCs w:val="22"/>
        </w:rPr>
      </w:pPr>
    </w:p>
    <w:p w:rsidR="000D42FC" w:rsidRDefault="00707253">
      <w:pPr>
        <w:keepNext/>
        <w:keepLines/>
        <w:jc w:val="center"/>
        <w:outlineLvl w:val="2"/>
        <w:rPr>
          <w:rFonts w:ascii="宋体" w:hAnsi="宋体"/>
          <w:b/>
          <w:bCs/>
          <w:kern w:val="0"/>
          <w:sz w:val="28"/>
          <w:szCs w:val="32"/>
        </w:rPr>
      </w:pPr>
      <w:bookmarkStart w:id="96" w:name="_Toc4628"/>
      <w:r>
        <w:rPr>
          <w:rFonts w:ascii="宋体" w:hAnsi="宋体" w:hint="eastAsia"/>
          <w:b/>
          <w:bCs/>
          <w:kern w:val="0"/>
          <w:sz w:val="28"/>
          <w:szCs w:val="32"/>
        </w:rPr>
        <w:t>五、财政部 司法部关于政府采购支持监狱企业发展有关问题的通知</w:t>
      </w:r>
      <w:bookmarkEnd w:id="96"/>
      <w:r>
        <w:rPr>
          <w:rFonts w:ascii="宋体" w:hAnsi="宋体"/>
          <w:b/>
          <w:bCs/>
          <w:kern w:val="0"/>
          <w:sz w:val="28"/>
          <w:szCs w:val="32"/>
        </w:rPr>
        <w:t xml:space="preserve"> </w:t>
      </w:r>
    </w:p>
    <w:p w:rsidR="000D42FC" w:rsidRDefault="000D42FC">
      <w:pPr>
        <w:widowControl/>
        <w:spacing w:line="360" w:lineRule="auto"/>
        <w:jc w:val="center"/>
        <w:rPr>
          <w:rFonts w:asciiTheme="minorEastAsia" w:eastAsiaTheme="minorEastAsia" w:hAnsiTheme="minorEastAsia" w:cs="宋体"/>
          <w:kern w:val="0"/>
          <w:szCs w:val="21"/>
        </w:rPr>
      </w:pPr>
    </w:p>
    <w:p w:rsidR="000D42FC" w:rsidRDefault="00707253">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rsidR="000D42FC" w:rsidRDefault="000D42FC">
      <w:pPr>
        <w:widowControl/>
        <w:spacing w:line="360" w:lineRule="auto"/>
        <w:jc w:val="left"/>
        <w:rPr>
          <w:rFonts w:asciiTheme="minorEastAsia" w:eastAsiaTheme="minorEastAsia" w:hAnsiTheme="minorEastAsia" w:cs="宋体"/>
          <w:kern w:val="0"/>
          <w:szCs w:val="21"/>
        </w:rPr>
      </w:pPr>
    </w:p>
    <w:p w:rsidR="000D42FC" w:rsidRDefault="00707253">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rsidR="000D42FC" w:rsidRDefault="00707253">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rsidR="000D42FC" w:rsidRDefault="00707253">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rsidR="000D42FC" w:rsidRDefault="00707253">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rsidR="000D42FC" w:rsidRDefault="00707253">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rsidR="000D42FC" w:rsidRDefault="00707253">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rsidR="000D42FC" w:rsidRDefault="00707253">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rsidR="000D42FC" w:rsidRDefault="000D42FC">
      <w:pPr>
        <w:widowControl/>
        <w:spacing w:line="360" w:lineRule="auto"/>
        <w:jc w:val="left"/>
        <w:rPr>
          <w:rFonts w:asciiTheme="minorEastAsia" w:eastAsiaTheme="minorEastAsia" w:hAnsiTheme="minorEastAsia" w:cs="宋体"/>
          <w:kern w:val="0"/>
          <w:szCs w:val="21"/>
        </w:rPr>
      </w:pPr>
    </w:p>
    <w:p w:rsidR="000D42FC" w:rsidRDefault="00707253">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rsidR="000D42FC" w:rsidRDefault="00707253">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rsidR="000D42FC" w:rsidRDefault="00707253">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rsidR="000D42FC" w:rsidRDefault="000D42FC">
      <w:pPr>
        <w:pStyle w:val="20"/>
        <w:spacing w:before="0" w:after="0"/>
      </w:pPr>
    </w:p>
    <w:sectPr w:rsidR="000D42FC">
      <w:headerReference w:type="default" r:id="rId10"/>
      <w:footerReference w:type="default" r:id="rId11"/>
      <w:pgSz w:w="11906" w:h="16838"/>
      <w:pgMar w:top="1134" w:right="1112" w:bottom="1134" w:left="1134" w:header="851" w:footer="992" w:gutter="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6C9CD3" w15:done="0"/>
  <w15:commentEx w15:paraId="2DAE51AC" w15:done="0"/>
  <w15:commentEx w15:paraId="2F4ECCA1" w15:done="0"/>
  <w15:commentEx w15:paraId="12FA5E7C" w15:done="0"/>
  <w15:commentEx w15:paraId="3173FC2E" w15:done="0"/>
  <w15:commentEx w15:paraId="24D0ECF6" w15:done="0" w15:paraIdParent="3173FC2E"/>
  <w15:commentEx w15:paraId="746FCCA2" w15:done="0"/>
  <w15:commentEx w15:paraId="2E865ECA" w15:done="0" w15:paraIdParent="746FCCA2"/>
  <w15:commentEx w15:paraId="599EE0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42C" w:rsidRDefault="0058042C">
      <w:r>
        <w:separator/>
      </w:r>
    </w:p>
  </w:endnote>
  <w:endnote w:type="continuationSeparator" w:id="0">
    <w:p w:rsidR="0058042C" w:rsidRDefault="0058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华文细黑">
    <w:altName w:val="微软雅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2FC" w:rsidRDefault="00707253">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1C5DC7">
      <w:rPr>
        <w:rStyle w:val="af9"/>
        <w:noProof/>
      </w:rPr>
      <w:t>16</w:t>
    </w:r>
    <w:r>
      <w:rPr>
        <w:rStyle w:val="af9"/>
      </w:rPr>
      <w:fldChar w:fldCharType="end"/>
    </w:r>
  </w:p>
  <w:p w:rsidR="000D42FC" w:rsidRDefault="00707253">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42C" w:rsidRDefault="0058042C">
      <w:r>
        <w:separator/>
      </w:r>
    </w:p>
  </w:footnote>
  <w:footnote w:type="continuationSeparator" w:id="0">
    <w:p w:rsidR="0058042C" w:rsidRDefault="00580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2FC" w:rsidRDefault="00707253">
    <w:pPr>
      <w:pStyle w:val="af"/>
      <w:tabs>
        <w:tab w:val="center" w:pos="4819"/>
        <w:tab w:val="right" w:pos="9638"/>
      </w:tabs>
      <w:jc w:val="left"/>
    </w:pPr>
    <w:r>
      <w:rPr>
        <w:rFonts w:hint="eastAsia"/>
      </w:rPr>
      <w:t>项目名称：</w:t>
    </w:r>
    <w:r>
      <w:rPr>
        <w:rFonts w:asciiTheme="minorEastAsia" w:eastAsiaTheme="minorEastAsia" w:hAnsiTheme="minorEastAsia" w:hint="eastAsia"/>
      </w:rPr>
      <w:t xml:space="preserve">深圳市第二人民医院服务项目        </w:t>
    </w:r>
    <w:r>
      <w:rPr>
        <w:rFonts w:hint="eastAsia"/>
      </w:rPr>
      <w:t xml:space="preserve">              </w:t>
    </w:r>
    <w:r>
      <w:rPr>
        <w:rFonts w:hint="eastAsia"/>
      </w:rPr>
      <w:t>项目期号：</w:t>
    </w:r>
    <w:r>
      <w:tab/>
    </w:r>
  </w:p>
  <w:p w:rsidR="000D42FC" w:rsidRDefault="00707253">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EBD1A"/>
    <w:multiLevelType w:val="singleLevel"/>
    <w:tmpl w:val="979EBD1A"/>
    <w:lvl w:ilvl="0">
      <w:start w:val="5"/>
      <w:numFmt w:val="decimal"/>
      <w:suff w:val="nothing"/>
      <w:lvlText w:val="%1、"/>
      <w:lvlJc w:val="left"/>
    </w:lvl>
  </w:abstractNum>
  <w:abstractNum w:abstractNumId="1">
    <w:nsid w:val="B9E186A5"/>
    <w:multiLevelType w:val="singleLevel"/>
    <w:tmpl w:val="B9E186A5"/>
    <w:lvl w:ilvl="0">
      <w:start w:val="4"/>
      <w:numFmt w:val="chineseCounting"/>
      <w:suff w:val="nothing"/>
      <w:lvlText w:val="（%1）"/>
      <w:lvlJc w:val="left"/>
      <w:rPr>
        <w:rFonts w:hint="eastAsia"/>
      </w:rPr>
    </w:lvl>
  </w:abstractNum>
  <w:abstractNum w:abstractNumId="2">
    <w:nsid w:val="BB79EBAD"/>
    <w:multiLevelType w:val="singleLevel"/>
    <w:tmpl w:val="BB79EBAD"/>
    <w:lvl w:ilvl="0">
      <w:start w:val="2"/>
      <w:numFmt w:val="chineseCounting"/>
      <w:suff w:val="nothing"/>
      <w:lvlText w:val="（%1）"/>
      <w:lvlJc w:val="left"/>
      <w:rPr>
        <w:rFonts w:hint="eastAsia"/>
      </w:rPr>
    </w:lvl>
  </w:abstractNum>
  <w:abstractNum w:abstractNumId="3">
    <w:nsid w:val="DF08F71D"/>
    <w:multiLevelType w:val="singleLevel"/>
    <w:tmpl w:val="DF08F71D"/>
    <w:lvl w:ilvl="0">
      <w:start w:val="1"/>
      <w:numFmt w:val="decimal"/>
      <w:suff w:val="nothing"/>
      <w:lvlText w:val="%1．"/>
      <w:lvlJc w:val="left"/>
      <w:pPr>
        <w:ind w:left="0" w:firstLine="400"/>
      </w:pPr>
      <w:rPr>
        <w:rFonts w:hint="default"/>
      </w:rPr>
    </w:lvl>
  </w:abstractNum>
  <w:abstractNum w:abstractNumId="4">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5">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B5CE743"/>
    <w:multiLevelType w:val="singleLevel"/>
    <w:tmpl w:val="4B5CE743"/>
    <w:lvl w:ilvl="0">
      <w:start w:val="2"/>
      <w:numFmt w:val="chineseCounting"/>
      <w:suff w:val="space"/>
      <w:lvlText w:val="第%1章"/>
      <w:lvlJc w:val="left"/>
      <w:rPr>
        <w:rFonts w:hint="eastAsia"/>
      </w:rPr>
    </w:lvl>
  </w:abstractNum>
  <w:abstractNum w:abstractNumId="8">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9">
    <w:nsid w:val="7377EA9A"/>
    <w:multiLevelType w:val="singleLevel"/>
    <w:tmpl w:val="7377EA9A"/>
    <w:lvl w:ilvl="0">
      <w:start w:val="2"/>
      <w:numFmt w:val="decimal"/>
      <w:suff w:val="nothing"/>
      <w:lvlText w:val="（%1）"/>
      <w:lvlJc w:val="left"/>
    </w:lvl>
  </w:abstractNum>
  <w:num w:numId="1">
    <w:abstractNumId w:val="4"/>
  </w:num>
  <w:num w:numId="2">
    <w:abstractNumId w:val="6"/>
  </w:num>
  <w:num w:numId="3">
    <w:abstractNumId w:val="5"/>
  </w:num>
  <w:num w:numId="4">
    <w:abstractNumId w:val="7"/>
  </w:num>
  <w:num w:numId="5">
    <w:abstractNumId w:val="3"/>
  </w:num>
  <w:num w:numId="6">
    <w:abstractNumId w:val="9"/>
  </w:num>
  <w:num w:numId="7">
    <w:abstractNumId w:val="2"/>
  </w:num>
  <w:num w:numId="8">
    <w:abstractNumId w:val="1"/>
  </w:num>
  <w:num w:numId="9">
    <w:abstractNumId w:val="8"/>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7-copy">
    <w15:presenceInfo w15:providerId="None" w15:userId="win7-copy"/>
  </w15:person>
  <w15:person w15:author="Jay尹">
    <w15:presenceInfo w15:providerId="WPS Office" w15:userId="7569304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4515"/>
    <w:rsid w:val="000145C2"/>
    <w:rsid w:val="00014625"/>
    <w:rsid w:val="00014DBB"/>
    <w:rsid w:val="00014ED8"/>
    <w:rsid w:val="00015940"/>
    <w:rsid w:val="00015AF5"/>
    <w:rsid w:val="00016458"/>
    <w:rsid w:val="000165EF"/>
    <w:rsid w:val="00016FC3"/>
    <w:rsid w:val="0001728F"/>
    <w:rsid w:val="000208F8"/>
    <w:rsid w:val="000211A0"/>
    <w:rsid w:val="00021304"/>
    <w:rsid w:val="0002197F"/>
    <w:rsid w:val="00022C27"/>
    <w:rsid w:val="00022F4F"/>
    <w:rsid w:val="00022FA9"/>
    <w:rsid w:val="000237EE"/>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656"/>
    <w:rsid w:val="000B0817"/>
    <w:rsid w:val="000B10D9"/>
    <w:rsid w:val="000B1ED2"/>
    <w:rsid w:val="000B20FC"/>
    <w:rsid w:val="000B3091"/>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2FC"/>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DC7"/>
    <w:rsid w:val="001C5F9A"/>
    <w:rsid w:val="001C7E49"/>
    <w:rsid w:val="001D012D"/>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4950"/>
    <w:rsid w:val="001E5014"/>
    <w:rsid w:val="001E61D9"/>
    <w:rsid w:val="001E630A"/>
    <w:rsid w:val="001E7838"/>
    <w:rsid w:val="001E7A22"/>
    <w:rsid w:val="001E7D19"/>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2001F1"/>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3A2"/>
    <w:rsid w:val="00237A33"/>
    <w:rsid w:val="00237F7F"/>
    <w:rsid w:val="002400F3"/>
    <w:rsid w:val="002402E8"/>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7D2"/>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339"/>
    <w:rsid w:val="00290002"/>
    <w:rsid w:val="0029069C"/>
    <w:rsid w:val="0029244F"/>
    <w:rsid w:val="00293B82"/>
    <w:rsid w:val="00293DA4"/>
    <w:rsid w:val="002965D8"/>
    <w:rsid w:val="00296A77"/>
    <w:rsid w:val="002A0381"/>
    <w:rsid w:val="002A0425"/>
    <w:rsid w:val="002A0651"/>
    <w:rsid w:val="002A06BD"/>
    <w:rsid w:val="002A11FB"/>
    <w:rsid w:val="002A120C"/>
    <w:rsid w:val="002A1715"/>
    <w:rsid w:val="002A1996"/>
    <w:rsid w:val="002A1F00"/>
    <w:rsid w:val="002A1F34"/>
    <w:rsid w:val="002A1F60"/>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0E1C"/>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527"/>
    <w:rsid w:val="002D0724"/>
    <w:rsid w:val="002D13DF"/>
    <w:rsid w:val="002D21BC"/>
    <w:rsid w:val="002D3B6B"/>
    <w:rsid w:val="002D41A4"/>
    <w:rsid w:val="002D574E"/>
    <w:rsid w:val="002D603D"/>
    <w:rsid w:val="002E00AD"/>
    <w:rsid w:val="002E032F"/>
    <w:rsid w:val="002E075F"/>
    <w:rsid w:val="002E08C1"/>
    <w:rsid w:val="002E0B56"/>
    <w:rsid w:val="002E0B5D"/>
    <w:rsid w:val="002E1192"/>
    <w:rsid w:val="002E1650"/>
    <w:rsid w:val="002E16EC"/>
    <w:rsid w:val="002E1DA6"/>
    <w:rsid w:val="002E214F"/>
    <w:rsid w:val="002E24BD"/>
    <w:rsid w:val="002E24FD"/>
    <w:rsid w:val="002E3C98"/>
    <w:rsid w:val="002E4681"/>
    <w:rsid w:val="002E4D51"/>
    <w:rsid w:val="002E50BF"/>
    <w:rsid w:val="002E5619"/>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538"/>
    <w:rsid w:val="00303C85"/>
    <w:rsid w:val="00303F98"/>
    <w:rsid w:val="00304338"/>
    <w:rsid w:val="003044F5"/>
    <w:rsid w:val="00304A75"/>
    <w:rsid w:val="003051C9"/>
    <w:rsid w:val="00305C1F"/>
    <w:rsid w:val="00305D1D"/>
    <w:rsid w:val="00306B5E"/>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87"/>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94D"/>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383"/>
    <w:rsid w:val="00427BF1"/>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5C5"/>
    <w:rsid w:val="0047062C"/>
    <w:rsid w:val="00470934"/>
    <w:rsid w:val="00470AE5"/>
    <w:rsid w:val="0047124D"/>
    <w:rsid w:val="00471CC8"/>
    <w:rsid w:val="00471EE7"/>
    <w:rsid w:val="00472E56"/>
    <w:rsid w:val="0047365F"/>
    <w:rsid w:val="00474CD6"/>
    <w:rsid w:val="00474D62"/>
    <w:rsid w:val="004751E7"/>
    <w:rsid w:val="0047562B"/>
    <w:rsid w:val="00475D1D"/>
    <w:rsid w:val="00477276"/>
    <w:rsid w:val="004776B9"/>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296"/>
    <w:rsid w:val="00492598"/>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4F4"/>
    <w:rsid w:val="004E1BC0"/>
    <w:rsid w:val="004E206A"/>
    <w:rsid w:val="004E2F50"/>
    <w:rsid w:val="004E345A"/>
    <w:rsid w:val="004E3C73"/>
    <w:rsid w:val="004E3F06"/>
    <w:rsid w:val="004E433E"/>
    <w:rsid w:val="004E4394"/>
    <w:rsid w:val="004E44AF"/>
    <w:rsid w:val="004E4936"/>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E39"/>
    <w:rsid w:val="00562076"/>
    <w:rsid w:val="005622D6"/>
    <w:rsid w:val="00562AD4"/>
    <w:rsid w:val="00563583"/>
    <w:rsid w:val="005635DB"/>
    <w:rsid w:val="00563722"/>
    <w:rsid w:val="005644D2"/>
    <w:rsid w:val="00564A09"/>
    <w:rsid w:val="00565126"/>
    <w:rsid w:val="00565C32"/>
    <w:rsid w:val="0056605B"/>
    <w:rsid w:val="0056642D"/>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042C"/>
    <w:rsid w:val="00581178"/>
    <w:rsid w:val="00581587"/>
    <w:rsid w:val="00581F5A"/>
    <w:rsid w:val="00582B82"/>
    <w:rsid w:val="00582EF6"/>
    <w:rsid w:val="00583464"/>
    <w:rsid w:val="00583A9B"/>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FA1"/>
    <w:rsid w:val="005B0942"/>
    <w:rsid w:val="005B15EF"/>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3FD2"/>
    <w:rsid w:val="00634056"/>
    <w:rsid w:val="0063472A"/>
    <w:rsid w:val="006347F8"/>
    <w:rsid w:val="0063490F"/>
    <w:rsid w:val="00634CAD"/>
    <w:rsid w:val="00634E82"/>
    <w:rsid w:val="006361C3"/>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37A"/>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955"/>
    <w:rsid w:val="00676D3E"/>
    <w:rsid w:val="00677048"/>
    <w:rsid w:val="0068046C"/>
    <w:rsid w:val="006812C0"/>
    <w:rsid w:val="00681732"/>
    <w:rsid w:val="00681B7E"/>
    <w:rsid w:val="006828B7"/>
    <w:rsid w:val="00682B23"/>
    <w:rsid w:val="00683085"/>
    <w:rsid w:val="0068311C"/>
    <w:rsid w:val="00683140"/>
    <w:rsid w:val="0068387C"/>
    <w:rsid w:val="00683942"/>
    <w:rsid w:val="00683ACE"/>
    <w:rsid w:val="00683E1A"/>
    <w:rsid w:val="00684516"/>
    <w:rsid w:val="0068574F"/>
    <w:rsid w:val="00686222"/>
    <w:rsid w:val="006863F5"/>
    <w:rsid w:val="00686C68"/>
    <w:rsid w:val="00686D9B"/>
    <w:rsid w:val="00686F04"/>
    <w:rsid w:val="00686F62"/>
    <w:rsid w:val="00687043"/>
    <w:rsid w:val="006872FC"/>
    <w:rsid w:val="0069053C"/>
    <w:rsid w:val="0069086B"/>
    <w:rsid w:val="00690B64"/>
    <w:rsid w:val="00691F51"/>
    <w:rsid w:val="00692328"/>
    <w:rsid w:val="0069241A"/>
    <w:rsid w:val="006935B9"/>
    <w:rsid w:val="00694848"/>
    <w:rsid w:val="00694CD6"/>
    <w:rsid w:val="00695041"/>
    <w:rsid w:val="00695224"/>
    <w:rsid w:val="00695AF5"/>
    <w:rsid w:val="00696667"/>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BB8"/>
    <w:rsid w:val="006F7F58"/>
    <w:rsid w:val="00700FC6"/>
    <w:rsid w:val="00701022"/>
    <w:rsid w:val="00701092"/>
    <w:rsid w:val="007016CB"/>
    <w:rsid w:val="0070184D"/>
    <w:rsid w:val="00701DDF"/>
    <w:rsid w:val="00702247"/>
    <w:rsid w:val="007028C1"/>
    <w:rsid w:val="007033F1"/>
    <w:rsid w:val="007041A9"/>
    <w:rsid w:val="00704B50"/>
    <w:rsid w:val="00704CBD"/>
    <w:rsid w:val="0070597A"/>
    <w:rsid w:val="007059E9"/>
    <w:rsid w:val="00705DC2"/>
    <w:rsid w:val="0070655B"/>
    <w:rsid w:val="00707253"/>
    <w:rsid w:val="00707536"/>
    <w:rsid w:val="00707DE3"/>
    <w:rsid w:val="00710292"/>
    <w:rsid w:val="00711D97"/>
    <w:rsid w:val="00712B6B"/>
    <w:rsid w:val="00712FC4"/>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74"/>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1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18F5"/>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B86"/>
    <w:rsid w:val="007B081D"/>
    <w:rsid w:val="007B0E69"/>
    <w:rsid w:val="007B1DED"/>
    <w:rsid w:val="007B3EEC"/>
    <w:rsid w:val="007B3F83"/>
    <w:rsid w:val="007B3FFF"/>
    <w:rsid w:val="007B47BA"/>
    <w:rsid w:val="007B4B17"/>
    <w:rsid w:val="007B5630"/>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33B8"/>
    <w:rsid w:val="008033C1"/>
    <w:rsid w:val="00803689"/>
    <w:rsid w:val="00803865"/>
    <w:rsid w:val="00803D71"/>
    <w:rsid w:val="00803DDC"/>
    <w:rsid w:val="00803EBA"/>
    <w:rsid w:val="0080498C"/>
    <w:rsid w:val="008049DB"/>
    <w:rsid w:val="00804B1A"/>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D16"/>
    <w:rsid w:val="00901EB2"/>
    <w:rsid w:val="00902AA5"/>
    <w:rsid w:val="00904000"/>
    <w:rsid w:val="00904F14"/>
    <w:rsid w:val="0090562E"/>
    <w:rsid w:val="00905A66"/>
    <w:rsid w:val="00905DB4"/>
    <w:rsid w:val="00906446"/>
    <w:rsid w:val="00906459"/>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69BD"/>
    <w:rsid w:val="00926AA3"/>
    <w:rsid w:val="00926DDF"/>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3F9C"/>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626"/>
    <w:rsid w:val="00982647"/>
    <w:rsid w:val="00982702"/>
    <w:rsid w:val="00982F86"/>
    <w:rsid w:val="00983210"/>
    <w:rsid w:val="009833D1"/>
    <w:rsid w:val="0098376A"/>
    <w:rsid w:val="00983B9B"/>
    <w:rsid w:val="00983D24"/>
    <w:rsid w:val="00983F50"/>
    <w:rsid w:val="0098413C"/>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4DE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313"/>
    <w:rsid w:val="009E0CEA"/>
    <w:rsid w:val="009E0E40"/>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F0E"/>
    <w:rsid w:val="009F1217"/>
    <w:rsid w:val="009F1D5A"/>
    <w:rsid w:val="009F1DEF"/>
    <w:rsid w:val="009F2418"/>
    <w:rsid w:val="009F2588"/>
    <w:rsid w:val="009F2F13"/>
    <w:rsid w:val="009F36C5"/>
    <w:rsid w:val="009F3CE4"/>
    <w:rsid w:val="009F3D5F"/>
    <w:rsid w:val="009F4196"/>
    <w:rsid w:val="009F51A2"/>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3EDF"/>
    <w:rsid w:val="00AA3F2D"/>
    <w:rsid w:val="00AA411A"/>
    <w:rsid w:val="00AA4220"/>
    <w:rsid w:val="00AA4239"/>
    <w:rsid w:val="00AA4D46"/>
    <w:rsid w:val="00AA54AE"/>
    <w:rsid w:val="00AA5F04"/>
    <w:rsid w:val="00AA6816"/>
    <w:rsid w:val="00AA69E5"/>
    <w:rsid w:val="00AA6D4E"/>
    <w:rsid w:val="00AA75CE"/>
    <w:rsid w:val="00AB023A"/>
    <w:rsid w:val="00AB0C43"/>
    <w:rsid w:val="00AB1082"/>
    <w:rsid w:val="00AB1098"/>
    <w:rsid w:val="00AB1325"/>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BD0"/>
    <w:rsid w:val="00AC4FEA"/>
    <w:rsid w:val="00AC5198"/>
    <w:rsid w:val="00AC5213"/>
    <w:rsid w:val="00AC53F3"/>
    <w:rsid w:val="00AC584E"/>
    <w:rsid w:val="00AC5B6E"/>
    <w:rsid w:val="00AC5E1A"/>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01A"/>
    <w:rsid w:val="00AD5334"/>
    <w:rsid w:val="00AD53AA"/>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606A"/>
    <w:rsid w:val="00AE7107"/>
    <w:rsid w:val="00AF013B"/>
    <w:rsid w:val="00AF0A66"/>
    <w:rsid w:val="00AF0CF8"/>
    <w:rsid w:val="00AF13B2"/>
    <w:rsid w:val="00AF1658"/>
    <w:rsid w:val="00AF262C"/>
    <w:rsid w:val="00AF2A5A"/>
    <w:rsid w:val="00AF3921"/>
    <w:rsid w:val="00AF415A"/>
    <w:rsid w:val="00AF44F2"/>
    <w:rsid w:val="00AF4950"/>
    <w:rsid w:val="00AF53AB"/>
    <w:rsid w:val="00AF53BA"/>
    <w:rsid w:val="00AF5B17"/>
    <w:rsid w:val="00AF64D9"/>
    <w:rsid w:val="00AF69B4"/>
    <w:rsid w:val="00AF6F51"/>
    <w:rsid w:val="00AF717B"/>
    <w:rsid w:val="00B00CD0"/>
    <w:rsid w:val="00B00D77"/>
    <w:rsid w:val="00B01138"/>
    <w:rsid w:val="00B0117B"/>
    <w:rsid w:val="00B011BD"/>
    <w:rsid w:val="00B01283"/>
    <w:rsid w:val="00B0153C"/>
    <w:rsid w:val="00B02A46"/>
    <w:rsid w:val="00B02AAD"/>
    <w:rsid w:val="00B02AF3"/>
    <w:rsid w:val="00B035B9"/>
    <w:rsid w:val="00B03EBB"/>
    <w:rsid w:val="00B044CB"/>
    <w:rsid w:val="00B04DD4"/>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728"/>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F3D"/>
    <w:rsid w:val="00B3091D"/>
    <w:rsid w:val="00B30B04"/>
    <w:rsid w:val="00B30E74"/>
    <w:rsid w:val="00B3108F"/>
    <w:rsid w:val="00B3114E"/>
    <w:rsid w:val="00B3148D"/>
    <w:rsid w:val="00B31CC5"/>
    <w:rsid w:val="00B32590"/>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479"/>
    <w:rsid w:val="00B47E3B"/>
    <w:rsid w:val="00B50892"/>
    <w:rsid w:val="00B50D91"/>
    <w:rsid w:val="00B51057"/>
    <w:rsid w:val="00B511ED"/>
    <w:rsid w:val="00B51602"/>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774"/>
    <w:rsid w:val="00B64E06"/>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D41"/>
    <w:rsid w:val="00BA58BB"/>
    <w:rsid w:val="00BA67FC"/>
    <w:rsid w:val="00BA6B8E"/>
    <w:rsid w:val="00BA7285"/>
    <w:rsid w:val="00BA7BE8"/>
    <w:rsid w:val="00BB08F7"/>
    <w:rsid w:val="00BB0B28"/>
    <w:rsid w:val="00BB0BA7"/>
    <w:rsid w:val="00BB0CA1"/>
    <w:rsid w:val="00BB133D"/>
    <w:rsid w:val="00BB1924"/>
    <w:rsid w:val="00BB1C78"/>
    <w:rsid w:val="00BB26EB"/>
    <w:rsid w:val="00BB2C15"/>
    <w:rsid w:val="00BB3C8A"/>
    <w:rsid w:val="00BB4049"/>
    <w:rsid w:val="00BB4167"/>
    <w:rsid w:val="00BB466E"/>
    <w:rsid w:val="00BB5E0A"/>
    <w:rsid w:val="00BB603E"/>
    <w:rsid w:val="00BB7AF7"/>
    <w:rsid w:val="00BC00C1"/>
    <w:rsid w:val="00BC0230"/>
    <w:rsid w:val="00BC02CD"/>
    <w:rsid w:val="00BC047C"/>
    <w:rsid w:val="00BC0688"/>
    <w:rsid w:val="00BC1478"/>
    <w:rsid w:val="00BC1BFE"/>
    <w:rsid w:val="00BC2264"/>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608D"/>
    <w:rsid w:val="00BF6637"/>
    <w:rsid w:val="00BF756C"/>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2FFF"/>
    <w:rsid w:val="00CE336E"/>
    <w:rsid w:val="00CE374F"/>
    <w:rsid w:val="00CE384F"/>
    <w:rsid w:val="00CE3CD6"/>
    <w:rsid w:val="00CE3CDF"/>
    <w:rsid w:val="00CE3D08"/>
    <w:rsid w:val="00CE3E07"/>
    <w:rsid w:val="00CE3FEE"/>
    <w:rsid w:val="00CE455E"/>
    <w:rsid w:val="00CE6176"/>
    <w:rsid w:val="00CE62B6"/>
    <w:rsid w:val="00CE6768"/>
    <w:rsid w:val="00CE68A3"/>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11FF"/>
    <w:rsid w:val="00D21A55"/>
    <w:rsid w:val="00D22651"/>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9E5"/>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759F"/>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58E5"/>
    <w:rsid w:val="00DF5BC6"/>
    <w:rsid w:val="00DF6527"/>
    <w:rsid w:val="00DF6764"/>
    <w:rsid w:val="00DF79E1"/>
    <w:rsid w:val="00DF7E57"/>
    <w:rsid w:val="00E000D0"/>
    <w:rsid w:val="00E00BFD"/>
    <w:rsid w:val="00E00F2E"/>
    <w:rsid w:val="00E01525"/>
    <w:rsid w:val="00E0160E"/>
    <w:rsid w:val="00E016F9"/>
    <w:rsid w:val="00E0186E"/>
    <w:rsid w:val="00E01FE1"/>
    <w:rsid w:val="00E0247E"/>
    <w:rsid w:val="00E024B2"/>
    <w:rsid w:val="00E025CC"/>
    <w:rsid w:val="00E02FCC"/>
    <w:rsid w:val="00E03063"/>
    <w:rsid w:val="00E0343E"/>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223A"/>
    <w:rsid w:val="00E122A9"/>
    <w:rsid w:val="00E12447"/>
    <w:rsid w:val="00E12ABE"/>
    <w:rsid w:val="00E13151"/>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2F63"/>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F8A"/>
    <w:rsid w:val="00E5696B"/>
    <w:rsid w:val="00E60221"/>
    <w:rsid w:val="00E6098E"/>
    <w:rsid w:val="00E60A5A"/>
    <w:rsid w:val="00E61389"/>
    <w:rsid w:val="00E61780"/>
    <w:rsid w:val="00E62796"/>
    <w:rsid w:val="00E62A19"/>
    <w:rsid w:val="00E6301A"/>
    <w:rsid w:val="00E63772"/>
    <w:rsid w:val="00E6460B"/>
    <w:rsid w:val="00E65663"/>
    <w:rsid w:val="00E661DB"/>
    <w:rsid w:val="00E66781"/>
    <w:rsid w:val="00E66C88"/>
    <w:rsid w:val="00E67D73"/>
    <w:rsid w:val="00E67D7A"/>
    <w:rsid w:val="00E7056F"/>
    <w:rsid w:val="00E70710"/>
    <w:rsid w:val="00E71086"/>
    <w:rsid w:val="00E716B1"/>
    <w:rsid w:val="00E71B32"/>
    <w:rsid w:val="00E729DD"/>
    <w:rsid w:val="00E7391F"/>
    <w:rsid w:val="00E745BB"/>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72A2"/>
    <w:rsid w:val="00E97A7D"/>
    <w:rsid w:val="00EA03AA"/>
    <w:rsid w:val="00EA0837"/>
    <w:rsid w:val="00EA1008"/>
    <w:rsid w:val="00EA12EA"/>
    <w:rsid w:val="00EA141E"/>
    <w:rsid w:val="00EA1B41"/>
    <w:rsid w:val="00EA1DF6"/>
    <w:rsid w:val="00EA2134"/>
    <w:rsid w:val="00EA23AC"/>
    <w:rsid w:val="00EA2B29"/>
    <w:rsid w:val="00EA2BF9"/>
    <w:rsid w:val="00EA2C90"/>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437"/>
    <w:rsid w:val="00ED05EB"/>
    <w:rsid w:val="00ED0D53"/>
    <w:rsid w:val="00ED0ED2"/>
    <w:rsid w:val="00ED2112"/>
    <w:rsid w:val="00ED25BD"/>
    <w:rsid w:val="00ED3133"/>
    <w:rsid w:val="00ED35F0"/>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200"/>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CB4"/>
    <w:rsid w:val="00F62DFC"/>
    <w:rsid w:val="00F62F58"/>
    <w:rsid w:val="00F6340C"/>
    <w:rsid w:val="00F6346F"/>
    <w:rsid w:val="00F6362F"/>
    <w:rsid w:val="00F6381A"/>
    <w:rsid w:val="00F64095"/>
    <w:rsid w:val="00F642C5"/>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B38"/>
    <w:rsid w:val="00F81CE3"/>
    <w:rsid w:val="00F81D23"/>
    <w:rsid w:val="00F82060"/>
    <w:rsid w:val="00F820BF"/>
    <w:rsid w:val="00F83B27"/>
    <w:rsid w:val="00F83C5B"/>
    <w:rsid w:val="00F83E60"/>
    <w:rsid w:val="00F83FD9"/>
    <w:rsid w:val="00F84289"/>
    <w:rsid w:val="00F84293"/>
    <w:rsid w:val="00F84CAE"/>
    <w:rsid w:val="00F857D6"/>
    <w:rsid w:val="00F87193"/>
    <w:rsid w:val="00F8722D"/>
    <w:rsid w:val="00F8785E"/>
    <w:rsid w:val="00F87F75"/>
    <w:rsid w:val="00F87F99"/>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6280"/>
    <w:rsid w:val="00F96E84"/>
    <w:rsid w:val="00F97914"/>
    <w:rsid w:val="00FA01D4"/>
    <w:rsid w:val="00FA0C7B"/>
    <w:rsid w:val="00FA1FC8"/>
    <w:rsid w:val="00FA2BD7"/>
    <w:rsid w:val="00FA3BAD"/>
    <w:rsid w:val="00FA3F06"/>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526E"/>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2F6"/>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8B4"/>
    <w:rsid w:val="00FE18E7"/>
    <w:rsid w:val="00FE2880"/>
    <w:rsid w:val="00FE2C5C"/>
    <w:rsid w:val="00FE2F0E"/>
    <w:rsid w:val="00FE2F48"/>
    <w:rsid w:val="00FE37C2"/>
    <w:rsid w:val="00FE3B41"/>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F0299B"/>
    <w:rsid w:val="026E4F91"/>
    <w:rsid w:val="028943E8"/>
    <w:rsid w:val="0301614D"/>
    <w:rsid w:val="041D095D"/>
    <w:rsid w:val="0538218C"/>
    <w:rsid w:val="05C87DB9"/>
    <w:rsid w:val="062E4681"/>
    <w:rsid w:val="0961739E"/>
    <w:rsid w:val="098E6083"/>
    <w:rsid w:val="0B110934"/>
    <w:rsid w:val="0B205B2B"/>
    <w:rsid w:val="0B2B09C3"/>
    <w:rsid w:val="0B782559"/>
    <w:rsid w:val="0D566BC9"/>
    <w:rsid w:val="0DE646E1"/>
    <w:rsid w:val="0E180322"/>
    <w:rsid w:val="0E5C05EF"/>
    <w:rsid w:val="0E8C4995"/>
    <w:rsid w:val="0EF27BFB"/>
    <w:rsid w:val="0F76794B"/>
    <w:rsid w:val="0FBC50EF"/>
    <w:rsid w:val="10B31F5B"/>
    <w:rsid w:val="10C77D7E"/>
    <w:rsid w:val="115F3FD7"/>
    <w:rsid w:val="11A259DD"/>
    <w:rsid w:val="120474A0"/>
    <w:rsid w:val="13102ABE"/>
    <w:rsid w:val="167D280D"/>
    <w:rsid w:val="17047766"/>
    <w:rsid w:val="17935895"/>
    <w:rsid w:val="17F52C18"/>
    <w:rsid w:val="18405DFE"/>
    <w:rsid w:val="184530EF"/>
    <w:rsid w:val="19227A4B"/>
    <w:rsid w:val="1B3E182A"/>
    <w:rsid w:val="1B4B5195"/>
    <w:rsid w:val="1BBB7A8F"/>
    <w:rsid w:val="1C174C6F"/>
    <w:rsid w:val="1C7C020D"/>
    <w:rsid w:val="1C8F78BA"/>
    <w:rsid w:val="1C9B0D84"/>
    <w:rsid w:val="1CDD3F3B"/>
    <w:rsid w:val="1D1104A8"/>
    <w:rsid w:val="1D4D6869"/>
    <w:rsid w:val="213B4110"/>
    <w:rsid w:val="21760101"/>
    <w:rsid w:val="224C7DB2"/>
    <w:rsid w:val="22B25284"/>
    <w:rsid w:val="22C07D9F"/>
    <w:rsid w:val="23056CBA"/>
    <w:rsid w:val="234C1E42"/>
    <w:rsid w:val="23C6059E"/>
    <w:rsid w:val="23C95079"/>
    <w:rsid w:val="24031A53"/>
    <w:rsid w:val="24133391"/>
    <w:rsid w:val="24307C26"/>
    <w:rsid w:val="248E5D4C"/>
    <w:rsid w:val="24C47897"/>
    <w:rsid w:val="24E337F8"/>
    <w:rsid w:val="258D3B57"/>
    <w:rsid w:val="25BF6B5D"/>
    <w:rsid w:val="262336EE"/>
    <w:rsid w:val="269E4C0C"/>
    <w:rsid w:val="27024D1A"/>
    <w:rsid w:val="275C2650"/>
    <w:rsid w:val="27E71368"/>
    <w:rsid w:val="28765344"/>
    <w:rsid w:val="290E5E4E"/>
    <w:rsid w:val="2AD85037"/>
    <w:rsid w:val="2BD0253B"/>
    <w:rsid w:val="2C444480"/>
    <w:rsid w:val="2C564DC3"/>
    <w:rsid w:val="2D6C141D"/>
    <w:rsid w:val="2EB64B4B"/>
    <w:rsid w:val="2EDB590A"/>
    <w:rsid w:val="2F0A29E3"/>
    <w:rsid w:val="30817D6A"/>
    <w:rsid w:val="3157114E"/>
    <w:rsid w:val="31F2037F"/>
    <w:rsid w:val="329B11F6"/>
    <w:rsid w:val="329E2CDB"/>
    <w:rsid w:val="32EB1ED0"/>
    <w:rsid w:val="336E087E"/>
    <w:rsid w:val="33C3087D"/>
    <w:rsid w:val="35961B12"/>
    <w:rsid w:val="364523AD"/>
    <w:rsid w:val="36700D38"/>
    <w:rsid w:val="36A730F3"/>
    <w:rsid w:val="36C4673D"/>
    <w:rsid w:val="36D0648B"/>
    <w:rsid w:val="37B10B63"/>
    <w:rsid w:val="37D17C49"/>
    <w:rsid w:val="38950836"/>
    <w:rsid w:val="390721D7"/>
    <w:rsid w:val="393B510C"/>
    <w:rsid w:val="393F4767"/>
    <w:rsid w:val="39676A8C"/>
    <w:rsid w:val="39A97E97"/>
    <w:rsid w:val="3A260C29"/>
    <w:rsid w:val="3B57268D"/>
    <w:rsid w:val="3B6176CE"/>
    <w:rsid w:val="3BF9504C"/>
    <w:rsid w:val="3CF11603"/>
    <w:rsid w:val="3D172F53"/>
    <w:rsid w:val="3D7507FB"/>
    <w:rsid w:val="3EB5127A"/>
    <w:rsid w:val="3F503E5E"/>
    <w:rsid w:val="3FBF894D"/>
    <w:rsid w:val="3FC16214"/>
    <w:rsid w:val="41576FF8"/>
    <w:rsid w:val="41582D44"/>
    <w:rsid w:val="41D9164E"/>
    <w:rsid w:val="41DD521D"/>
    <w:rsid w:val="423B7022"/>
    <w:rsid w:val="4389060E"/>
    <w:rsid w:val="43B46F02"/>
    <w:rsid w:val="43C8028A"/>
    <w:rsid w:val="43D51667"/>
    <w:rsid w:val="443B2C25"/>
    <w:rsid w:val="448421F1"/>
    <w:rsid w:val="459C0339"/>
    <w:rsid w:val="45D37D9B"/>
    <w:rsid w:val="46867E49"/>
    <w:rsid w:val="470A01C4"/>
    <w:rsid w:val="48194FD5"/>
    <w:rsid w:val="484514CB"/>
    <w:rsid w:val="48C86EE1"/>
    <w:rsid w:val="492C219C"/>
    <w:rsid w:val="49FA6EF8"/>
    <w:rsid w:val="4A6A06B3"/>
    <w:rsid w:val="4A784961"/>
    <w:rsid w:val="4A9244E4"/>
    <w:rsid w:val="4ACF3A3C"/>
    <w:rsid w:val="4B1700DF"/>
    <w:rsid w:val="4C174813"/>
    <w:rsid w:val="4D2E4E4D"/>
    <w:rsid w:val="4F0F6A19"/>
    <w:rsid w:val="51646BB6"/>
    <w:rsid w:val="51D10A66"/>
    <w:rsid w:val="52281144"/>
    <w:rsid w:val="528A390F"/>
    <w:rsid w:val="528C6991"/>
    <w:rsid w:val="52C3297B"/>
    <w:rsid w:val="53841DE0"/>
    <w:rsid w:val="54054633"/>
    <w:rsid w:val="540605E4"/>
    <w:rsid w:val="546A728B"/>
    <w:rsid w:val="547D2654"/>
    <w:rsid w:val="547F0032"/>
    <w:rsid w:val="54A02A20"/>
    <w:rsid w:val="55C87B3E"/>
    <w:rsid w:val="58D67D8C"/>
    <w:rsid w:val="58E10577"/>
    <w:rsid w:val="59165EF7"/>
    <w:rsid w:val="59702A12"/>
    <w:rsid w:val="59BE524A"/>
    <w:rsid w:val="59C06045"/>
    <w:rsid w:val="59E714AD"/>
    <w:rsid w:val="5A117913"/>
    <w:rsid w:val="5AED2A9C"/>
    <w:rsid w:val="5B095F4B"/>
    <w:rsid w:val="5BC746C9"/>
    <w:rsid w:val="5CC61F72"/>
    <w:rsid w:val="5CF206F7"/>
    <w:rsid w:val="5DCC0B84"/>
    <w:rsid w:val="5EA0340D"/>
    <w:rsid w:val="5ED66C3C"/>
    <w:rsid w:val="5FDD643B"/>
    <w:rsid w:val="60BA3E42"/>
    <w:rsid w:val="6194383B"/>
    <w:rsid w:val="61CB5375"/>
    <w:rsid w:val="623348CA"/>
    <w:rsid w:val="64C13C5F"/>
    <w:rsid w:val="65CA685B"/>
    <w:rsid w:val="65CF34A7"/>
    <w:rsid w:val="65F660EF"/>
    <w:rsid w:val="6673798C"/>
    <w:rsid w:val="673905B6"/>
    <w:rsid w:val="67E10D2D"/>
    <w:rsid w:val="681C3942"/>
    <w:rsid w:val="68460AAC"/>
    <w:rsid w:val="68AC1CFE"/>
    <w:rsid w:val="699B5328"/>
    <w:rsid w:val="6A464038"/>
    <w:rsid w:val="6BCD1DE6"/>
    <w:rsid w:val="6C505023"/>
    <w:rsid w:val="6D14299F"/>
    <w:rsid w:val="6D672A1E"/>
    <w:rsid w:val="6DA97519"/>
    <w:rsid w:val="6DC237D1"/>
    <w:rsid w:val="6DC2717F"/>
    <w:rsid w:val="6F0411B6"/>
    <w:rsid w:val="6F40725E"/>
    <w:rsid w:val="711172CF"/>
    <w:rsid w:val="7186175B"/>
    <w:rsid w:val="71B74359"/>
    <w:rsid w:val="71FD54DD"/>
    <w:rsid w:val="72126871"/>
    <w:rsid w:val="73007A64"/>
    <w:rsid w:val="73A624F6"/>
    <w:rsid w:val="7410294D"/>
    <w:rsid w:val="76C61859"/>
    <w:rsid w:val="76D71644"/>
    <w:rsid w:val="76F32DC5"/>
    <w:rsid w:val="76FB0282"/>
    <w:rsid w:val="77520013"/>
    <w:rsid w:val="776C2FB6"/>
    <w:rsid w:val="78981D61"/>
    <w:rsid w:val="78F75F50"/>
    <w:rsid w:val="795148E4"/>
    <w:rsid w:val="79982284"/>
    <w:rsid w:val="7998662D"/>
    <w:rsid w:val="79BF5B7A"/>
    <w:rsid w:val="7A2B4141"/>
    <w:rsid w:val="7A8C5878"/>
    <w:rsid w:val="7B471854"/>
    <w:rsid w:val="7C552333"/>
    <w:rsid w:val="7CA86C55"/>
    <w:rsid w:val="7CF019C1"/>
    <w:rsid w:val="7D282C27"/>
    <w:rsid w:val="7D461CAD"/>
    <w:rsid w:val="7E28286A"/>
    <w:rsid w:val="7E4515FE"/>
    <w:rsid w:val="7EAD59B2"/>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uiPriority="99"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next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41">
    <w:name w:val="index 4"/>
    <w:basedOn w:val="a0"/>
    <w:next w:val="a0"/>
    <w:uiPriority w:val="99"/>
    <w:unhideWhenUsed/>
    <w:qFormat/>
    <w:pPr>
      <w:ind w:leftChars="600" w:left="600"/>
    </w:p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2">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next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3">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4"/>
    <w:next w:val="44"/>
    <w:qFormat/>
  </w:style>
  <w:style w:type="paragraph" w:customStyle="1" w:styleId="44">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5">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No Spacing"/>
    <w:uiPriority w:val="1"/>
    <w:qFormat/>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uiPriority="99"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next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41">
    <w:name w:val="index 4"/>
    <w:basedOn w:val="a0"/>
    <w:next w:val="a0"/>
    <w:uiPriority w:val="99"/>
    <w:unhideWhenUsed/>
    <w:qFormat/>
    <w:pPr>
      <w:ind w:leftChars="600" w:left="600"/>
    </w:p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2">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next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3">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4"/>
    <w:next w:val="44"/>
    <w:qFormat/>
  </w:style>
  <w:style w:type="paragraph" w:customStyle="1" w:styleId="44">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5">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No Spacing"/>
    <w:uiPriority w:val="1"/>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70</Pages>
  <Words>7628</Words>
  <Characters>43480</Characters>
  <Application>Microsoft Office Word</Application>
  <DocSecurity>0</DocSecurity>
  <Lines>362</Lines>
  <Paragraphs>102</Paragraphs>
  <ScaleCrop>false</ScaleCrop>
  <Company>MC SYSTEM</Company>
  <LinksUpToDate>false</LinksUpToDate>
  <CharactersWithSpaces>51006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win7-copy</cp:lastModifiedBy>
  <cp:revision>233</cp:revision>
  <cp:lastPrinted>2022-06-06T04:43:00Z</cp:lastPrinted>
  <dcterms:created xsi:type="dcterms:W3CDTF">2024-01-03T06:55:00Z</dcterms:created>
  <dcterms:modified xsi:type="dcterms:W3CDTF">2025-05-08T00:46:00Z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2052-12.1.0.20783</vt:lpwstr>
  </property>
  <property fmtid="{D5CDD505-2E9C-101B-9397-08002B2CF9AE}" pid="3" name="ICV">
    <vt:lpwstr>98D03B15D2B6444E947E2469130138C4_13</vt:lpwstr>
  </property>
  <property fmtid="{D5CDD505-2E9C-101B-9397-08002B2CF9AE}" pid="4" name="KSOTemplateDocerSaveRecord">
    <vt:lpwstr>eyJoZGlkIjoiMWJlNWY0MTgzZmE5MzRiOTFlNTY4YjQzNjI1MGM4ZjQiLCJ1c2VySWQiOiIxMjY5NjE0OTY3In0=</vt:lpwstr>
  </property>
</Properties>
</file>