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836" w:rsidRDefault="00EA2E5A">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rsidR="00B07836" w:rsidRDefault="00EA2E5A">
      <w:pPr>
        <w:ind w:leftChars="-203" w:left="7" w:hangingChars="154" w:hanging="433"/>
        <w:rPr>
          <w:sz w:val="72"/>
          <w:szCs w:val="72"/>
        </w:rPr>
      </w:pPr>
      <w:r>
        <w:rPr>
          <w:b/>
          <w:bCs/>
          <w:noProof/>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345440</wp:posOffset>
                </wp:positionV>
                <wp:extent cx="209550" cy="1946275"/>
                <wp:effectExtent l="4445" t="4445" r="14605" b="11430"/>
                <wp:wrapNone/>
                <wp:docPr id="2" name="文本框 299"/>
                <wp:cNvGraphicFramePr/>
                <a:graphic xmlns:a="http://schemas.openxmlformats.org/drawingml/2006/main">
                  <a:graphicData uri="http://schemas.microsoft.com/office/word/2010/wordprocessingShape">
                    <wps:wsp>
                      <wps:cNvSpPr txBox="1"/>
                      <wps:spPr>
                        <a:xfrm>
                          <a:off x="0" y="0"/>
                          <a:ext cx="209550" cy="194627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B07836" w:rsidRDefault="00B07836">
                            <w:pPr>
                              <w:spacing w:line="400" w:lineRule="exact"/>
                              <w:rPr>
                                <w:rFonts w:ascii="仿宋" w:eastAsia="仿宋" w:hAnsi="仿宋"/>
                                <w:b/>
                                <w:sz w:val="26"/>
                                <w:szCs w:val="26"/>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99" o:spid="_x0000_s1026" type="#_x0000_t202" style="position:absolute;left:0;text-align:left;margin-left:34.8pt;margin-top:27.2pt;width:16.5pt;height:1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" strokecolor="white">
                <v:textbox>
                  <w:txbxContent>
                    <w:p w:rsidR="00B07836" w:rsidRDefault="00B07836">
                      <w:pPr>
                        <w:spacing w:line="400" w:lineRule="exact"/>
                        <w:rPr>
                          <w:rFonts w:ascii="仿宋" w:eastAsia="仿宋" w:hAnsi="仿宋"/>
                          <w:b/>
                          <w:sz w:val="26"/>
                          <w:szCs w:val="26"/>
                        </w:rPr>
                      </w:pPr>
                    </w:p>
                  </w:txbxContent>
                </v:textbox>
              </v:shape>
            </w:pict>
          </mc:Fallback>
        </mc:AlternateContent>
      </w:r>
    </w:p>
    <w:p w:rsidR="00B07836" w:rsidRDefault="00B07836">
      <w:pPr>
        <w:adjustRightInd w:val="0"/>
        <w:snapToGrid w:val="0"/>
        <w:spacing w:line="300" w:lineRule="auto"/>
        <w:jc w:val="left"/>
        <w:rPr>
          <w:b/>
          <w:bCs/>
          <w:snapToGrid w:val="0"/>
          <w:kern w:val="0"/>
          <w:sz w:val="28"/>
          <w:szCs w:val="28"/>
        </w:rPr>
      </w:pPr>
    </w:p>
    <w:p w:rsidR="00B07836" w:rsidRDefault="00EA2E5A">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rsidR="00B07836" w:rsidRDefault="00B07836">
      <w:pPr>
        <w:adjustRightInd w:val="0"/>
        <w:snapToGrid w:val="0"/>
        <w:spacing w:line="300" w:lineRule="auto"/>
        <w:jc w:val="left"/>
        <w:rPr>
          <w:b/>
          <w:bCs/>
          <w:snapToGrid w:val="0"/>
          <w:kern w:val="0"/>
          <w:sz w:val="28"/>
          <w:szCs w:val="28"/>
        </w:rPr>
      </w:pPr>
    </w:p>
    <w:p w:rsidR="00B07836" w:rsidRDefault="00EA2E5A">
      <w:pPr>
        <w:adjustRightInd w:val="0"/>
        <w:snapToGrid w:val="0"/>
        <w:spacing w:line="300" w:lineRule="auto"/>
        <w:jc w:val="center"/>
        <w:rPr>
          <w:rFonts w:asciiTheme="minorEastAsia" w:eastAsiaTheme="minorEastAsia" w:hAnsiTheme="minorEastAsia"/>
          <w:b/>
          <w:bCs/>
          <w:snapToGrid w:val="0"/>
          <w:kern w:val="0"/>
          <w:sz w:val="80"/>
          <w:szCs w:val="80"/>
        </w:rPr>
      </w:pPr>
      <w:r>
        <w:rPr>
          <w:rFonts w:asciiTheme="minorEastAsia" w:eastAsiaTheme="minorEastAsia" w:hAnsiTheme="minorEastAsia" w:hint="eastAsia"/>
          <w:b/>
          <w:bCs/>
          <w:snapToGrid w:val="0"/>
          <w:kern w:val="0"/>
          <w:sz w:val="80"/>
          <w:szCs w:val="80"/>
        </w:rPr>
        <w:t>深圳市第二人民医院</w:t>
      </w:r>
    </w:p>
    <w:p w:rsidR="00B07836" w:rsidRDefault="00EA2E5A">
      <w:pPr>
        <w:adjustRightInd w:val="0"/>
        <w:snapToGrid w:val="0"/>
        <w:spacing w:line="300" w:lineRule="auto"/>
        <w:jc w:val="center"/>
        <w:rPr>
          <w:rFonts w:asciiTheme="minorEastAsia" w:eastAsiaTheme="minorEastAsia" w:hAnsiTheme="minorEastAsia"/>
          <w:b/>
          <w:snapToGrid w:val="0"/>
          <w:kern w:val="0"/>
          <w:sz w:val="80"/>
          <w:szCs w:val="80"/>
        </w:rPr>
      </w:pPr>
      <w:r w:rsidRPr="00477C0B">
        <w:rPr>
          <w:rFonts w:asciiTheme="minorEastAsia" w:eastAsiaTheme="minorEastAsia" w:hAnsiTheme="minorEastAsia" w:hint="eastAsia"/>
          <w:b/>
          <w:snapToGrid w:val="0"/>
          <w:kern w:val="0"/>
          <w:sz w:val="80"/>
          <w:szCs w:val="80"/>
        </w:rPr>
        <w:t>大鹏医院开业启用活动服务</w:t>
      </w:r>
      <w:r>
        <w:rPr>
          <w:rFonts w:asciiTheme="minorEastAsia" w:eastAsiaTheme="minorEastAsia" w:hAnsiTheme="minorEastAsia" w:hint="eastAsia"/>
          <w:b/>
          <w:snapToGrid w:val="0"/>
          <w:kern w:val="0"/>
          <w:sz w:val="80"/>
          <w:szCs w:val="80"/>
        </w:rPr>
        <w:t>项目</w:t>
      </w:r>
    </w:p>
    <w:p w:rsidR="00B07836" w:rsidRDefault="00B07836">
      <w:pPr>
        <w:adjustRightInd w:val="0"/>
        <w:snapToGrid w:val="0"/>
        <w:spacing w:line="300" w:lineRule="auto"/>
        <w:rPr>
          <w:rFonts w:ascii="经典标宋简" w:eastAsia="经典标宋简"/>
          <w:b/>
          <w:snapToGrid w:val="0"/>
          <w:kern w:val="0"/>
          <w:sz w:val="44"/>
          <w:szCs w:val="44"/>
        </w:rPr>
      </w:pPr>
    </w:p>
    <w:p w:rsidR="00B07836" w:rsidRDefault="00B07836">
      <w:pPr>
        <w:adjustRightInd w:val="0"/>
        <w:snapToGrid w:val="0"/>
        <w:spacing w:line="300" w:lineRule="auto"/>
        <w:jc w:val="center"/>
        <w:rPr>
          <w:rFonts w:ascii="经典标宋简" w:eastAsia="经典标宋简"/>
          <w:b/>
          <w:snapToGrid w:val="0"/>
          <w:kern w:val="0"/>
          <w:sz w:val="44"/>
          <w:szCs w:val="44"/>
        </w:rPr>
      </w:pPr>
    </w:p>
    <w:p w:rsidR="00B07836" w:rsidRDefault="00B07836">
      <w:pPr>
        <w:adjustRightInd w:val="0"/>
        <w:snapToGrid w:val="0"/>
        <w:spacing w:line="300" w:lineRule="auto"/>
        <w:jc w:val="center"/>
        <w:rPr>
          <w:rFonts w:ascii="经典标宋简" w:eastAsia="经典标宋简"/>
          <w:b/>
          <w:snapToGrid w:val="0"/>
          <w:kern w:val="0"/>
          <w:sz w:val="44"/>
          <w:szCs w:val="44"/>
        </w:rPr>
      </w:pPr>
    </w:p>
    <w:p w:rsidR="00B07836" w:rsidRDefault="00EA2E5A">
      <w:pPr>
        <w:adjustRightInd w:val="0"/>
        <w:snapToGrid w:val="0"/>
        <w:spacing w:line="300" w:lineRule="auto"/>
        <w:jc w:val="center"/>
        <w:rPr>
          <w:rFonts w:asciiTheme="minorEastAsia" w:eastAsiaTheme="minorEastAsia" w:hAnsiTheme="minorEastAsia"/>
          <w:b/>
          <w:snapToGrid w:val="0"/>
          <w:kern w:val="0"/>
          <w:sz w:val="90"/>
        </w:rPr>
      </w:pPr>
      <w:r>
        <w:rPr>
          <w:rFonts w:asciiTheme="minorEastAsia" w:eastAsiaTheme="minorEastAsia" w:hAnsiTheme="minorEastAsia" w:hint="eastAsia"/>
          <w:b/>
          <w:snapToGrid w:val="0"/>
          <w:kern w:val="0"/>
          <w:sz w:val="90"/>
        </w:rPr>
        <w:t>招标文件</w:t>
      </w:r>
    </w:p>
    <w:p w:rsidR="00B07836" w:rsidRDefault="00B07836">
      <w:pPr>
        <w:adjustRightInd w:val="0"/>
        <w:snapToGrid w:val="0"/>
        <w:spacing w:line="300" w:lineRule="auto"/>
        <w:jc w:val="center"/>
        <w:rPr>
          <w:rFonts w:ascii="经典等线简" w:eastAsia="经典等线简"/>
          <w:b/>
          <w:snapToGrid w:val="0"/>
          <w:kern w:val="0"/>
          <w:sz w:val="32"/>
        </w:rPr>
      </w:pPr>
    </w:p>
    <w:p w:rsidR="00B07836" w:rsidRDefault="00EA2E5A">
      <w:pPr>
        <w:adjustRightInd w:val="0"/>
        <w:snapToGrid w:val="0"/>
        <w:spacing w:line="300" w:lineRule="auto"/>
        <w:ind w:firstLineChars="800" w:firstLine="2570"/>
        <w:rPr>
          <w:rFonts w:asciiTheme="minorEastAsia" w:eastAsiaTheme="minorEastAsia" w:hAnsiTheme="minorEastAsia"/>
          <w:b/>
          <w:snapToGrid w:val="0"/>
          <w:kern w:val="0"/>
          <w:sz w:val="32"/>
        </w:rPr>
      </w:pPr>
      <w:r w:rsidRPr="00477C0B">
        <w:rPr>
          <w:rFonts w:asciiTheme="minorEastAsia" w:eastAsiaTheme="minorEastAsia" w:hAnsiTheme="minorEastAsia" w:hint="eastAsia"/>
          <w:b/>
          <w:snapToGrid w:val="0"/>
          <w:kern w:val="0"/>
          <w:sz w:val="32"/>
        </w:rPr>
        <w:t>项目期号：</w:t>
      </w:r>
      <w:r w:rsidR="00477C0B">
        <w:rPr>
          <w:rFonts w:asciiTheme="minorEastAsia" w:eastAsiaTheme="minorEastAsia" w:hAnsiTheme="minorEastAsia" w:hint="eastAsia"/>
          <w:b/>
          <w:snapToGrid w:val="0"/>
          <w:kern w:val="0"/>
          <w:sz w:val="32"/>
        </w:rPr>
        <w:t>2</w:t>
      </w:r>
      <w:r w:rsidR="00477C0B">
        <w:rPr>
          <w:rFonts w:asciiTheme="minorEastAsia" w:eastAsiaTheme="minorEastAsia" w:hAnsiTheme="minorEastAsia"/>
          <w:b/>
          <w:snapToGrid w:val="0"/>
          <w:kern w:val="0"/>
          <w:sz w:val="32"/>
        </w:rPr>
        <w:t>025-</w:t>
      </w:r>
      <w:r w:rsidR="00BC34A9">
        <w:rPr>
          <w:rFonts w:asciiTheme="minorEastAsia" w:eastAsiaTheme="minorEastAsia" w:hAnsiTheme="minorEastAsia"/>
          <w:b/>
          <w:snapToGrid w:val="0"/>
          <w:kern w:val="0"/>
          <w:sz w:val="32"/>
        </w:rPr>
        <w:t>212</w:t>
      </w:r>
      <w:r w:rsidR="00477C0B">
        <w:rPr>
          <w:rFonts w:asciiTheme="minorEastAsia" w:eastAsiaTheme="minorEastAsia" w:hAnsiTheme="minorEastAsia"/>
          <w:b/>
          <w:snapToGrid w:val="0"/>
          <w:kern w:val="0"/>
          <w:sz w:val="32"/>
        </w:rPr>
        <w:t xml:space="preserve">  期</w:t>
      </w:r>
    </w:p>
    <w:p w:rsidR="00B07836" w:rsidRDefault="00B07836">
      <w:pPr>
        <w:adjustRightInd w:val="0"/>
        <w:snapToGrid w:val="0"/>
        <w:spacing w:line="300" w:lineRule="auto"/>
        <w:jc w:val="center"/>
        <w:rPr>
          <w:rFonts w:ascii="经典等线简" w:eastAsia="经典等线简"/>
          <w:b/>
          <w:snapToGrid w:val="0"/>
          <w:kern w:val="0"/>
          <w:sz w:val="18"/>
          <w:szCs w:val="18"/>
        </w:rPr>
      </w:pPr>
    </w:p>
    <w:p w:rsidR="00B07836" w:rsidRDefault="00B07836">
      <w:pPr>
        <w:adjustRightInd w:val="0"/>
        <w:snapToGrid w:val="0"/>
        <w:spacing w:line="300" w:lineRule="auto"/>
        <w:jc w:val="center"/>
        <w:rPr>
          <w:rFonts w:eastAsia="经典标宋简"/>
          <w:b/>
          <w:snapToGrid w:val="0"/>
          <w:kern w:val="0"/>
          <w:sz w:val="44"/>
        </w:rPr>
      </w:pPr>
    </w:p>
    <w:p w:rsidR="00B07836" w:rsidRDefault="00EA2E5A">
      <w:pPr>
        <w:adjustRightInd w:val="0"/>
        <w:snapToGrid w:val="0"/>
        <w:spacing w:line="300" w:lineRule="auto"/>
        <w:jc w:val="center"/>
        <w:rPr>
          <w:snapToGrid w:val="0"/>
        </w:rPr>
      </w:pPr>
      <w:r>
        <w:rPr>
          <w:rFonts w:eastAsia="经典标宋简"/>
          <w:b/>
          <w:snapToGrid w:val="0"/>
          <w:kern w:val="0"/>
          <w:sz w:val="44"/>
        </w:rPr>
        <w:t xml:space="preserve"> </w:t>
      </w:r>
    </w:p>
    <w:p w:rsidR="00B07836" w:rsidRDefault="00B07836"/>
    <w:p w:rsidR="00B07836" w:rsidRDefault="00B07836"/>
    <w:p w:rsidR="00B07836" w:rsidRDefault="00B07836"/>
    <w:p w:rsidR="00B07836" w:rsidRDefault="00B07836"/>
    <w:p w:rsidR="00B07836" w:rsidRDefault="00EA2E5A">
      <w:pPr>
        <w:pStyle w:val="ac"/>
        <w:adjustRightInd w:val="0"/>
        <w:snapToGrid w:val="0"/>
        <w:spacing w:line="300" w:lineRule="auto"/>
        <w:ind w:hanging="835"/>
        <w:jc w:val="center"/>
        <w:rPr>
          <w:b/>
          <w:snapToGrid w:val="0"/>
          <w:sz w:val="30"/>
        </w:rPr>
      </w:pPr>
      <w:r w:rsidRPr="003E1A5D">
        <w:rPr>
          <w:rFonts w:hint="eastAsia"/>
          <w:b/>
          <w:snapToGrid w:val="0"/>
          <w:sz w:val="30"/>
        </w:rPr>
        <w:t>二〇二五年九月</w:t>
      </w:r>
    </w:p>
    <w:p w:rsidR="00B07836" w:rsidRDefault="00B07836"/>
    <w:p w:rsidR="00B07836" w:rsidRDefault="00EA2E5A">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特别警示条款</w:t>
      </w:r>
    </w:p>
    <w:p w:rsidR="00B07836" w:rsidRDefault="00B07836">
      <w:pPr>
        <w:spacing w:line="360" w:lineRule="auto"/>
        <w:ind w:firstLineChars="200" w:firstLine="480"/>
        <w:rPr>
          <w:rFonts w:ascii="宋体" w:hAnsi="宋体"/>
          <w:sz w:val="24"/>
        </w:rPr>
      </w:pP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w:t>
      </w:r>
      <w:proofErr w:type="gramStart"/>
      <w:r>
        <w:rPr>
          <w:rFonts w:ascii="仿宋" w:eastAsia="仿宋" w:hAnsi="仿宋" w:hint="eastAsia"/>
          <w:sz w:val="24"/>
        </w:rPr>
        <w:t>分之二十</w:t>
      </w:r>
      <w:proofErr w:type="gramEnd"/>
      <w:r>
        <w:rPr>
          <w:rFonts w:ascii="仿宋" w:eastAsia="仿宋" w:hAnsi="仿宋" w:hint="eastAsia"/>
          <w:sz w:val="24"/>
        </w:rPr>
        <w:t>以下的罚款；情节严重的，取消其参与本市政府采购资格，处以采购金额千分之二十以上千</w:t>
      </w:r>
      <w:proofErr w:type="gramStart"/>
      <w:r>
        <w:rPr>
          <w:rFonts w:ascii="仿宋" w:eastAsia="仿宋" w:hAnsi="仿宋" w:hint="eastAsia"/>
          <w:sz w:val="24"/>
        </w:rPr>
        <w:t>分之三十</w:t>
      </w:r>
      <w:proofErr w:type="gramEnd"/>
      <w:r>
        <w:rPr>
          <w:rFonts w:ascii="仿宋" w:eastAsia="仿宋" w:hAnsi="仿宋" w:hint="eastAsia"/>
          <w:sz w:val="24"/>
        </w:rPr>
        <w:t>以下的罚款，并由市场监管部门依法吊销其营业执照；给他人造成损失的，依法承担赔偿责任；构成犯罪的，依法追究刑事责任：</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（六）恶意投诉的；</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rsidR="00B07836" w:rsidRDefault="00B07836">
      <w:pPr>
        <w:spacing w:line="440" w:lineRule="exact"/>
        <w:ind w:firstLineChars="200" w:firstLine="480"/>
        <w:rPr>
          <w:rFonts w:ascii="仿宋" w:eastAsia="仿宋" w:hAnsi="仿宋"/>
          <w:sz w:val="24"/>
        </w:rPr>
      </w:pP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rsidR="00B07836" w:rsidRDefault="00EA2E5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rsidR="00B07836" w:rsidRDefault="00EA2E5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rsidR="00B07836" w:rsidRDefault="00EA2E5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rsidR="00B07836" w:rsidRDefault="00EA2E5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rsidR="00B07836" w:rsidRDefault="00EA2E5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rsidR="00B07836" w:rsidRDefault="00EA2E5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rsidR="00B07836" w:rsidRDefault="00EA2E5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rsidR="00B07836" w:rsidRDefault="00EA2E5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w:t>
      </w:r>
      <w:r>
        <w:rPr>
          <w:rFonts w:ascii="仿宋" w:eastAsia="仿宋" w:hAnsi="仿宋" w:hint="eastAsia"/>
          <w:sz w:val="24"/>
        </w:rPr>
        <w:lastRenderedPageBreak/>
        <w:t>例第五十七的有关规定处理：</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rsidR="00B07836" w:rsidRDefault="00EA2E5A">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rsidR="00B07836" w:rsidRDefault="00B07836">
      <w:pPr>
        <w:spacing w:line="440" w:lineRule="exact"/>
        <w:ind w:firstLineChars="200" w:firstLine="480"/>
        <w:rPr>
          <w:rFonts w:ascii="仿宋" w:eastAsia="仿宋" w:hAnsi="仿宋"/>
          <w:sz w:val="24"/>
        </w:rPr>
      </w:pPr>
    </w:p>
    <w:p w:rsidR="00B07836" w:rsidRDefault="00EA2E5A">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rsidR="00B07836" w:rsidRDefault="00EA2E5A">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rsidR="00B07836" w:rsidRDefault="00EA2E5A">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rsidR="00B07836" w:rsidRDefault="00B07836">
      <w:pPr>
        <w:spacing w:line="440" w:lineRule="exact"/>
        <w:ind w:firstLineChars="177" w:firstLine="426"/>
        <w:rPr>
          <w:rFonts w:ascii="仿宋_GB2312" w:eastAsia="仿宋_GB2312" w:hAnsiTheme="minorEastAsia"/>
          <w:b/>
          <w:color w:val="FF0000"/>
          <w:sz w:val="24"/>
        </w:rPr>
      </w:pPr>
    </w:p>
    <w:p w:rsidR="00B07836" w:rsidRDefault="00EA2E5A">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B07836">
        <w:trPr>
          <w:trHeight w:val="660"/>
          <w:jc w:val="center"/>
        </w:trPr>
        <w:tc>
          <w:tcPr>
            <w:tcW w:w="811" w:type="dxa"/>
            <w:vAlign w:val="center"/>
          </w:tcPr>
          <w:p w:rsidR="00B07836" w:rsidRDefault="00EA2E5A">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rsidR="00B07836" w:rsidRDefault="00EA2E5A">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B07836">
        <w:trPr>
          <w:jc w:val="center"/>
        </w:trPr>
        <w:tc>
          <w:tcPr>
            <w:tcW w:w="811" w:type="dxa"/>
            <w:vAlign w:val="center"/>
          </w:tcPr>
          <w:p w:rsidR="00B07836" w:rsidRDefault="00EA2E5A">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rsidR="00B07836" w:rsidRDefault="00EA2E5A">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B07836">
        <w:trPr>
          <w:trHeight w:val="90"/>
          <w:jc w:val="center"/>
        </w:trPr>
        <w:tc>
          <w:tcPr>
            <w:tcW w:w="811" w:type="dxa"/>
            <w:vAlign w:val="center"/>
          </w:tcPr>
          <w:p w:rsidR="00B07836" w:rsidRDefault="00EA2E5A">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rsidR="00B07836" w:rsidRDefault="00EA2E5A">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w:t>
            </w:r>
            <w:proofErr w:type="gramStart"/>
            <w:r>
              <w:rPr>
                <w:rFonts w:ascii="仿宋" w:eastAsia="仿宋" w:hAnsi="仿宋" w:cs="仿宋" w:hint="eastAsia"/>
                <w:sz w:val="24"/>
              </w:rPr>
              <w:t>商存在</w:t>
            </w:r>
            <w:proofErr w:type="gramEnd"/>
            <w:r>
              <w:rPr>
                <w:rFonts w:ascii="仿宋" w:eastAsia="仿宋" w:hAnsi="仿宋" w:cs="仿宋" w:hint="eastAsia"/>
                <w:sz w:val="24"/>
              </w:rPr>
              <w:t>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B07836">
        <w:trPr>
          <w:jc w:val="center"/>
        </w:trPr>
        <w:tc>
          <w:tcPr>
            <w:tcW w:w="811" w:type="dxa"/>
            <w:vAlign w:val="center"/>
          </w:tcPr>
          <w:p w:rsidR="00B07836" w:rsidRDefault="00EA2E5A">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rsidR="00B07836" w:rsidRDefault="00EA2E5A">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B07836">
        <w:trPr>
          <w:trHeight w:val="667"/>
          <w:jc w:val="center"/>
        </w:trPr>
        <w:tc>
          <w:tcPr>
            <w:tcW w:w="811" w:type="dxa"/>
            <w:vAlign w:val="center"/>
          </w:tcPr>
          <w:p w:rsidR="00B07836" w:rsidRDefault="00EA2E5A">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rsidR="00B07836" w:rsidRDefault="00EA2E5A">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B07836">
        <w:trPr>
          <w:trHeight w:val="985"/>
          <w:jc w:val="center"/>
        </w:trPr>
        <w:tc>
          <w:tcPr>
            <w:tcW w:w="811" w:type="dxa"/>
            <w:vAlign w:val="center"/>
          </w:tcPr>
          <w:p w:rsidR="00B07836" w:rsidRDefault="00EA2E5A">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rsidR="00B07836" w:rsidRDefault="00EA2E5A">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rsidR="00B07836" w:rsidRDefault="00EA2E5A">
      <w:pPr>
        <w:widowControl/>
        <w:spacing w:line="360" w:lineRule="auto"/>
        <w:ind w:firstLineChars="200" w:firstLine="420"/>
        <w:jc w:val="left"/>
      </w:pPr>
      <w:r>
        <w:br w:type="page"/>
      </w:r>
    </w:p>
    <w:p w:rsidR="00B07836" w:rsidRDefault="00B07836"/>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rsidR="00B07836" w:rsidRDefault="00EA2E5A">
          <w:pPr>
            <w:pStyle w:val="TOC2"/>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rsidR="00B07836" w:rsidRDefault="00B07836">
          <w:pPr>
            <w:rPr>
              <w:lang w:val="zh-CN"/>
            </w:rPr>
          </w:pPr>
        </w:p>
        <w:p w:rsidR="00B07836" w:rsidRDefault="00EA2E5A">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fldChar w:fldCharType="begin"/>
            </w:r>
            <w:r>
              <w:instrText xml:space="preserve"> PAGEREF _Toc28542 \h </w:instrText>
            </w:r>
            <w:r>
              <w:fldChar w:fldCharType="separate"/>
            </w:r>
            <w:r>
              <w:t>6</w:t>
            </w:r>
            <w:r>
              <w:fldChar w:fldCharType="end"/>
            </w:r>
          </w:hyperlink>
        </w:p>
        <w:p w:rsidR="00B07836" w:rsidRDefault="00883B31">
          <w:pPr>
            <w:pStyle w:val="10"/>
            <w:tabs>
              <w:tab w:val="right" w:leader="dot" w:pos="9660"/>
            </w:tabs>
          </w:pPr>
          <w:hyperlink w:anchor="_Toc29550" w:history="1">
            <w:r w:rsidR="00EA2E5A">
              <w:rPr>
                <w:rFonts w:hint="eastAsia"/>
              </w:rPr>
              <w:t>第二章</w:t>
            </w:r>
            <w:r w:rsidR="00EA2E5A">
              <w:rPr>
                <w:rFonts w:hint="eastAsia"/>
              </w:rPr>
              <w:t xml:space="preserve"> </w:t>
            </w:r>
            <w:r w:rsidR="00EA2E5A">
              <w:rPr>
                <w:rFonts w:hint="eastAsia"/>
              </w:rPr>
              <w:t>项目需求</w:t>
            </w:r>
            <w:r w:rsidR="00EA2E5A">
              <w:tab/>
            </w:r>
            <w:r w:rsidR="00EA2E5A">
              <w:fldChar w:fldCharType="begin"/>
            </w:r>
            <w:r w:rsidR="00EA2E5A">
              <w:instrText xml:space="preserve"> PAGEREF _Toc29550 \h </w:instrText>
            </w:r>
            <w:r w:rsidR="00EA2E5A">
              <w:fldChar w:fldCharType="separate"/>
            </w:r>
            <w:r w:rsidR="00EA2E5A">
              <w:t>10</w:t>
            </w:r>
            <w:r w:rsidR="00EA2E5A">
              <w:fldChar w:fldCharType="end"/>
            </w:r>
          </w:hyperlink>
        </w:p>
        <w:p w:rsidR="00B07836" w:rsidRDefault="00883B31">
          <w:pPr>
            <w:pStyle w:val="10"/>
            <w:tabs>
              <w:tab w:val="right" w:leader="dot" w:pos="9660"/>
            </w:tabs>
          </w:pPr>
          <w:hyperlink w:anchor="_Toc31286" w:history="1">
            <w:r w:rsidR="00EA2E5A">
              <w:rPr>
                <w:rFonts w:hint="eastAsia"/>
              </w:rPr>
              <w:t>第三章</w:t>
            </w:r>
            <w:r w:rsidR="00EA2E5A">
              <w:rPr>
                <w:rFonts w:hint="eastAsia"/>
              </w:rPr>
              <w:t xml:space="preserve">  </w:t>
            </w:r>
            <w:r w:rsidR="00EA2E5A">
              <w:rPr>
                <w:rFonts w:hint="eastAsia"/>
              </w:rPr>
              <w:t>投标文件初审</w:t>
            </w:r>
            <w:r w:rsidR="00EA2E5A">
              <w:tab/>
            </w:r>
            <w:r w:rsidR="00EA2E5A">
              <w:fldChar w:fldCharType="begin"/>
            </w:r>
            <w:r w:rsidR="00EA2E5A">
              <w:instrText xml:space="preserve"> PAGEREF _Toc31286 \h </w:instrText>
            </w:r>
            <w:r w:rsidR="00EA2E5A">
              <w:fldChar w:fldCharType="separate"/>
            </w:r>
            <w:r w:rsidR="00EA2E5A">
              <w:t>15</w:t>
            </w:r>
            <w:r w:rsidR="00EA2E5A">
              <w:fldChar w:fldCharType="end"/>
            </w:r>
          </w:hyperlink>
        </w:p>
        <w:p w:rsidR="00B07836" w:rsidRDefault="00883B31">
          <w:pPr>
            <w:pStyle w:val="10"/>
            <w:tabs>
              <w:tab w:val="right" w:leader="dot" w:pos="9660"/>
            </w:tabs>
          </w:pPr>
          <w:hyperlink w:anchor="_Toc13923" w:history="1">
            <w:r w:rsidR="00EA2E5A">
              <w:rPr>
                <w:rFonts w:hint="eastAsia"/>
              </w:rPr>
              <w:t>第四章</w:t>
            </w:r>
            <w:r w:rsidR="00EA2E5A">
              <w:rPr>
                <w:rFonts w:hint="eastAsia"/>
              </w:rPr>
              <w:t xml:space="preserve">  </w:t>
            </w:r>
            <w:r w:rsidR="00EA2E5A">
              <w:rPr>
                <w:rFonts w:hint="eastAsia"/>
              </w:rPr>
              <w:t>评标方法和标准</w:t>
            </w:r>
            <w:r w:rsidR="00EA2E5A">
              <w:tab/>
            </w:r>
            <w:r w:rsidR="00EA2E5A">
              <w:fldChar w:fldCharType="begin"/>
            </w:r>
            <w:r w:rsidR="00EA2E5A">
              <w:instrText xml:space="preserve"> PAGEREF _Toc13923 \h </w:instrText>
            </w:r>
            <w:r w:rsidR="00EA2E5A">
              <w:fldChar w:fldCharType="separate"/>
            </w:r>
            <w:r w:rsidR="00EA2E5A">
              <w:t>16</w:t>
            </w:r>
            <w:r w:rsidR="00EA2E5A">
              <w:fldChar w:fldCharType="end"/>
            </w:r>
          </w:hyperlink>
        </w:p>
        <w:p w:rsidR="00B07836" w:rsidRDefault="00883B31">
          <w:pPr>
            <w:pStyle w:val="31"/>
            <w:tabs>
              <w:tab w:val="right" w:leader="dot" w:pos="9660"/>
            </w:tabs>
          </w:pPr>
          <w:hyperlink w:anchor="_Toc25336" w:history="1">
            <w:r w:rsidR="00EA2E5A">
              <w:rPr>
                <w:rFonts w:hint="eastAsia"/>
              </w:rPr>
              <w:t>1</w:t>
            </w:r>
            <w:r w:rsidR="00EA2E5A">
              <w:rPr>
                <w:rFonts w:hint="eastAsia"/>
              </w:rPr>
              <w:t>、资质证书有效期</w:t>
            </w:r>
            <w:r w:rsidR="00EA2E5A">
              <w:tab/>
            </w:r>
            <w:r w:rsidR="00EA2E5A">
              <w:fldChar w:fldCharType="begin"/>
            </w:r>
            <w:r w:rsidR="00EA2E5A">
              <w:instrText xml:space="preserve"> PAGEREF _Toc25336 \h </w:instrText>
            </w:r>
            <w:r w:rsidR="00EA2E5A">
              <w:fldChar w:fldCharType="separate"/>
            </w:r>
            <w:r w:rsidR="00EA2E5A">
              <w:t>20</w:t>
            </w:r>
            <w:r w:rsidR="00EA2E5A">
              <w:fldChar w:fldCharType="end"/>
            </w:r>
          </w:hyperlink>
        </w:p>
        <w:p w:rsidR="00B07836" w:rsidRDefault="00883B31">
          <w:pPr>
            <w:pStyle w:val="31"/>
            <w:tabs>
              <w:tab w:val="right" w:leader="dot" w:pos="9660"/>
            </w:tabs>
          </w:pPr>
          <w:hyperlink w:anchor="_Toc2955" w:history="1">
            <w:r w:rsidR="00EA2E5A">
              <w:rPr>
                <w:rFonts w:asciiTheme="minorEastAsia" w:eastAsiaTheme="minorEastAsia" w:hAnsiTheme="minorEastAsia" w:hint="eastAsia"/>
              </w:rPr>
              <w:t>2、政府采购扶持政策</w:t>
            </w:r>
            <w:r w:rsidR="00EA2E5A">
              <w:tab/>
            </w:r>
            <w:r w:rsidR="00EA2E5A">
              <w:fldChar w:fldCharType="begin"/>
            </w:r>
            <w:r w:rsidR="00EA2E5A">
              <w:instrText xml:space="preserve"> PAGEREF _Toc2955 \h </w:instrText>
            </w:r>
            <w:r w:rsidR="00EA2E5A">
              <w:fldChar w:fldCharType="separate"/>
            </w:r>
            <w:r w:rsidR="00EA2E5A">
              <w:t>20</w:t>
            </w:r>
            <w:r w:rsidR="00EA2E5A">
              <w:fldChar w:fldCharType="end"/>
            </w:r>
          </w:hyperlink>
        </w:p>
        <w:p w:rsidR="00B07836" w:rsidRDefault="00883B31">
          <w:pPr>
            <w:pStyle w:val="10"/>
            <w:tabs>
              <w:tab w:val="right" w:leader="dot" w:pos="9660"/>
            </w:tabs>
          </w:pPr>
          <w:hyperlink w:anchor="_Toc3244" w:history="1">
            <w:r w:rsidR="00EA2E5A">
              <w:rPr>
                <w:rFonts w:hint="eastAsia"/>
              </w:rPr>
              <w:t>第五章</w:t>
            </w:r>
            <w:r w:rsidR="00EA2E5A">
              <w:rPr>
                <w:rFonts w:hint="eastAsia"/>
              </w:rPr>
              <w:t xml:space="preserve">  </w:t>
            </w:r>
            <w:r w:rsidR="00EA2E5A">
              <w:rPr>
                <w:rFonts w:hint="eastAsia"/>
              </w:rPr>
              <w:t>投标人须知前附表</w:t>
            </w:r>
            <w:r w:rsidR="00EA2E5A">
              <w:tab/>
            </w:r>
            <w:r w:rsidR="00EA2E5A">
              <w:fldChar w:fldCharType="begin"/>
            </w:r>
            <w:r w:rsidR="00EA2E5A">
              <w:instrText xml:space="preserve"> PAGEREF _Toc3244 \h </w:instrText>
            </w:r>
            <w:r w:rsidR="00EA2E5A">
              <w:fldChar w:fldCharType="separate"/>
            </w:r>
            <w:r w:rsidR="00EA2E5A">
              <w:t>22</w:t>
            </w:r>
            <w:r w:rsidR="00EA2E5A">
              <w:fldChar w:fldCharType="end"/>
            </w:r>
          </w:hyperlink>
        </w:p>
        <w:p w:rsidR="00B07836" w:rsidRDefault="00883B31">
          <w:pPr>
            <w:pStyle w:val="10"/>
            <w:tabs>
              <w:tab w:val="right" w:leader="dot" w:pos="9660"/>
            </w:tabs>
          </w:pPr>
          <w:hyperlink w:anchor="_Toc19565" w:history="1">
            <w:r w:rsidR="00EA2E5A">
              <w:rPr>
                <w:rFonts w:hint="eastAsia"/>
              </w:rPr>
              <w:t>第六章</w:t>
            </w:r>
            <w:r w:rsidR="00EA2E5A">
              <w:rPr>
                <w:rFonts w:hint="eastAsia"/>
              </w:rPr>
              <w:t xml:space="preserve">  </w:t>
            </w:r>
            <w:r w:rsidR="00EA2E5A">
              <w:rPr>
                <w:rFonts w:hint="eastAsia"/>
              </w:rPr>
              <w:t>投标人须知</w:t>
            </w:r>
            <w:r w:rsidR="00EA2E5A">
              <w:tab/>
            </w:r>
            <w:r w:rsidR="00EA2E5A">
              <w:fldChar w:fldCharType="begin"/>
            </w:r>
            <w:r w:rsidR="00EA2E5A">
              <w:instrText xml:space="preserve"> PAGEREF _Toc19565 \h </w:instrText>
            </w:r>
            <w:r w:rsidR="00EA2E5A">
              <w:fldChar w:fldCharType="separate"/>
            </w:r>
            <w:r w:rsidR="00EA2E5A">
              <w:t>24</w:t>
            </w:r>
            <w:r w:rsidR="00EA2E5A">
              <w:fldChar w:fldCharType="end"/>
            </w:r>
          </w:hyperlink>
        </w:p>
        <w:p w:rsidR="00B07836" w:rsidRDefault="00883B31">
          <w:pPr>
            <w:pStyle w:val="23"/>
            <w:tabs>
              <w:tab w:val="right" w:leader="dot" w:pos="9660"/>
            </w:tabs>
          </w:pPr>
          <w:hyperlink w:anchor="_Toc26797" w:history="1">
            <w:r w:rsidR="00EA2E5A">
              <w:rPr>
                <w:rFonts w:hint="eastAsia"/>
              </w:rPr>
              <w:t>一、说</w:t>
            </w:r>
            <w:r w:rsidR="00EA2E5A">
              <w:t xml:space="preserve">  </w:t>
            </w:r>
            <w:r w:rsidR="00EA2E5A">
              <w:rPr>
                <w:rFonts w:hint="eastAsia"/>
              </w:rPr>
              <w:t>明</w:t>
            </w:r>
            <w:r w:rsidR="00EA2E5A">
              <w:tab/>
            </w:r>
            <w:r w:rsidR="00EA2E5A">
              <w:fldChar w:fldCharType="begin"/>
            </w:r>
            <w:r w:rsidR="00EA2E5A">
              <w:instrText xml:space="preserve"> PAGEREF _Toc26797 \h </w:instrText>
            </w:r>
            <w:r w:rsidR="00EA2E5A">
              <w:fldChar w:fldCharType="separate"/>
            </w:r>
            <w:r w:rsidR="00EA2E5A">
              <w:t>24</w:t>
            </w:r>
            <w:r w:rsidR="00EA2E5A">
              <w:fldChar w:fldCharType="end"/>
            </w:r>
          </w:hyperlink>
        </w:p>
        <w:p w:rsidR="00B07836" w:rsidRDefault="00883B31">
          <w:pPr>
            <w:pStyle w:val="23"/>
            <w:tabs>
              <w:tab w:val="right" w:leader="dot" w:pos="9660"/>
            </w:tabs>
          </w:pPr>
          <w:hyperlink w:anchor="_Toc21143" w:history="1">
            <w:r w:rsidR="00EA2E5A">
              <w:rPr>
                <w:rFonts w:hint="eastAsia"/>
              </w:rPr>
              <w:t>二、招标文件说明</w:t>
            </w:r>
            <w:r w:rsidR="00EA2E5A">
              <w:tab/>
            </w:r>
            <w:r w:rsidR="00EA2E5A">
              <w:fldChar w:fldCharType="begin"/>
            </w:r>
            <w:r w:rsidR="00EA2E5A">
              <w:instrText xml:space="preserve"> PAGEREF _Toc21143 \h </w:instrText>
            </w:r>
            <w:r w:rsidR="00EA2E5A">
              <w:fldChar w:fldCharType="separate"/>
            </w:r>
            <w:r w:rsidR="00EA2E5A">
              <w:t>26</w:t>
            </w:r>
            <w:r w:rsidR="00EA2E5A">
              <w:fldChar w:fldCharType="end"/>
            </w:r>
          </w:hyperlink>
        </w:p>
        <w:p w:rsidR="00B07836" w:rsidRDefault="00883B31">
          <w:pPr>
            <w:pStyle w:val="23"/>
            <w:tabs>
              <w:tab w:val="right" w:leader="dot" w:pos="9660"/>
            </w:tabs>
          </w:pPr>
          <w:hyperlink w:anchor="_Toc9552" w:history="1">
            <w:r w:rsidR="00EA2E5A">
              <w:rPr>
                <w:rFonts w:hint="eastAsia"/>
              </w:rPr>
              <w:t>三、投标文件的编写</w:t>
            </w:r>
            <w:r w:rsidR="00EA2E5A">
              <w:tab/>
            </w:r>
            <w:r w:rsidR="00EA2E5A">
              <w:fldChar w:fldCharType="begin"/>
            </w:r>
            <w:r w:rsidR="00EA2E5A">
              <w:instrText xml:space="preserve"> PAGEREF _Toc9552 \h </w:instrText>
            </w:r>
            <w:r w:rsidR="00EA2E5A">
              <w:fldChar w:fldCharType="separate"/>
            </w:r>
            <w:r w:rsidR="00EA2E5A">
              <w:t>27</w:t>
            </w:r>
            <w:r w:rsidR="00EA2E5A">
              <w:fldChar w:fldCharType="end"/>
            </w:r>
          </w:hyperlink>
        </w:p>
        <w:p w:rsidR="00B07836" w:rsidRDefault="00883B31">
          <w:pPr>
            <w:pStyle w:val="23"/>
            <w:tabs>
              <w:tab w:val="right" w:leader="dot" w:pos="9660"/>
            </w:tabs>
          </w:pPr>
          <w:hyperlink w:anchor="_Toc22128" w:history="1">
            <w:r w:rsidR="00EA2E5A">
              <w:rPr>
                <w:rFonts w:hint="eastAsia"/>
              </w:rPr>
              <w:t>四、投标文件的递交</w:t>
            </w:r>
            <w:r w:rsidR="00EA2E5A">
              <w:tab/>
            </w:r>
            <w:r w:rsidR="00EA2E5A">
              <w:fldChar w:fldCharType="begin"/>
            </w:r>
            <w:r w:rsidR="00EA2E5A">
              <w:instrText xml:space="preserve"> PAGEREF _Toc22128 \h </w:instrText>
            </w:r>
            <w:r w:rsidR="00EA2E5A">
              <w:fldChar w:fldCharType="separate"/>
            </w:r>
            <w:r w:rsidR="00EA2E5A">
              <w:t>29</w:t>
            </w:r>
            <w:r w:rsidR="00EA2E5A">
              <w:fldChar w:fldCharType="end"/>
            </w:r>
          </w:hyperlink>
        </w:p>
        <w:p w:rsidR="00B07836" w:rsidRDefault="00883B31">
          <w:pPr>
            <w:pStyle w:val="23"/>
            <w:tabs>
              <w:tab w:val="right" w:leader="dot" w:pos="9660"/>
            </w:tabs>
          </w:pPr>
          <w:hyperlink w:anchor="_Toc30493" w:history="1">
            <w:r w:rsidR="00EA2E5A">
              <w:rPr>
                <w:rFonts w:hint="eastAsia"/>
              </w:rPr>
              <w:t>五、开标和评标</w:t>
            </w:r>
            <w:r w:rsidR="00EA2E5A">
              <w:tab/>
            </w:r>
            <w:r w:rsidR="00EA2E5A">
              <w:fldChar w:fldCharType="begin"/>
            </w:r>
            <w:r w:rsidR="00EA2E5A">
              <w:instrText xml:space="preserve"> PAGEREF _Toc30493 \h </w:instrText>
            </w:r>
            <w:r w:rsidR="00EA2E5A">
              <w:fldChar w:fldCharType="separate"/>
            </w:r>
            <w:r w:rsidR="00EA2E5A">
              <w:t>31</w:t>
            </w:r>
            <w:r w:rsidR="00EA2E5A">
              <w:fldChar w:fldCharType="end"/>
            </w:r>
          </w:hyperlink>
        </w:p>
        <w:p w:rsidR="00B07836" w:rsidRDefault="00883B31">
          <w:pPr>
            <w:pStyle w:val="23"/>
            <w:tabs>
              <w:tab w:val="right" w:leader="dot" w:pos="9660"/>
            </w:tabs>
          </w:pPr>
          <w:hyperlink w:anchor="_Toc10522" w:history="1">
            <w:r w:rsidR="00EA2E5A">
              <w:rPr>
                <w:rFonts w:hint="eastAsia"/>
              </w:rPr>
              <w:t>六、授予合同</w:t>
            </w:r>
            <w:r w:rsidR="00EA2E5A">
              <w:tab/>
            </w:r>
            <w:r w:rsidR="00EA2E5A">
              <w:fldChar w:fldCharType="begin"/>
            </w:r>
            <w:r w:rsidR="00EA2E5A">
              <w:instrText xml:space="preserve"> PAGEREF _Toc10522 \h </w:instrText>
            </w:r>
            <w:r w:rsidR="00EA2E5A">
              <w:fldChar w:fldCharType="separate"/>
            </w:r>
            <w:r w:rsidR="00EA2E5A">
              <w:t>33</w:t>
            </w:r>
            <w:r w:rsidR="00EA2E5A">
              <w:fldChar w:fldCharType="end"/>
            </w:r>
          </w:hyperlink>
        </w:p>
        <w:p w:rsidR="00B07836" w:rsidRDefault="00883B31">
          <w:pPr>
            <w:pStyle w:val="23"/>
            <w:tabs>
              <w:tab w:val="right" w:leader="dot" w:pos="9660"/>
            </w:tabs>
          </w:pPr>
          <w:hyperlink w:anchor="_Toc1670" w:history="1">
            <w:r w:rsidR="00EA2E5A">
              <w:rPr>
                <w:rFonts w:hint="eastAsia"/>
              </w:rPr>
              <w:t>七、质疑处理</w:t>
            </w:r>
            <w:r w:rsidR="00EA2E5A">
              <w:tab/>
            </w:r>
            <w:r w:rsidR="00EA2E5A">
              <w:fldChar w:fldCharType="begin"/>
            </w:r>
            <w:r w:rsidR="00EA2E5A">
              <w:instrText xml:space="preserve"> PAGEREF _Toc1670 \h </w:instrText>
            </w:r>
            <w:r w:rsidR="00EA2E5A">
              <w:fldChar w:fldCharType="separate"/>
            </w:r>
            <w:r w:rsidR="00EA2E5A">
              <w:t>34</w:t>
            </w:r>
            <w:r w:rsidR="00EA2E5A">
              <w:fldChar w:fldCharType="end"/>
            </w:r>
          </w:hyperlink>
        </w:p>
        <w:p w:rsidR="00B07836" w:rsidRDefault="00883B31">
          <w:pPr>
            <w:pStyle w:val="10"/>
            <w:tabs>
              <w:tab w:val="right" w:leader="dot" w:pos="9660"/>
            </w:tabs>
          </w:pPr>
          <w:hyperlink w:anchor="_Toc17871" w:history="1">
            <w:r w:rsidR="00EA2E5A">
              <w:rPr>
                <w:rFonts w:hint="eastAsia"/>
              </w:rPr>
              <w:t>第七章</w:t>
            </w:r>
            <w:r w:rsidR="00EA2E5A">
              <w:rPr>
                <w:rFonts w:hint="eastAsia"/>
              </w:rPr>
              <w:t xml:space="preserve">  </w:t>
            </w:r>
            <w:r w:rsidR="00EA2E5A">
              <w:rPr>
                <w:rFonts w:hint="eastAsia"/>
              </w:rPr>
              <w:t>投标文件格式</w:t>
            </w:r>
            <w:r w:rsidR="00EA2E5A">
              <w:tab/>
            </w:r>
            <w:r w:rsidR="00EA2E5A">
              <w:fldChar w:fldCharType="begin"/>
            </w:r>
            <w:r w:rsidR="00EA2E5A">
              <w:instrText xml:space="preserve"> PAGEREF _Toc17871 \h </w:instrText>
            </w:r>
            <w:r w:rsidR="00EA2E5A">
              <w:fldChar w:fldCharType="separate"/>
            </w:r>
            <w:r w:rsidR="00EA2E5A">
              <w:t>37</w:t>
            </w:r>
            <w:r w:rsidR="00EA2E5A">
              <w:fldChar w:fldCharType="end"/>
            </w:r>
          </w:hyperlink>
        </w:p>
        <w:p w:rsidR="00B07836" w:rsidRDefault="00883B31">
          <w:pPr>
            <w:pStyle w:val="23"/>
            <w:tabs>
              <w:tab w:val="right" w:leader="dot" w:pos="9660"/>
            </w:tabs>
          </w:pPr>
          <w:hyperlink w:anchor="_Toc11321" w:history="1">
            <w:r w:rsidR="00EA2E5A">
              <w:rPr>
                <w:rFonts w:ascii="仿宋" w:eastAsia="仿宋" w:hAnsi="仿宋" w:hint="eastAsia"/>
              </w:rPr>
              <w:t>投标文件编制说明</w:t>
            </w:r>
            <w:r w:rsidR="00EA2E5A">
              <w:tab/>
            </w:r>
            <w:r w:rsidR="00EA2E5A">
              <w:fldChar w:fldCharType="begin"/>
            </w:r>
            <w:r w:rsidR="00EA2E5A">
              <w:instrText xml:space="preserve"> PAGEREF _Toc11321 \h </w:instrText>
            </w:r>
            <w:r w:rsidR="00EA2E5A">
              <w:fldChar w:fldCharType="separate"/>
            </w:r>
            <w:r w:rsidR="00EA2E5A">
              <w:t>37</w:t>
            </w:r>
            <w:r w:rsidR="00EA2E5A">
              <w:fldChar w:fldCharType="end"/>
            </w:r>
          </w:hyperlink>
        </w:p>
        <w:p w:rsidR="00B07836" w:rsidRDefault="00883B31">
          <w:pPr>
            <w:pStyle w:val="23"/>
            <w:tabs>
              <w:tab w:val="right" w:leader="dot" w:pos="9660"/>
            </w:tabs>
          </w:pPr>
          <w:hyperlink w:anchor="_Toc19289" w:history="1">
            <w:r w:rsidR="00EA2E5A">
              <w:rPr>
                <w:rFonts w:ascii="仿宋" w:eastAsia="仿宋" w:hAnsi="仿宋" w:hint="eastAsia"/>
              </w:rPr>
              <w:t>投标文件格式</w:t>
            </w:r>
            <w:r w:rsidR="00EA2E5A">
              <w:tab/>
            </w:r>
            <w:r w:rsidR="00EA2E5A">
              <w:fldChar w:fldCharType="begin"/>
            </w:r>
            <w:r w:rsidR="00EA2E5A">
              <w:instrText xml:space="preserve"> PAGEREF _Toc19289 \h </w:instrText>
            </w:r>
            <w:r w:rsidR="00EA2E5A">
              <w:fldChar w:fldCharType="separate"/>
            </w:r>
            <w:r w:rsidR="00EA2E5A">
              <w:t>39</w:t>
            </w:r>
            <w:r w:rsidR="00EA2E5A">
              <w:fldChar w:fldCharType="end"/>
            </w:r>
          </w:hyperlink>
        </w:p>
        <w:p w:rsidR="00B07836" w:rsidRDefault="00883B31">
          <w:pPr>
            <w:pStyle w:val="23"/>
            <w:tabs>
              <w:tab w:val="right" w:leader="dot" w:pos="9660"/>
            </w:tabs>
          </w:pPr>
          <w:hyperlink w:anchor="_Toc31055" w:history="1">
            <w:r w:rsidR="00EA2E5A">
              <w:rPr>
                <w:rFonts w:ascii="仿宋" w:eastAsia="仿宋" w:hAnsi="仿宋" w:hint="eastAsia"/>
              </w:rPr>
              <w:t>政府采购违法行为风险知悉确认书</w:t>
            </w:r>
            <w:r w:rsidR="00EA2E5A">
              <w:tab/>
            </w:r>
            <w:r w:rsidR="00EA2E5A">
              <w:fldChar w:fldCharType="begin"/>
            </w:r>
            <w:r w:rsidR="00EA2E5A">
              <w:instrText xml:space="preserve"> PAGEREF _Toc31055 \h </w:instrText>
            </w:r>
            <w:r w:rsidR="00EA2E5A">
              <w:fldChar w:fldCharType="separate"/>
            </w:r>
            <w:r w:rsidR="00EA2E5A">
              <w:t>40</w:t>
            </w:r>
            <w:r w:rsidR="00EA2E5A">
              <w:fldChar w:fldCharType="end"/>
            </w:r>
          </w:hyperlink>
        </w:p>
        <w:p w:rsidR="00B07836" w:rsidRDefault="00883B31">
          <w:pPr>
            <w:pStyle w:val="23"/>
            <w:tabs>
              <w:tab w:val="right" w:leader="dot" w:pos="9660"/>
            </w:tabs>
          </w:pPr>
          <w:hyperlink w:anchor="_Toc1562" w:history="1">
            <w:r w:rsidR="00EA2E5A">
              <w:rPr>
                <w:rFonts w:ascii="仿宋" w:eastAsia="仿宋" w:hAnsi="仿宋" w:hint="eastAsia"/>
              </w:rPr>
              <w:t>评标指引表</w:t>
            </w:r>
            <w:r w:rsidR="00EA2E5A">
              <w:tab/>
            </w:r>
            <w:r w:rsidR="00EA2E5A">
              <w:fldChar w:fldCharType="begin"/>
            </w:r>
            <w:r w:rsidR="00EA2E5A">
              <w:instrText xml:space="preserve"> PAGEREF _Toc1562 \h </w:instrText>
            </w:r>
            <w:r w:rsidR="00EA2E5A">
              <w:fldChar w:fldCharType="separate"/>
            </w:r>
            <w:r w:rsidR="00EA2E5A">
              <w:t>42</w:t>
            </w:r>
            <w:r w:rsidR="00EA2E5A">
              <w:fldChar w:fldCharType="end"/>
            </w:r>
          </w:hyperlink>
        </w:p>
        <w:p w:rsidR="00B07836" w:rsidRDefault="00883B31">
          <w:pPr>
            <w:pStyle w:val="23"/>
            <w:tabs>
              <w:tab w:val="right" w:leader="dot" w:pos="9660"/>
            </w:tabs>
          </w:pPr>
          <w:hyperlink w:anchor="_Toc12707" w:history="1">
            <w:r w:rsidR="00EA2E5A">
              <w:rPr>
                <w:rFonts w:ascii="仿宋" w:eastAsia="仿宋" w:hAnsi="仿宋" w:hint="eastAsia"/>
              </w:rPr>
              <w:t>供应商自查表</w:t>
            </w:r>
            <w:r w:rsidR="00EA2E5A">
              <w:tab/>
            </w:r>
            <w:r w:rsidR="00EA2E5A">
              <w:fldChar w:fldCharType="begin"/>
            </w:r>
            <w:r w:rsidR="00EA2E5A">
              <w:instrText xml:space="preserve"> PAGEREF _Toc12707 \h </w:instrText>
            </w:r>
            <w:r w:rsidR="00EA2E5A">
              <w:fldChar w:fldCharType="separate"/>
            </w:r>
            <w:r w:rsidR="00EA2E5A">
              <w:t>43</w:t>
            </w:r>
            <w:r w:rsidR="00EA2E5A">
              <w:fldChar w:fldCharType="end"/>
            </w:r>
          </w:hyperlink>
        </w:p>
        <w:p w:rsidR="00B07836" w:rsidRDefault="00883B31">
          <w:pPr>
            <w:pStyle w:val="23"/>
            <w:tabs>
              <w:tab w:val="right" w:leader="dot" w:pos="9660"/>
            </w:tabs>
          </w:pPr>
          <w:hyperlink w:anchor="_Toc14203" w:history="1">
            <w:r w:rsidR="00EA2E5A">
              <w:rPr>
                <w:rFonts w:ascii="仿宋" w:eastAsia="仿宋" w:hAnsi="仿宋" w:hint="eastAsia"/>
              </w:rPr>
              <w:t>供应商基本情况表</w:t>
            </w:r>
            <w:r w:rsidR="00EA2E5A">
              <w:tab/>
            </w:r>
            <w:r w:rsidR="00EA2E5A">
              <w:fldChar w:fldCharType="begin"/>
            </w:r>
            <w:r w:rsidR="00EA2E5A">
              <w:instrText xml:space="preserve"> PAGEREF _Toc14203 \h </w:instrText>
            </w:r>
            <w:r w:rsidR="00EA2E5A">
              <w:fldChar w:fldCharType="separate"/>
            </w:r>
            <w:r w:rsidR="00EA2E5A">
              <w:t>45</w:t>
            </w:r>
            <w:r w:rsidR="00EA2E5A">
              <w:fldChar w:fldCharType="end"/>
            </w:r>
          </w:hyperlink>
        </w:p>
        <w:p w:rsidR="00B07836" w:rsidRDefault="00883B31">
          <w:pPr>
            <w:pStyle w:val="23"/>
            <w:tabs>
              <w:tab w:val="right" w:leader="dot" w:pos="9660"/>
            </w:tabs>
          </w:pPr>
          <w:hyperlink w:anchor="_Toc21003" w:history="1">
            <w:r w:rsidR="00EA2E5A">
              <w:rPr>
                <w:rFonts w:ascii="仿宋" w:eastAsia="仿宋" w:hAnsi="仿宋" w:hint="eastAsia"/>
              </w:rPr>
              <w:t>个人社保缴纳明细截图</w:t>
            </w:r>
            <w:r w:rsidR="00EA2E5A">
              <w:tab/>
            </w:r>
            <w:r w:rsidR="00EA2E5A">
              <w:fldChar w:fldCharType="begin"/>
            </w:r>
            <w:r w:rsidR="00EA2E5A">
              <w:instrText xml:space="preserve"> PAGEREF _Toc21003 \h </w:instrText>
            </w:r>
            <w:r w:rsidR="00EA2E5A">
              <w:fldChar w:fldCharType="separate"/>
            </w:r>
            <w:r w:rsidR="00EA2E5A">
              <w:t>46</w:t>
            </w:r>
            <w:r w:rsidR="00EA2E5A">
              <w:fldChar w:fldCharType="end"/>
            </w:r>
          </w:hyperlink>
        </w:p>
        <w:p w:rsidR="00B07836" w:rsidRDefault="00883B31">
          <w:pPr>
            <w:pStyle w:val="10"/>
            <w:tabs>
              <w:tab w:val="right" w:leader="dot" w:pos="9660"/>
            </w:tabs>
          </w:pPr>
          <w:hyperlink w:anchor="_Toc28098" w:history="1">
            <w:r w:rsidR="00EA2E5A">
              <w:rPr>
                <w:rFonts w:hint="eastAsia"/>
              </w:rPr>
              <w:t>第八章</w:t>
            </w:r>
            <w:r w:rsidR="00EA2E5A">
              <w:rPr>
                <w:rFonts w:hint="eastAsia"/>
              </w:rPr>
              <w:t xml:space="preserve">  </w:t>
            </w:r>
            <w:r w:rsidR="00EA2E5A">
              <w:rPr>
                <w:rFonts w:hint="eastAsia"/>
              </w:rPr>
              <w:t>合同条款</w:t>
            </w:r>
            <w:r w:rsidR="00EA2E5A">
              <w:tab/>
            </w:r>
            <w:r w:rsidR="00EA2E5A">
              <w:fldChar w:fldCharType="begin"/>
            </w:r>
            <w:r w:rsidR="00EA2E5A">
              <w:instrText xml:space="preserve"> PAGEREF _Toc28098 \h </w:instrText>
            </w:r>
            <w:r w:rsidR="00EA2E5A">
              <w:fldChar w:fldCharType="separate"/>
            </w:r>
            <w:r w:rsidR="00EA2E5A">
              <w:t>67</w:t>
            </w:r>
            <w:r w:rsidR="00EA2E5A">
              <w:fldChar w:fldCharType="end"/>
            </w:r>
          </w:hyperlink>
        </w:p>
        <w:p w:rsidR="00B07836" w:rsidRDefault="00883B31">
          <w:pPr>
            <w:pStyle w:val="10"/>
            <w:tabs>
              <w:tab w:val="right" w:leader="dot" w:pos="9660"/>
            </w:tabs>
          </w:pPr>
          <w:hyperlink w:anchor="_Toc18776" w:history="1">
            <w:r w:rsidR="00EA2E5A">
              <w:rPr>
                <w:rFonts w:hint="eastAsia"/>
              </w:rPr>
              <w:t>第九章</w:t>
            </w:r>
            <w:r w:rsidR="00EA2E5A">
              <w:rPr>
                <w:rFonts w:hint="eastAsia"/>
              </w:rPr>
              <w:t xml:space="preserve">  </w:t>
            </w:r>
            <w:r w:rsidR="00EA2E5A">
              <w:rPr>
                <w:rFonts w:hint="eastAsia"/>
              </w:rPr>
              <w:t>附件</w:t>
            </w:r>
            <w:r w:rsidR="00EA2E5A">
              <w:tab/>
            </w:r>
            <w:r w:rsidR="00EA2E5A">
              <w:fldChar w:fldCharType="begin"/>
            </w:r>
            <w:r w:rsidR="00EA2E5A">
              <w:instrText xml:space="preserve"> PAGEREF _Toc18776 \h </w:instrText>
            </w:r>
            <w:r w:rsidR="00EA2E5A">
              <w:fldChar w:fldCharType="separate"/>
            </w:r>
            <w:r w:rsidR="00EA2E5A">
              <w:t>70</w:t>
            </w:r>
            <w:r w:rsidR="00EA2E5A">
              <w:fldChar w:fldCharType="end"/>
            </w:r>
          </w:hyperlink>
        </w:p>
        <w:p w:rsidR="00B07836" w:rsidRDefault="00883B31">
          <w:pPr>
            <w:pStyle w:val="31"/>
            <w:tabs>
              <w:tab w:val="right" w:leader="dot" w:pos="9660"/>
            </w:tabs>
          </w:pPr>
          <w:hyperlink w:anchor="_Toc6040" w:history="1">
            <w:r w:rsidR="00EA2E5A">
              <w:rPr>
                <w:rFonts w:ascii="宋体" w:hAnsi="宋体" w:hint="eastAsia"/>
                <w:bCs/>
                <w:kern w:val="0"/>
                <w:szCs w:val="32"/>
              </w:rPr>
              <w:t>一、财政部 工业和信息化部关于印发《政府采购促进中小企业发展管理办法》的通知</w:t>
            </w:r>
            <w:r w:rsidR="00EA2E5A">
              <w:tab/>
            </w:r>
            <w:r w:rsidR="00EA2E5A">
              <w:fldChar w:fldCharType="begin"/>
            </w:r>
            <w:r w:rsidR="00EA2E5A">
              <w:instrText xml:space="preserve"> PAGEREF _Toc6040 \h </w:instrText>
            </w:r>
            <w:r w:rsidR="00EA2E5A">
              <w:fldChar w:fldCharType="separate"/>
            </w:r>
            <w:r w:rsidR="00EA2E5A">
              <w:t>70</w:t>
            </w:r>
            <w:r w:rsidR="00EA2E5A">
              <w:fldChar w:fldCharType="end"/>
            </w:r>
          </w:hyperlink>
        </w:p>
        <w:p w:rsidR="00B07836" w:rsidRDefault="00883B31">
          <w:pPr>
            <w:pStyle w:val="31"/>
            <w:tabs>
              <w:tab w:val="right" w:leader="dot" w:pos="9660"/>
            </w:tabs>
          </w:pPr>
          <w:hyperlink w:anchor="_Toc573" w:history="1">
            <w:r w:rsidR="00EA2E5A">
              <w:rPr>
                <w:rFonts w:ascii="宋体" w:hAnsi="宋体" w:hint="eastAsia"/>
                <w:bCs/>
                <w:kern w:val="0"/>
                <w:szCs w:val="32"/>
              </w:rPr>
              <w:t>二、关于印发中小企业划型标准规定的通知</w:t>
            </w:r>
            <w:r w:rsidR="00EA2E5A">
              <w:tab/>
            </w:r>
            <w:r w:rsidR="00EA2E5A">
              <w:fldChar w:fldCharType="begin"/>
            </w:r>
            <w:r w:rsidR="00EA2E5A">
              <w:instrText xml:space="preserve"> PAGEREF _Toc573 \h </w:instrText>
            </w:r>
            <w:r w:rsidR="00EA2E5A">
              <w:fldChar w:fldCharType="separate"/>
            </w:r>
            <w:r w:rsidR="00EA2E5A">
              <w:t>74</w:t>
            </w:r>
            <w:r w:rsidR="00EA2E5A">
              <w:fldChar w:fldCharType="end"/>
            </w:r>
          </w:hyperlink>
        </w:p>
        <w:p w:rsidR="00B07836" w:rsidRDefault="00883B31">
          <w:pPr>
            <w:pStyle w:val="31"/>
            <w:tabs>
              <w:tab w:val="right" w:leader="dot" w:pos="9660"/>
            </w:tabs>
          </w:pPr>
          <w:hyperlink w:anchor="_Toc6349" w:history="1">
            <w:r w:rsidR="00EA2E5A">
              <w:rPr>
                <w:rFonts w:asciiTheme="minorEastAsia" w:eastAsiaTheme="minorEastAsia" w:hAnsiTheme="minorEastAsia" w:hint="eastAsia"/>
                <w:kern w:val="0"/>
                <w:szCs w:val="32"/>
              </w:rPr>
              <w:t>三、</w:t>
            </w:r>
            <w:r w:rsidR="00EA2E5A">
              <w:rPr>
                <w:rFonts w:asciiTheme="minorEastAsia" w:eastAsiaTheme="minorEastAsia" w:hAnsiTheme="minorEastAsia"/>
                <w:kern w:val="0"/>
                <w:szCs w:val="32"/>
              </w:rPr>
              <w:t>国家统计局关于印发《统计上大中小微型企业划分办法 （2017）》的通知 </w:t>
            </w:r>
            <w:r w:rsidR="00EA2E5A">
              <w:tab/>
            </w:r>
            <w:r w:rsidR="00EA2E5A">
              <w:fldChar w:fldCharType="begin"/>
            </w:r>
            <w:r w:rsidR="00EA2E5A">
              <w:instrText xml:space="preserve"> PAGEREF _Toc6349 \h </w:instrText>
            </w:r>
            <w:r w:rsidR="00EA2E5A">
              <w:fldChar w:fldCharType="separate"/>
            </w:r>
            <w:r w:rsidR="00EA2E5A">
              <w:t>77</w:t>
            </w:r>
            <w:r w:rsidR="00EA2E5A">
              <w:fldChar w:fldCharType="end"/>
            </w:r>
          </w:hyperlink>
        </w:p>
        <w:p w:rsidR="00B07836" w:rsidRDefault="00883B31">
          <w:pPr>
            <w:pStyle w:val="31"/>
            <w:tabs>
              <w:tab w:val="right" w:leader="dot" w:pos="9660"/>
            </w:tabs>
          </w:pPr>
          <w:hyperlink w:anchor="_Toc3474" w:history="1">
            <w:r w:rsidR="00EA2E5A">
              <w:rPr>
                <w:rFonts w:ascii="宋体" w:hAnsi="宋体" w:hint="eastAsia"/>
                <w:bCs/>
                <w:kern w:val="0"/>
                <w:szCs w:val="32"/>
              </w:rPr>
              <w:t>四、</w:t>
            </w:r>
            <w:r w:rsidR="00EA2E5A">
              <w:rPr>
                <w:rFonts w:ascii="宋体" w:hAnsi="宋体"/>
                <w:bCs/>
                <w:kern w:val="0"/>
                <w:szCs w:val="32"/>
              </w:rPr>
              <w:t>财政部 民政部 中国残疾人联合会关于促进残疾人就业 政府采购政策的通知</w:t>
            </w:r>
            <w:r w:rsidR="00EA2E5A">
              <w:tab/>
            </w:r>
            <w:r w:rsidR="00EA2E5A">
              <w:fldChar w:fldCharType="begin"/>
            </w:r>
            <w:r w:rsidR="00EA2E5A">
              <w:instrText xml:space="preserve"> PAGEREF _Toc3474 \h </w:instrText>
            </w:r>
            <w:r w:rsidR="00EA2E5A">
              <w:fldChar w:fldCharType="separate"/>
            </w:r>
            <w:r w:rsidR="00EA2E5A">
              <w:t>80</w:t>
            </w:r>
            <w:r w:rsidR="00EA2E5A">
              <w:fldChar w:fldCharType="end"/>
            </w:r>
          </w:hyperlink>
        </w:p>
        <w:p w:rsidR="00B07836" w:rsidRDefault="00883B31">
          <w:pPr>
            <w:pStyle w:val="31"/>
            <w:tabs>
              <w:tab w:val="right" w:leader="dot" w:pos="9660"/>
            </w:tabs>
          </w:pPr>
          <w:hyperlink w:anchor="_Toc4628" w:history="1">
            <w:r w:rsidR="00EA2E5A">
              <w:rPr>
                <w:rFonts w:ascii="宋体" w:hAnsi="宋体" w:hint="eastAsia"/>
                <w:bCs/>
                <w:kern w:val="0"/>
                <w:szCs w:val="32"/>
              </w:rPr>
              <w:t>五、财政部 司法部关于政府采购支持监狱企业发展有关问题的通知</w:t>
            </w:r>
            <w:r w:rsidR="00EA2E5A">
              <w:tab/>
            </w:r>
            <w:r w:rsidR="00EA2E5A">
              <w:fldChar w:fldCharType="begin"/>
            </w:r>
            <w:r w:rsidR="00EA2E5A">
              <w:instrText xml:space="preserve"> PAGEREF _Toc4628 \h </w:instrText>
            </w:r>
            <w:r w:rsidR="00EA2E5A">
              <w:fldChar w:fldCharType="separate"/>
            </w:r>
            <w:r w:rsidR="00EA2E5A">
              <w:t>82</w:t>
            </w:r>
            <w:r w:rsidR="00EA2E5A">
              <w:fldChar w:fldCharType="end"/>
            </w:r>
          </w:hyperlink>
        </w:p>
        <w:p w:rsidR="00B07836" w:rsidRDefault="00EA2E5A">
          <w:pPr>
            <w:widowControl/>
            <w:jc w:val="left"/>
          </w:pPr>
          <w:r>
            <w:rPr>
              <w:rFonts w:ascii="仿宋_GB2312" w:eastAsia="仿宋_GB2312" w:hint="eastAsia"/>
            </w:rPr>
            <w:fldChar w:fldCharType="end"/>
          </w:r>
        </w:p>
      </w:sdtContent>
    </w:sdt>
    <w:p w:rsidR="00B07836" w:rsidRDefault="00EA2E5A">
      <w:pPr>
        <w:pStyle w:val="1"/>
      </w:pPr>
      <w:bookmarkStart w:id="0" w:name="_Toc28542"/>
      <w:r>
        <w:rPr>
          <w:rFonts w:hint="eastAsia"/>
        </w:rPr>
        <w:lastRenderedPageBreak/>
        <w:t>第一章</w:t>
      </w:r>
      <w:r>
        <w:rPr>
          <w:rFonts w:hint="eastAsia"/>
        </w:rPr>
        <w:t xml:space="preserve">  </w:t>
      </w:r>
      <w:r>
        <w:rPr>
          <w:rFonts w:hint="eastAsia"/>
        </w:rPr>
        <w:t>投标邀请</w:t>
      </w:r>
      <w:bookmarkEnd w:id="0"/>
    </w:p>
    <w:p w:rsidR="00B07836" w:rsidRDefault="00EA2E5A">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rsidR="00B07836" w:rsidRPr="00477C0B" w:rsidRDefault="00EA2E5A">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深圳市第二人民医院</w:t>
      </w:r>
      <w:r w:rsidRPr="00477C0B">
        <w:rPr>
          <w:rFonts w:ascii="宋体" w:hAnsi="宋体" w:hint="eastAsia"/>
          <w:snapToGrid w:val="0"/>
          <w:szCs w:val="21"/>
          <w:u w:val="single"/>
        </w:rPr>
        <w:t>大鹏医院开业启用活动服务项目</w:t>
      </w:r>
      <w:r w:rsidRPr="00477C0B">
        <w:rPr>
          <w:rFonts w:ascii="宋体" w:hAnsi="宋体" w:cs="Arial Unicode MS" w:hint="eastAsia"/>
          <w:snapToGrid w:val="0"/>
          <w:kern w:val="0"/>
          <w:szCs w:val="21"/>
        </w:rPr>
        <w:t>招标项目的潜在投标人可在</w:t>
      </w:r>
      <w:r w:rsidRPr="00477C0B">
        <w:rPr>
          <w:rFonts w:ascii="宋体" w:hAnsi="宋体" w:hint="eastAsia"/>
          <w:snapToGrid w:val="0"/>
          <w:szCs w:val="21"/>
          <w:u w:val="single"/>
        </w:rPr>
        <w:t>深圳市第二人民医院官方网站招标公告</w:t>
      </w:r>
      <w:r w:rsidRPr="00477C0B">
        <w:rPr>
          <w:rFonts w:ascii="宋体" w:hAnsi="宋体" w:cs="Arial Unicode MS" w:hint="eastAsia"/>
          <w:snapToGrid w:val="0"/>
          <w:kern w:val="0"/>
          <w:szCs w:val="21"/>
        </w:rPr>
        <w:t>获取招标文件，并于</w:t>
      </w:r>
      <w:r w:rsidRPr="00477C0B">
        <w:rPr>
          <w:rFonts w:ascii="宋体" w:hAnsi="宋体" w:cs="Arial Unicode MS" w:hint="eastAsia"/>
          <w:snapToGrid w:val="0"/>
          <w:kern w:val="0"/>
          <w:szCs w:val="21"/>
          <w:u w:val="single"/>
        </w:rPr>
        <w:t>投标时间截止</w:t>
      </w:r>
      <w:r w:rsidRPr="00477C0B">
        <w:rPr>
          <w:rFonts w:ascii="宋体" w:hAnsi="宋体" w:cs="Arial Unicode MS" w:hint="eastAsia"/>
          <w:snapToGrid w:val="0"/>
          <w:kern w:val="0"/>
          <w:szCs w:val="21"/>
        </w:rPr>
        <w:t>（北京时间）前提交电子版投标</w:t>
      </w:r>
      <w:r w:rsidRPr="00477C0B">
        <w:rPr>
          <w:rFonts w:ascii="宋体" w:hAnsi="宋体" w:cs="Arial Unicode MS"/>
          <w:snapToGrid w:val="0"/>
          <w:kern w:val="0"/>
          <w:szCs w:val="21"/>
        </w:rPr>
        <w:t>文件</w:t>
      </w:r>
      <w:r w:rsidRPr="00477C0B">
        <w:rPr>
          <w:rFonts w:ascii="宋体" w:hAnsi="宋体" w:cs="Arial Unicode MS" w:hint="eastAsia"/>
          <w:snapToGrid w:val="0"/>
          <w:kern w:val="0"/>
          <w:szCs w:val="21"/>
        </w:rPr>
        <w:t>。</w:t>
      </w:r>
    </w:p>
    <w:p w:rsidR="00B07836" w:rsidRPr="00477C0B" w:rsidRDefault="00B07836">
      <w:pPr>
        <w:adjustRightInd w:val="0"/>
        <w:snapToGrid w:val="0"/>
        <w:spacing w:line="360" w:lineRule="auto"/>
        <w:ind w:firstLineChars="200" w:firstLine="420"/>
        <w:jc w:val="left"/>
        <w:rPr>
          <w:rFonts w:ascii="宋体" w:hAnsi="宋体" w:cs="Arial Unicode MS"/>
          <w:snapToGrid w:val="0"/>
          <w:kern w:val="0"/>
          <w:szCs w:val="21"/>
        </w:rPr>
      </w:pPr>
    </w:p>
    <w:p w:rsidR="00B07836" w:rsidRPr="00477C0B" w:rsidRDefault="00EA2E5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sidRPr="00477C0B">
        <w:rPr>
          <w:rFonts w:ascii="宋体" w:eastAsia="宋体" w:hAnsi="宋体" w:hint="eastAsia"/>
          <w:b/>
          <w:snapToGrid w:val="0"/>
          <w:color w:val="auto"/>
          <w:sz w:val="21"/>
          <w:szCs w:val="21"/>
        </w:rPr>
        <w:t>一、项目基本情况</w:t>
      </w:r>
    </w:p>
    <w:p w:rsidR="00B07836" w:rsidRPr="00477C0B" w:rsidRDefault="00EA2E5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477C0B">
        <w:rPr>
          <w:rFonts w:ascii="宋体" w:eastAsia="宋体" w:hAnsi="宋体" w:hint="eastAsia"/>
          <w:snapToGrid w:val="0"/>
          <w:color w:val="auto"/>
          <w:sz w:val="21"/>
          <w:szCs w:val="21"/>
        </w:rPr>
        <w:t>1、项目编号：2</w:t>
      </w:r>
      <w:r w:rsidRPr="00477C0B">
        <w:rPr>
          <w:rFonts w:ascii="宋体" w:eastAsia="宋体" w:hAnsi="宋体"/>
          <w:snapToGrid w:val="0"/>
          <w:color w:val="auto"/>
          <w:sz w:val="21"/>
          <w:szCs w:val="21"/>
        </w:rPr>
        <w:t>025-</w:t>
      </w:r>
      <w:r w:rsidR="00BC34A9">
        <w:rPr>
          <w:rFonts w:ascii="宋体" w:eastAsia="宋体" w:hAnsi="宋体"/>
          <w:snapToGrid w:val="0"/>
          <w:color w:val="auto"/>
          <w:sz w:val="21"/>
          <w:szCs w:val="21"/>
        </w:rPr>
        <w:t>212</w:t>
      </w:r>
      <w:r w:rsidRPr="00477C0B">
        <w:rPr>
          <w:rFonts w:ascii="宋体" w:eastAsia="宋体" w:hAnsi="宋体"/>
          <w:snapToGrid w:val="0"/>
          <w:color w:val="auto"/>
          <w:sz w:val="21"/>
          <w:szCs w:val="21"/>
        </w:rPr>
        <w:t xml:space="preserve">   期</w:t>
      </w:r>
    </w:p>
    <w:p w:rsidR="00B07836" w:rsidRPr="00477C0B" w:rsidRDefault="00EA2E5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477C0B">
        <w:rPr>
          <w:rFonts w:ascii="宋体" w:eastAsia="宋体" w:hAnsi="宋体" w:hint="eastAsia"/>
          <w:snapToGrid w:val="0"/>
          <w:color w:val="auto"/>
          <w:sz w:val="21"/>
          <w:szCs w:val="21"/>
        </w:rPr>
        <w:t>2、项目名称：深圳市第二人民医院大鹏医院开业启用活动服务项目</w:t>
      </w:r>
    </w:p>
    <w:p w:rsidR="00B07836" w:rsidRPr="00477C0B" w:rsidRDefault="00EA2E5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477C0B">
        <w:rPr>
          <w:rFonts w:ascii="宋体" w:eastAsia="宋体" w:hAnsi="宋体" w:hint="eastAsia"/>
          <w:snapToGrid w:val="0"/>
          <w:color w:val="auto"/>
          <w:sz w:val="21"/>
          <w:szCs w:val="21"/>
        </w:rPr>
        <w:t>3、采购方式：公开招标</w:t>
      </w:r>
    </w:p>
    <w:p w:rsidR="00B07836" w:rsidRPr="00477C0B" w:rsidRDefault="00EA2E5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477C0B">
        <w:rPr>
          <w:rFonts w:ascii="宋体" w:eastAsia="宋体" w:hAnsi="宋体" w:hint="eastAsia"/>
          <w:snapToGrid w:val="0"/>
          <w:color w:val="auto"/>
          <w:sz w:val="21"/>
          <w:szCs w:val="21"/>
        </w:rPr>
        <w:t>4、预算金额：人民币</w:t>
      </w:r>
      <w:r w:rsidRPr="00477C0B">
        <w:rPr>
          <w:rFonts w:ascii="宋体" w:eastAsia="宋体" w:hAnsi="宋体" w:hint="eastAsia"/>
          <w:snapToGrid w:val="0"/>
          <w:color w:val="auto"/>
          <w:sz w:val="21"/>
          <w:szCs w:val="21"/>
          <w:u w:val="single"/>
        </w:rPr>
        <w:t>300,000.00</w:t>
      </w:r>
      <w:r w:rsidRPr="00477C0B">
        <w:rPr>
          <w:rFonts w:ascii="宋体" w:eastAsia="宋体" w:hAnsi="宋体" w:hint="eastAsia"/>
          <w:snapToGrid w:val="0"/>
          <w:color w:val="auto"/>
          <w:sz w:val="21"/>
          <w:szCs w:val="21"/>
        </w:rPr>
        <w:t>元</w:t>
      </w:r>
    </w:p>
    <w:p w:rsidR="00B07836" w:rsidRDefault="00EA2E5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477C0B">
        <w:rPr>
          <w:rFonts w:ascii="宋体" w:eastAsia="宋体" w:hAnsi="宋体" w:hint="eastAsia"/>
          <w:snapToGrid w:val="0"/>
          <w:color w:val="auto"/>
          <w:sz w:val="21"/>
          <w:szCs w:val="21"/>
        </w:rPr>
        <w:t>5、最高限价：人民币</w:t>
      </w:r>
      <w:r w:rsidRPr="00477C0B">
        <w:rPr>
          <w:rFonts w:ascii="宋体" w:eastAsia="宋体" w:hAnsi="宋体" w:hint="eastAsia"/>
          <w:snapToGrid w:val="0"/>
          <w:color w:val="auto"/>
          <w:sz w:val="21"/>
          <w:szCs w:val="21"/>
          <w:u w:val="single"/>
        </w:rPr>
        <w:t>300,000.00</w:t>
      </w:r>
      <w:r w:rsidRPr="00477C0B">
        <w:rPr>
          <w:rFonts w:ascii="宋体" w:eastAsia="宋体" w:hAnsi="宋体" w:hint="eastAsia"/>
          <w:snapToGrid w:val="0"/>
          <w:color w:val="auto"/>
          <w:sz w:val="21"/>
          <w:szCs w:val="21"/>
        </w:rPr>
        <w:t>元</w:t>
      </w:r>
    </w:p>
    <w:p w:rsidR="00B07836" w:rsidRDefault="00EA2E5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B07836">
        <w:trPr>
          <w:trHeight w:val="462"/>
        </w:trPr>
        <w:tc>
          <w:tcPr>
            <w:tcW w:w="682" w:type="dxa"/>
            <w:shd w:val="clear" w:color="auto" w:fill="ABCDEF"/>
            <w:vAlign w:val="center"/>
          </w:tcPr>
          <w:p w:rsidR="00B07836" w:rsidRDefault="00EA2E5A">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rsidR="00B07836" w:rsidRDefault="00EA2E5A">
            <w:pPr>
              <w:pStyle w:val="af3"/>
              <w:spacing w:line="360" w:lineRule="auto"/>
              <w:jc w:val="center"/>
              <w:rPr>
                <w:sz w:val="21"/>
              </w:rPr>
            </w:pPr>
            <w:r>
              <w:rPr>
                <w:sz w:val="21"/>
              </w:rPr>
              <w:t>标的名称</w:t>
            </w:r>
          </w:p>
        </w:tc>
        <w:tc>
          <w:tcPr>
            <w:tcW w:w="779" w:type="dxa"/>
            <w:shd w:val="clear" w:color="auto" w:fill="ABCDEF"/>
            <w:vAlign w:val="center"/>
          </w:tcPr>
          <w:p w:rsidR="00B07836" w:rsidRDefault="00EA2E5A">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rsidR="00B07836" w:rsidRDefault="00EA2E5A">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rsidR="00B07836" w:rsidRDefault="00EA2E5A">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rsidR="00B07836" w:rsidRDefault="00EA2E5A">
            <w:pPr>
              <w:pStyle w:val="af3"/>
              <w:spacing w:before="0" w:beforeAutospacing="0" w:after="0" w:afterAutospacing="0" w:line="360" w:lineRule="auto"/>
              <w:jc w:val="center"/>
              <w:rPr>
                <w:sz w:val="21"/>
              </w:rPr>
            </w:pPr>
            <w:r>
              <w:rPr>
                <w:sz w:val="21"/>
              </w:rPr>
              <w:t>备注</w:t>
            </w:r>
          </w:p>
        </w:tc>
      </w:tr>
      <w:tr w:rsidR="00B07836">
        <w:trPr>
          <w:trHeight w:val="880"/>
        </w:trPr>
        <w:tc>
          <w:tcPr>
            <w:tcW w:w="682" w:type="dxa"/>
            <w:vAlign w:val="center"/>
          </w:tcPr>
          <w:p w:rsidR="00B07836" w:rsidRDefault="00EA2E5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vAlign w:val="center"/>
          </w:tcPr>
          <w:p w:rsidR="00B07836" w:rsidRDefault="00EA2E5A">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深圳市第二人民医院大鹏医院开业启用活动服务项目</w:t>
            </w:r>
          </w:p>
        </w:tc>
        <w:tc>
          <w:tcPr>
            <w:tcW w:w="779" w:type="dxa"/>
            <w:vAlign w:val="center"/>
          </w:tcPr>
          <w:p w:rsidR="00B07836" w:rsidRDefault="00EA2E5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779" w:type="dxa"/>
            <w:vAlign w:val="center"/>
          </w:tcPr>
          <w:p w:rsidR="00B07836" w:rsidRDefault="00EA2E5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2553" w:type="dxa"/>
            <w:vAlign w:val="center"/>
          </w:tcPr>
          <w:p w:rsidR="00B07836" w:rsidRDefault="00EA2E5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详见招标文件项目需求</w:t>
            </w:r>
          </w:p>
        </w:tc>
        <w:tc>
          <w:tcPr>
            <w:tcW w:w="2126" w:type="dxa"/>
            <w:vAlign w:val="center"/>
          </w:tcPr>
          <w:p w:rsidR="00B07836" w:rsidRDefault="00EA2E5A">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无</w:t>
            </w:r>
          </w:p>
        </w:tc>
      </w:tr>
    </w:tbl>
    <w:p w:rsidR="00B07836" w:rsidRDefault="00EA2E5A">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rsidR="00B07836" w:rsidRDefault="00EA2E5A">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rsidR="00B07836" w:rsidRDefault="00B07836">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rsidR="00B07836" w:rsidRDefault="00EA2E5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rsidR="00B07836" w:rsidRDefault="00EA2E5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rsidR="00B07836" w:rsidRDefault="00EA2E5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rsidR="00B07836" w:rsidRDefault="00EA2E5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rsidR="00B07836" w:rsidRDefault="00EA2E5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rsidR="00B07836" w:rsidRDefault="00EA2E5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（2）参与本项目政府采购活动时不存在被有关部门禁止参与政府采购活动且在有效期内的情况（须按本项目投标文件格式要求提供《自行采购投标及履约承诺函》加盖投标人公章）；</w:t>
      </w:r>
    </w:p>
    <w:p w:rsidR="00B07836" w:rsidRDefault="00EA2E5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rsidR="00B07836" w:rsidRDefault="00EA2E5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w:t>
      </w:r>
      <w:proofErr w:type="gramStart"/>
      <w:r>
        <w:rPr>
          <w:rFonts w:asciiTheme="minorEastAsia" w:eastAsiaTheme="minorEastAsia" w:hAnsiTheme="minorEastAsia" w:hint="eastAsia"/>
          <w:snapToGrid w:val="0"/>
          <w:color w:val="auto"/>
          <w:sz w:val="21"/>
        </w:rPr>
        <w:t>规</w:t>
      </w:r>
      <w:proofErr w:type="gramEnd"/>
      <w:r>
        <w:rPr>
          <w:rFonts w:asciiTheme="minorEastAsia" w:eastAsiaTheme="minorEastAsia" w:hAnsiTheme="minorEastAsia" w:hint="eastAsia"/>
          <w:snapToGrid w:val="0"/>
          <w:color w:val="auto"/>
          <w:sz w:val="21"/>
        </w:rPr>
        <w:t>〔2023〕3号）列明的严重违法失信行为（须按本项目投标文件格式要求提供《自行采购投标及履约承诺函》加盖投标人公章）；</w:t>
      </w:r>
    </w:p>
    <w:p w:rsidR="00B07836" w:rsidRDefault="00EA2E5A">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rsidR="00B07836" w:rsidRDefault="00EA2E5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rsidR="00B07836" w:rsidRDefault="00EA2E5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w:t>
      </w:r>
      <w:proofErr w:type="gramStart"/>
      <w:r>
        <w:rPr>
          <w:rFonts w:asciiTheme="minorEastAsia" w:eastAsiaTheme="minorEastAsia" w:hAnsiTheme="minorEastAsia" w:hint="eastAsia"/>
          <w:snapToGrid w:val="0"/>
          <w:color w:val="auto"/>
          <w:sz w:val="21"/>
        </w:rPr>
        <w:t>图证明</w:t>
      </w:r>
      <w:proofErr w:type="gramEnd"/>
      <w:r>
        <w:rPr>
          <w:rFonts w:asciiTheme="minorEastAsia" w:eastAsiaTheme="minorEastAsia" w:hAnsiTheme="minorEastAsia" w:hint="eastAsia"/>
          <w:snapToGrid w:val="0"/>
          <w:color w:val="auto"/>
          <w:sz w:val="21"/>
        </w:rPr>
        <w:t>材料）；</w:t>
      </w:r>
    </w:p>
    <w:p w:rsidR="00B07836" w:rsidRDefault="00EA2E5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（8）本项目不接受联合体投标。</w:t>
      </w:r>
    </w:p>
    <w:p w:rsidR="00B07836" w:rsidRDefault="00EA2E5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（9）分支机构参与投标，其总公司应不存在上述情形。</w:t>
      </w:r>
    </w:p>
    <w:p w:rsidR="00B07836" w:rsidRDefault="00EA2E5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rsidR="00B07836" w:rsidRDefault="00EA2E5A">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1" w:name="OLE_LINK2"/>
      <w:bookmarkStart w:id="2" w:name="OLE_LINK1"/>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bookmarkEnd w:id="1"/>
      <w:bookmarkEnd w:id="2"/>
      <w:r>
        <w:rPr>
          <w:rFonts w:ascii="宋体" w:eastAsia="宋体" w:hAnsi="宋体" w:hint="eastAsia"/>
          <w:snapToGrid w:val="0"/>
          <w:color w:val="auto"/>
          <w:sz w:val="21"/>
          <w:szCs w:val="21"/>
          <w:u w:val="single"/>
        </w:rPr>
        <w:t>招标</w:t>
      </w:r>
      <w:proofErr w:type="gramEnd"/>
      <w:r>
        <w:rPr>
          <w:rFonts w:ascii="宋体" w:eastAsia="宋体" w:hAnsi="宋体" w:hint="eastAsia"/>
          <w:snapToGrid w:val="0"/>
          <w:color w:val="auto"/>
          <w:sz w:val="21"/>
          <w:szCs w:val="21"/>
          <w:u w:val="single"/>
        </w:rPr>
        <w:t>公告</w:t>
      </w:r>
      <w:r>
        <w:rPr>
          <w:rFonts w:ascii="宋体" w:eastAsia="宋体" w:hAnsi="宋体" w:hint="eastAsia"/>
          <w:snapToGrid w:val="0"/>
          <w:color w:val="auto"/>
          <w:sz w:val="21"/>
          <w:szCs w:val="21"/>
        </w:rPr>
        <w:t>。</w:t>
      </w:r>
    </w:p>
    <w:p w:rsidR="00B07836" w:rsidRDefault="00EA2E5A">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rsidR="00B07836" w:rsidRDefault="00EA2E5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招标</w:t>
      </w:r>
      <w:proofErr w:type="gramEnd"/>
      <w:r>
        <w:rPr>
          <w:rFonts w:ascii="宋体" w:eastAsia="宋体" w:hAnsi="宋体" w:hint="eastAsia"/>
          <w:snapToGrid w:val="0"/>
          <w:color w:val="auto"/>
          <w:sz w:val="21"/>
          <w:szCs w:val="21"/>
        </w:rPr>
        <w:t>公告。</w:t>
      </w:r>
    </w:p>
    <w:p w:rsidR="00B07836" w:rsidRDefault="00EA2E5A">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开标</w:t>
      </w:r>
      <w:proofErr w:type="gramEnd"/>
      <w:r>
        <w:rPr>
          <w:rFonts w:ascii="宋体" w:eastAsia="宋体" w:hAnsi="宋体" w:hint="eastAsia"/>
          <w:snapToGrid w:val="0"/>
          <w:color w:val="auto"/>
          <w:sz w:val="21"/>
          <w:szCs w:val="21"/>
        </w:rPr>
        <w:t>公告。</w:t>
      </w:r>
    </w:p>
    <w:p w:rsidR="00B07836" w:rsidRDefault="00B07836">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B07836" w:rsidRDefault="00EA2E5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rsidR="00B07836" w:rsidRDefault="00EA2E5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rsidR="00B07836" w:rsidRDefault="00EA2E5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w:t>
      </w:r>
      <w:proofErr w:type="gramStart"/>
      <w:r>
        <w:rPr>
          <w:rFonts w:ascii="宋体" w:eastAsia="宋体" w:hAnsi="宋体" w:hint="eastAsia"/>
          <w:snapToGrid w:val="0"/>
          <w:color w:val="auto"/>
          <w:sz w:val="21"/>
          <w:szCs w:val="21"/>
        </w:rPr>
        <w:t>官网招采</w:t>
      </w:r>
      <w:proofErr w:type="gramEnd"/>
      <w:r>
        <w:rPr>
          <w:rFonts w:ascii="宋体" w:eastAsia="宋体" w:hAnsi="宋体" w:hint="eastAsia"/>
          <w:snapToGrid w:val="0"/>
          <w:color w:val="auto"/>
          <w:sz w:val="21"/>
          <w:szCs w:val="21"/>
        </w:rPr>
        <w:t>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rsidR="00B07836" w:rsidRDefault="00EA2E5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rsidR="00B07836" w:rsidRDefault="00B07836">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rsidR="00B07836" w:rsidRDefault="00EA2E5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rsidR="00B07836" w:rsidRDefault="00EA2E5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rsidR="00B07836" w:rsidRPr="00C41B71" w:rsidRDefault="00EA2E5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sidRPr="00C41B71">
        <w:rPr>
          <w:rFonts w:ascii="宋体" w:eastAsia="宋体" w:hAnsi="宋体" w:hint="eastAsia"/>
          <w:snapToGrid w:val="0"/>
          <w:color w:val="auto"/>
          <w:sz w:val="21"/>
          <w:szCs w:val="21"/>
        </w:rPr>
        <w:t>名称：深圳市第二人民医院</w:t>
      </w:r>
    </w:p>
    <w:p w:rsidR="00B07836" w:rsidRPr="00C41B71" w:rsidRDefault="00EA2E5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sidRPr="00C41B71">
        <w:rPr>
          <w:rFonts w:ascii="宋体" w:eastAsia="宋体" w:hAnsi="宋体" w:hint="eastAsia"/>
          <w:snapToGrid w:val="0"/>
          <w:color w:val="auto"/>
          <w:sz w:val="21"/>
          <w:szCs w:val="21"/>
        </w:rPr>
        <w:t>地址：深圳市福田区笋岗西路3002号</w:t>
      </w:r>
    </w:p>
    <w:p w:rsidR="00B07836" w:rsidRPr="00C41B71" w:rsidRDefault="00EA2E5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sidRPr="00C41B71">
        <w:rPr>
          <w:rFonts w:ascii="宋体" w:eastAsia="宋体" w:hAnsi="宋体" w:hint="eastAsia"/>
          <w:snapToGrid w:val="0"/>
          <w:color w:val="auto"/>
          <w:sz w:val="21"/>
          <w:szCs w:val="21"/>
        </w:rPr>
        <w:t>联系方式：胡老师，林老师0755-82552360</w:t>
      </w:r>
    </w:p>
    <w:p w:rsidR="00B07836" w:rsidRPr="00C41B71" w:rsidRDefault="00EA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sidRPr="00C41B71">
        <w:rPr>
          <w:rFonts w:ascii="宋体" w:hAnsi="宋体" w:cs="Arial Unicode MS" w:hint="eastAsia"/>
          <w:snapToGrid w:val="0"/>
          <w:kern w:val="0"/>
          <w:szCs w:val="21"/>
        </w:rPr>
        <w:t>深圳市第二人民医院</w:t>
      </w:r>
    </w:p>
    <w:p w:rsidR="00B07836" w:rsidRDefault="00EA2E5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sidRPr="00C41B71">
        <w:rPr>
          <w:rFonts w:ascii="宋体" w:hAnsi="宋体" w:hint="eastAsia"/>
          <w:snapToGrid w:val="0"/>
          <w:kern w:val="0"/>
          <w:sz w:val="24"/>
        </w:rPr>
        <w:lastRenderedPageBreak/>
        <w:t>2025</w:t>
      </w:r>
      <w:r w:rsidRPr="00C41B71">
        <w:rPr>
          <w:rFonts w:ascii="宋体" w:hAnsi="宋体"/>
          <w:snapToGrid w:val="0"/>
          <w:kern w:val="0"/>
          <w:sz w:val="24"/>
        </w:rPr>
        <w:t>年</w:t>
      </w:r>
      <w:r w:rsidR="00C41B71">
        <w:rPr>
          <w:rFonts w:ascii="宋体" w:hAnsi="宋体"/>
          <w:snapToGrid w:val="0"/>
          <w:kern w:val="0"/>
          <w:sz w:val="24"/>
        </w:rPr>
        <w:t>9</w:t>
      </w:r>
      <w:r w:rsidRPr="00C41B71">
        <w:rPr>
          <w:rFonts w:ascii="宋体" w:hAnsi="宋体"/>
          <w:snapToGrid w:val="0"/>
          <w:kern w:val="0"/>
          <w:sz w:val="24"/>
        </w:rPr>
        <w:t>月</w:t>
      </w:r>
      <w:r w:rsidR="00C41B71">
        <w:rPr>
          <w:rFonts w:ascii="宋体" w:hAnsi="宋体"/>
          <w:snapToGrid w:val="0"/>
          <w:kern w:val="0"/>
          <w:sz w:val="24"/>
        </w:rPr>
        <w:t>4</w:t>
      </w:r>
      <w:r w:rsidRPr="00C41B71">
        <w:rPr>
          <w:rFonts w:ascii="宋体" w:hAnsi="宋体" w:hint="eastAsia"/>
          <w:snapToGrid w:val="0"/>
          <w:kern w:val="0"/>
          <w:sz w:val="24"/>
        </w:rPr>
        <w:t>日</w:t>
      </w:r>
      <w:r>
        <w:br w:type="page"/>
      </w:r>
    </w:p>
    <w:p w:rsidR="00B07836" w:rsidRDefault="00EA2E5A">
      <w:pPr>
        <w:pStyle w:val="1"/>
        <w:numPr>
          <w:ilvl w:val="0"/>
          <w:numId w:val="4"/>
        </w:numPr>
      </w:pPr>
      <w:r>
        <w:rPr>
          <w:rFonts w:hint="eastAsia"/>
        </w:rPr>
        <w:lastRenderedPageBreak/>
        <w:t xml:space="preserve"> </w:t>
      </w:r>
      <w:bookmarkStart w:id="3" w:name="_Toc29550"/>
      <w:r>
        <w:rPr>
          <w:rFonts w:hint="eastAsia"/>
        </w:rPr>
        <w:t>项目需求</w:t>
      </w:r>
      <w:bookmarkEnd w:id="3"/>
    </w:p>
    <w:p w:rsidR="00B07836" w:rsidRDefault="00B07836"/>
    <w:p w:rsidR="00B07836" w:rsidRDefault="00EA2E5A">
      <w:pPr>
        <w:spacing w:afterLines="50" w:after="156" w:line="360" w:lineRule="auto"/>
        <w:ind w:left="2"/>
        <w:jc w:val="center"/>
        <w:rPr>
          <w:rFonts w:ascii="宋体" w:hAnsi="宋体"/>
          <w:b/>
          <w:sz w:val="24"/>
        </w:rPr>
      </w:pPr>
      <w:r>
        <w:rPr>
          <w:rFonts w:ascii="宋体" w:hAnsi="宋体" w:hint="eastAsia"/>
          <w:b/>
          <w:sz w:val="24"/>
        </w:rPr>
        <w:t>特别说明</w:t>
      </w:r>
    </w:p>
    <w:p w:rsidR="00B07836" w:rsidRDefault="00EA2E5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rsidR="00B07836" w:rsidRDefault="00EA2E5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w:t>
      </w:r>
      <w:proofErr w:type="gramStart"/>
      <w:r>
        <w:rPr>
          <w:rFonts w:ascii="仿宋_GB2312" w:eastAsia="仿宋_GB2312" w:hint="eastAsia"/>
          <w:sz w:val="24"/>
        </w:rPr>
        <w:t>且证明</w:t>
      </w:r>
      <w:proofErr w:type="gramEnd"/>
      <w:r>
        <w:rPr>
          <w:rFonts w:ascii="仿宋_GB2312" w:eastAsia="仿宋_GB2312" w:hint="eastAsia"/>
          <w:sz w:val="24"/>
        </w:rPr>
        <w:t>材料信息相互冲突的，以不利于投标人的那份证明材料作为判断是否符合采购需求的响应内容。</w:t>
      </w:r>
    </w:p>
    <w:p w:rsidR="00B07836" w:rsidRDefault="00EA2E5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rsidR="00B07836" w:rsidRDefault="00EA2E5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rsidR="00B07836" w:rsidRDefault="00EA2E5A">
      <w:pPr>
        <w:autoSpaceDE w:val="0"/>
        <w:autoSpaceDN w:val="0"/>
        <w:adjustRightInd w:val="0"/>
        <w:spacing w:line="360" w:lineRule="auto"/>
        <w:ind w:firstLineChars="200" w:firstLine="482"/>
        <w:jc w:val="left"/>
        <w:rPr>
          <w:rFonts w:ascii="仿宋_GB2312" w:eastAsia="仿宋_GB2312"/>
          <w:b/>
          <w:color w:val="FF0000"/>
          <w:sz w:val="24"/>
        </w:rPr>
      </w:pPr>
      <w:r>
        <w:rPr>
          <w:rFonts w:ascii="仿宋_GB2312" w:eastAsia="仿宋_GB2312" w:hint="eastAsia"/>
          <w:b/>
          <w:color w:val="FF0000"/>
          <w:sz w:val="24"/>
        </w:rPr>
        <w:t>4、加注★的条款为不可负偏离的实质性条款，任一项未响应或不满足要求的，将导致投标无效。</w:t>
      </w:r>
    </w:p>
    <w:p w:rsidR="00B07836" w:rsidRDefault="00B07836">
      <w:pPr>
        <w:pStyle w:val="aff8"/>
        <w:ind w:firstLineChars="0" w:firstLine="0"/>
        <w:rPr>
          <w:b/>
        </w:rPr>
      </w:pPr>
    </w:p>
    <w:p w:rsidR="00B07836" w:rsidRDefault="00EA2E5A">
      <w:pPr>
        <w:pStyle w:val="aff8"/>
        <w:ind w:firstLineChars="0" w:firstLine="0"/>
        <w:rPr>
          <w:b/>
        </w:rPr>
      </w:pPr>
      <w:r>
        <w:rPr>
          <w:rFonts w:hint="eastAsia"/>
          <w:b/>
        </w:rPr>
        <w:t>一、项目概况</w:t>
      </w:r>
    </w:p>
    <w:p w:rsidR="00B07836" w:rsidRDefault="00EA2E5A">
      <w:pPr>
        <w:pStyle w:val="aff0"/>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B07836">
        <w:trPr>
          <w:trHeight w:val="689"/>
        </w:trPr>
        <w:tc>
          <w:tcPr>
            <w:tcW w:w="866" w:type="dxa"/>
            <w:tcBorders>
              <w:top w:val="single" w:sz="4" w:space="0" w:color="000000"/>
              <w:left w:val="single" w:sz="4" w:space="0" w:color="000000"/>
              <w:right w:val="single" w:sz="4" w:space="0" w:color="000000"/>
            </w:tcBorders>
            <w:vAlign w:val="center"/>
          </w:tcPr>
          <w:p w:rsidR="00B07836" w:rsidRDefault="00EA2E5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rsidR="00B07836" w:rsidRPr="00CA755E" w:rsidRDefault="00EA2E5A">
            <w:pPr>
              <w:widowControl/>
              <w:adjustRightInd w:val="0"/>
              <w:snapToGrid w:val="0"/>
              <w:spacing w:line="360" w:lineRule="auto"/>
              <w:jc w:val="center"/>
              <w:textAlignment w:val="center"/>
              <w:rPr>
                <w:rFonts w:ascii="宋体" w:hAnsi="宋体" w:cs="宋体"/>
                <w:b/>
                <w:color w:val="000000" w:themeColor="text1"/>
                <w:szCs w:val="21"/>
              </w:rPr>
            </w:pPr>
            <w:r w:rsidRPr="00CA755E">
              <w:rPr>
                <w:rFonts w:ascii="宋体" w:hAnsi="宋体" w:cs="宋体" w:hint="eastAsia"/>
                <w:b/>
                <w:color w:val="000000" w:themeColor="text1"/>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rsidR="00B07836" w:rsidRDefault="00EA2E5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rsidR="00B07836" w:rsidRDefault="00EA2E5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rsidR="00B07836" w:rsidRDefault="00EA2E5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rsidR="00B07836" w:rsidRDefault="00EA2E5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rsidR="00B07836" w:rsidRDefault="00EA2E5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B07836">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rsidR="00B07836" w:rsidRDefault="00EA2E5A">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B07836" w:rsidRPr="00CA755E" w:rsidRDefault="00EA2E5A">
            <w:pPr>
              <w:jc w:val="center"/>
              <w:rPr>
                <w:color w:val="000000" w:themeColor="text1"/>
                <w:szCs w:val="21"/>
              </w:rPr>
            </w:pPr>
            <w:r w:rsidRPr="00CA755E">
              <w:rPr>
                <w:rFonts w:ascii="宋体" w:hAnsi="宋体" w:hint="eastAsia"/>
                <w:b/>
                <w:color w:val="000000" w:themeColor="text1"/>
                <w:sz w:val="24"/>
              </w:rPr>
              <w:t>深圳市第二人民医院大鹏医院开业启用活动服务项目</w:t>
            </w:r>
          </w:p>
        </w:tc>
        <w:tc>
          <w:tcPr>
            <w:tcW w:w="921" w:type="dxa"/>
            <w:tcBorders>
              <w:top w:val="single" w:sz="4" w:space="0" w:color="000000"/>
              <w:left w:val="single" w:sz="4" w:space="0" w:color="000000"/>
              <w:bottom w:val="single" w:sz="4" w:space="0" w:color="000000"/>
              <w:right w:val="single" w:sz="4" w:space="0" w:color="000000"/>
            </w:tcBorders>
            <w:vAlign w:val="center"/>
          </w:tcPr>
          <w:p w:rsidR="00B07836" w:rsidRDefault="00EA2E5A">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rsidR="00B07836" w:rsidRDefault="00EA2E5A">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rsidR="00B07836" w:rsidRDefault="00EA2E5A">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300000元</w:t>
            </w:r>
          </w:p>
        </w:tc>
        <w:tc>
          <w:tcPr>
            <w:tcW w:w="1701" w:type="dxa"/>
            <w:tcBorders>
              <w:top w:val="single" w:sz="4" w:space="0" w:color="000000"/>
              <w:left w:val="single" w:sz="4" w:space="0" w:color="000000"/>
              <w:bottom w:val="single" w:sz="4" w:space="0" w:color="000000"/>
              <w:right w:val="single" w:sz="4" w:space="0" w:color="000000"/>
            </w:tcBorders>
            <w:vAlign w:val="center"/>
          </w:tcPr>
          <w:p w:rsidR="00B07836" w:rsidRDefault="00B07836">
            <w:pPr>
              <w:widowControl/>
              <w:adjustRightInd w:val="0"/>
              <w:snapToGrid w:val="0"/>
              <w:spacing w:line="360" w:lineRule="auto"/>
              <w:jc w:val="center"/>
              <w:textAlignment w:val="center"/>
              <w:rPr>
                <w:rFonts w:ascii="宋体" w:hAnsi="宋体" w:cs="宋体"/>
                <w:szCs w:val="21"/>
              </w:rPr>
            </w:pPr>
          </w:p>
        </w:tc>
      </w:tr>
    </w:tbl>
    <w:p w:rsidR="00B07836" w:rsidRDefault="00EA2E5A">
      <w:pPr>
        <w:pStyle w:val="aff0"/>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（二）项目概况</w:t>
      </w:r>
    </w:p>
    <w:p w:rsidR="00B07836" w:rsidRDefault="00EA2E5A">
      <w:pPr>
        <w:pStyle w:val="07-"/>
        <w:wordWrap/>
        <w:spacing w:afterLines="0" w:line="360" w:lineRule="auto"/>
        <w:ind w:firstLine="436"/>
        <w:rPr>
          <w:rFonts w:cs="Times New Roman"/>
          <w:snapToGrid/>
          <w:spacing w:val="0"/>
          <w:sz w:val="21"/>
          <w:szCs w:val="21"/>
        </w:rPr>
      </w:pPr>
      <w:r>
        <w:rPr>
          <w:rFonts w:hint="eastAsia"/>
          <w:sz w:val="21"/>
          <w:szCs w:val="21"/>
        </w:rPr>
        <w:t>大鹏医院开业在即，即将迎来开诊启用这一重要的里程碑时刻，标志着医院步入崭新的发展阶段。为向社会各界展示医院的新风貌，展示医疗技术水平，增强医院的知名度与美誉度，提升社会影响力与公众认知度，现采购大鹏医院开业启用活动服务项目，为医院提供专业的策划与执行服务，包括但</w:t>
      </w:r>
      <w:r>
        <w:rPr>
          <w:rFonts w:hint="eastAsia"/>
          <w:sz w:val="21"/>
          <w:szCs w:val="21"/>
        </w:rPr>
        <w:lastRenderedPageBreak/>
        <w:t>不限于活动的整体规划、场地布置、技术支持、文</w:t>
      </w:r>
      <w:proofErr w:type="gramStart"/>
      <w:r>
        <w:rPr>
          <w:rFonts w:hint="eastAsia"/>
          <w:sz w:val="21"/>
          <w:szCs w:val="21"/>
        </w:rPr>
        <w:t>创产品</w:t>
      </w:r>
      <w:proofErr w:type="gramEnd"/>
      <w:r>
        <w:rPr>
          <w:rFonts w:hint="eastAsia"/>
          <w:sz w:val="21"/>
          <w:szCs w:val="21"/>
        </w:rPr>
        <w:t>制作等方面。我们期望通过开业启用活动来凝聚人心、鼓舞士气，同时也为医院的发展注入新的活力与动力。</w:t>
      </w:r>
    </w:p>
    <w:p w:rsidR="00B07836" w:rsidRDefault="00EA2E5A">
      <w:pPr>
        <w:pStyle w:val="aff8"/>
        <w:ind w:firstLineChars="0" w:firstLine="0"/>
        <w:rPr>
          <w:b/>
        </w:rPr>
      </w:pPr>
      <w:r>
        <w:rPr>
          <w:rFonts w:hint="eastAsia"/>
          <w:b/>
        </w:rPr>
        <w:t>二、项目服务要求</w:t>
      </w:r>
    </w:p>
    <w:p w:rsidR="00B07836" w:rsidRDefault="00EA2E5A">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（一）服务内容：</w:t>
      </w:r>
    </w:p>
    <w:p w:rsidR="00B07836" w:rsidRDefault="00EA2E5A">
      <w:pPr>
        <w:pStyle w:val="aff0"/>
        <w:spacing w:before="156" w:line="360" w:lineRule="auto"/>
        <w:ind w:firstLine="422"/>
        <w:rPr>
          <w:rFonts w:asciiTheme="minorEastAsia" w:eastAsiaTheme="minorEastAsia" w:hAnsiTheme="minorEastAsia"/>
          <w:b/>
          <w:bCs/>
        </w:rPr>
      </w:pPr>
      <w:r>
        <w:rPr>
          <w:rFonts w:asciiTheme="minorEastAsia" w:eastAsiaTheme="minorEastAsia" w:hAnsiTheme="minorEastAsia" w:hint="eastAsia"/>
          <w:b/>
          <w:bCs/>
        </w:rPr>
        <w:t xml:space="preserve"> 1、项目策划方案</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（1）根据采购人需求，制作开业启用活动整体策划方案，要求符合采购</w:t>
      </w:r>
      <w:proofErr w:type="gramStart"/>
      <w:r>
        <w:rPr>
          <w:rFonts w:asciiTheme="minorEastAsia" w:eastAsiaTheme="minorEastAsia" w:hAnsiTheme="minorEastAsia" w:hint="eastAsia"/>
        </w:rPr>
        <w:t>人行业</w:t>
      </w:r>
      <w:proofErr w:type="gramEnd"/>
      <w:r>
        <w:rPr>
          <w:rFonts w:asciiTheme="minorEastAsia" w:eastAsiaTheme="minorEastAsia" w:hAnsiTheme="minorEastAsia" w:hint="eastAsia"/>
        </w:rPr>
        <w:t>特性，准确输出采购人单位文化精神与内涵，有创意、有亮点、有宣传点。</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（2）策划方案需包含活动主题、活动流程、预算明细、宣传推广计划，以及风险评估与应对措施，确保活动顺利进行。</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（3）策划开业当天合理的现场政务参观、普通参观等环节和路线等，制定完善的活动接待方案及会场会务工作方案等，并组织实施。</w:t>
      </w:r>
    </w:p>
    <w:p w:rsidR="00B07836" w:rsidRDefault="00EA2E5A">
      <w:pPr>
        <w:pStyle w:val="aff0"/>
        <w:spacing w:beforeLines="0" w:line="360" w:lineRule="auto"/>
        <w:ind w:firstLineChars="300" w:firstLine="630"/>
        <w:rPr>
          <w:rFonts w:asciiTheme="minorEastAsia" w:eastAsiaTheme="minorEastAsia" w:hAnsiTheme="minorEastAsia"/>
        </w:rPr>
      </w:pPr>
      <w:r>
        <w:rPr>
          <w:rFonts w:asciiTheme="minorEastAsia" w:eastAsiaTheme="minorEastAsia" w:hAnsiTheme="minorEastAsia" w:hint="eastAsia"/>
        </w:rPr>
        <w:t>（4）根据采购人实际需求，开展开业当天搭配开展的系列活动的策划。</w:t>
      </w:r>
    </w:p>
    <w:p w:rsidR="00B07836" w:rsidRDefault="00EA2E5A">
      <w:pPr>
        <w:pStyle w:val="aff0"/>
        <w:spacing w:before="156" w:line="360" w:lineRule="auto"/>
        <w:ind w:firstLine="422"/>
        <w:rPr>
          <w:rFonts w:asciiTheme="minorEastAsia" w:eastAsiaTheme="minorEastAsia" w:hAnsiTheme="minorEastAsia"/>
          <w:b/>
          <w:bCs/>
        </w:rPr>
      </w:pPr>
      <w:r>
        <w:rPr>
          <w:rFonts w:asciiTheme="minorEastAsia" w:eastAsiaTheme="minorEastAsia" w:hAnsiTheme="minorEastAsia" w:hint="eastAsia"/>
          <w:b/>
          <w:bCs/>
        </w:rPr>
        <w:t>2、活动前准备</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（1）活动的主视觉设计及其延展应用设计、视频拍摄及制作</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a）负责活动主视觉设计。</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b）负责活动的各项物料延展设计。</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c）活动当天</w:t>
      </w:r>
      <w:proofErr w:type="gramStart"/>
      <w:r>
        <w:rPr>
          <w:rFonts w:asciiTheme="minorEastAsia" w:eastAsiaTheme="minorEastAsia" w:hAnsiTheme="minorEastAsia" w:hint="eastAsia"/>
        </w:rPr>
        <w:t>所用暖场视频</w:t>
      </w:r>
      <w:proofErr w:type="gramEnd"/>
      <w:r>
        <w:rPr>
          <w:rFonts w:asciiTheme="minorEastAsia" w:eastAsiaTheme="minorEastAsia" w:hAnsiTheme="minorEastAsia" w:hint="eastAsia"/>
        </w:rPr>
        <w:t>、揭牌视频的拍摄及制作。</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d）开业当天所需其他活动物料设计，保证风格统一。</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（2）物料制作</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a）相关工作宣传资料的设计排版与印刷，与采购人现有VI及卡通IP形象实现良好的融合。</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b）活动相关邀请函（包含电子版及纸质版）、证件、车贴、席位卡</w:t>
      </w:r>
      <w:r w:rsidR="00B33056">
        <w:rPr>
          <w:rFonts w:asciiTheme="minorEastAsia" w:eastAsiaTheme="minorEastAsia" w:hAnsiTheme="minorEastAsia" w:hint="eastAsia"/>
        </w:rPr>
        <w:t>、</w:t>
      </w:r>
      <w:proofErr w:type="gramStart"/>
      <w:r w:rsidR="00B33056">
        <w:rPr>
          <w:rFonts w:asciiTheme="minorEastAsia" w:eastAsiaTheme="minorEastAsia" w:hAnsiTheme="minorEastAsia" w:hint="eastAsia"/>
        </w:rPr>
        <w:t>伴手礼</w:t>
      </w:r>
      <w:proofErr w:type="gramEnd"/>
      <w:r>
        <w:rPr>
          <w:rFonts w:asciiTheme="minorEastAsia" w:eastAsiaTheme="minorEastAsia" w:hAnsiTheme="minorEastAsia" w:hint="eastAsia"/>
        </w:rPr>
        <w:t>等相应物料的设计与制作。</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（3）活动场地布置氛围营造。</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a）场地内公共区域的搭建与布置。</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b）场地内氛围布置（包括介绍展板、功能区域分布图、氛围营造搭建布置等）。</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lastRenderedPageBreak/>
        <w:t>c）场地的搭建布置和检查工作（包括主舞台搭建、摄影摄像、会议录音等），要求在活动前搭建完毕及保障到位。</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（4）活动前宣传预热</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a）根据采购人要求，进行开业活动的宣传点策划，并与卡通IP形象的发布相联动；</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b）根据宣传策划方案，配合进行前期、中期和会后进行宣传报道。</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（5）物料管理：</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a）动物资接收、签收、清点、存储管理。</w:t>
      </w:r>
    </w:p>
    <w:p w:rsidR="00B07836" w:rsidRDefault="00EA2E5A">
      <w:pPr>
        <w:pStyle w:val="aff0"/>
        <w:spacing w:beforeLines="0" w:line="360" w:lineRule="auto"/>
        <w:ind w:firstLineChars="500" w:firstLine="1050"/>
        <w:rPr>
          <w:rFonts w:asciiTheme="minorEastAsia" w:eastAsiaTheme="minorEastAsia" w:hAnsiTheme="minorEastAsia"/>
        </w:rPr>
      </w:pPr>
      <w:r>
        <w:rPr>
          <w:rFonts w:asciiTheme="minorEastAsia" w:eastAsiaTheme="minorEastAsia" w:hAnsiTheme="minorEastAsia" w:hint="eastAsia"/>
        </w:rPr>
        <w:t>b）活动物资和证件的归类、分装（装袋）和统计。</w:t>
      </w:r>
    </w:p>
    <w:p w:rsidR="00B07836" w:rsidRDefault="00EA2E5A">
      <w:pPr>
        <w:pStyle w:val="aff0"/>
        <w:spacing w:before="156" w:line="360" w:lineRule="auto"/>
        <w:ind w:firstLine="422"/>
        <w:rPr>
          <w:rFonts w:asciiTheme="minorEastAsia" w:eastAsiaTheme="minorEastAsia" w:hAnsiTheme="minorEastAsia"/>
          <w:b/>
          <w:bCs/>
        </w:rPr>
      </w:pPr>
      <w:r>
        <w:rPr>
          <w:rFonts w:asciiTheme="minorEastAsia" w:eastAsiaTheme="minorEastAsia" w:hAnsiTheme="minorEastAsia" w:hint="eastAsia"/>
          <w:b/>
          <w:bCs/>
        </w:rPr>
        <w:t>3、活动当天现场服务</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（1）照片、视频直播：照片拍摄、修图、直播发布，视频录制、实时转播。</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（2）活动现场会务服务：</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a）嘉宾签到、</w:t>
      </w:r>
      <w:proofErr w:type="gramStart"/>
      <w:r>
        <w:rPr>
          <w:rFonts w:asciiTheme="minorEastAsia" w:eastAsiaTheme="minorEastAsia" w:hAnsiTheme="minorEastAsia" w:hint="eastAsia"/>
        </w:rPr>
        <w:t>伴手礼</w:t>
      </w:r>
      <w:proofErr w:type="gramEnd"/>
      <w:r>
        <w:rPr>
          <w:rFonts w:asciiTheme="minorEastAsia" w:eastAsiaTheme="minorEastAsia" w:hAnsiTheme="minorEastAsia" w:hint="eastAsia"/>
        </w:rPr>
        <w:t>发放；</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b）仪式会场视频、音响、灯光等设备调试及控制，负责播放背景、视频、音乐等，揭牌道具控制，其他仪式会场所需设备的准备与控制；</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c）仪式会场串场主持、礼仪引导、突发状况应对。</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（3）仪式</w:t>
      </w:r>
      <w:proofErr w:type="gramStart"/>
      <w:r>
        <w:rPr>
          <w:rFonts w:asciiTheme="minorEastAsia" w:eastAsiaTheme="minorEastAsia" w:hAnsiTheme="minorEastAsia" w:hint="eastAsia"/>
        </w:rPr>
        <w:t>后重要</w:t>
      </w:r>
      <w:proofErr w:type="gramEnd"/>
      <w:r>
        <w:rPr>
          <w:rFonts w:asciiTheme="minorEastAsia" w:eastAsiaTheme="minorEastAsia" w:hAnsiTheme="minorEastAsia" w:hint="eastAsia"/>
        </w:rPr>
        <w:t>嘉宾参观引导。</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（4）参会人员管理</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a）配备专业团队进行开业仪式会务服务的落实；</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b）负责对参与开业仪式的所有工作人员进行执行培训及接待培训。</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（5）开业当天其他活动/日程现场搭建</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（6）活动物料管理：发放统计（现场发放），签收确认流程管理。</w:t>
      </w:r>
    </w:p>
    <w:p w:rsidR="00B07836" w:rsidRDefault="00EA2E5A">
      <w:pPr>
        <w:pStyle w:val="aff0"/>
        <w:spacing w:before="156" w:line="360" w:lineRule="auto"/>
        <w:ind w:firstLine="422"/>
        <w:rPr>
          <w:rFonts w:asciiTheme="minorEastAsia" w:eastAsiaTheme="minorEastAsia" w:hAnsiTheme="minorEastAsia"/>
          <w:b/>
          <w:bCs/>
        </w:rPr>
      </w:pPr>
      <w:r>
        <w:rPr>
          <w:rFonts w:asciiTheme="minorEastAsia" w:eastAsiaTheme="minorEastAsia" w:hAnsiTheme="minorEastAsia" w:hint="eastAsia"/>
          <w:b/>
          <w:bCs/>
        </w:rPr>
        <w:t>4、活动后服务</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（1）活动</w:t>
      </w:r>
      <w:proofErr w:type="gramStart"/>
      <w:r>
        <w:rPr>
          <w:rFonts w:asciiTheme="minorEastAsia" w:eastAsiaTheme="minorEastAsia" w:hAnsiTheme="minorEastAsia" w:hint="eastAsia"/>
        </w:rPr>
        <w:t>后材料</w:t>
      </w:r>
      <w:proofErr w:type="gramEnd"/>
      <w:r>
        <w:rPr>
          <w:rFonts w:asciiTheme="minorEastAsia" w:eastAsiaTheme="minorEastAsia" w:hAnsiTheme="minorEastAsia" w:hint="eastAsia"/>
        </w:rPr>
        <w:t>清点和交接</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a）活动结束后将相关资料与会人员名册整理归档。</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lastRenderedPageBreak/>
        <w:t>b）统计、清点、分类盘点入库，签字确认交接单。</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c）协助采购人进行活动后续工作事项，邮寄快递等。</w:t>
      </w:r>
    </w:p>
    <w:p w:rsidR="00B07836" w:rsidRDefault="00EA2E5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（2）配合完成总结报告</w:t>
      </w:r>
    </w:p>
    <w:p w:rsidR="00B07836" w:rsidRDefault="00EA2E5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a）配合采购人进行总结报告。</w:t>
      </w:r>
    </w:p>
    <w:p w:rsidR="00B07836" w:rsidRDefault="00EA2E5A">
      <w:pPr>
        <w:pStyle w:val="aff0"/>
        <w:spacing w:beforeLines="0" w:line="360" w:lineRule="auto"/>
        <w:ind w:firstLineChars="500" w:firstLine="1050"/>
        <w:rPr>
          <w:rFonts w:asciiTheme="minorEastAsia" w:eastAsiaTheme="minorEastAsia" w:hAnsiTheme="minorEastAsia"/>
        </w:rPr>
      </w:pPr>
      <w:r>
        <w:rPr>
          <w:rFonts w:asciiTheme="minorEastAsia" w:eastAsiaTheme="minorEastAsia" w:hAnsiTheme="minorEastAsia" w:hint="eastAsia"/>
        </w:rPr>
        <w:t>b）配合完成物料清单、照片的整理和活动视频的制作。</w:t>
      </w:r>
    </w:p>
    <w:p w:rsidR="00B07836" w:rsidRDefault="00EA2E5A">
      <w:pPr>
        <w:pStyle w:val="aff0"/>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（二）服务人员要求：</w:t>
      </w:r>
    </w:p>
    <w:p w:rsidR="00B07836" w:rsidRDefault="00EA2E5A">
      <w:pPr>
        <w:pStyle w:val="aff0"/>
        <w:spacing w:beforeLines="0" w:afterLines="50" w:after="156" w:line="360" w:lineRule="auto"/>
        <w:ind w:firstLine="420"/>
        <w:rPr>
          <w:rFonts w:asciiTheme="minorEastAsia" w:eastAsiaTheme="minorEastAsia" w:hAnsiTheme="minorEastAsia"/>
        </w:rPr>
      </w:pPr>
      <w:r>
        <w:rPr>
          <w:rFonts w:asciiTheme="minorEastAsia" w:eastAsiaTheme="minorEastAsia" w:hAnsiTheme="minorEastAsia" w:hint="eastAsia"/>
        </w:rPr>
        <w:t>1、本项目服务要求具备相应的专业技术和类似项目经验，投标人需为本项目配备经验丰富的团队人员。</w:t>
      </w:r>
    </w:p>
    <w:p w:rsidR="00B07836" w:rsidRDefault="00EA2E5A">
      <w:pPr>
        <w:pStyle w:val="aff0"/>
        <w:spacing w:beforeLines="0" w:afterLines="50" w:after="156" w:line="360" w:lineRule="auto"/>
        <w:ind w:firstLine="420"/>
        <w:rPr>
          <w:rFonts w:asciiTheme="minorEastAsia" w:eastAsiaTheme="minorEastAsia" w:hAnsiTheme="minorEastAsia"/>
        </w:rPr>
      </w:pPr>
      <w:r>
        <w:rPr>
          <w:rFonts w:asciiTheme="minorEastAsia" w:eastAsiaTheme="minorEastAsia" w:hAnsiTheme="minorEastAsia" w:hint="eastAsia"/>
        </w:rPr>
        <w:t>2、中标人需保持服务团队人员稳定，不随意更换项目服务人员，如遇特殊情况确需更换人员，需提前10个工作日向采购人提出书面申请，写明替换原因并附替换人员简历，新替换人员所有条件不得低于被替换人员，经采购人审核后同意方可更换。</w:t>
      </w:r>
    </w:p>
    <w:p w:rsidR="00B07836" w:rsidRDefault="00EA2E5A">
      <w:pPr>
        <w:pStyle w:val="aff0"/>
        <w:spacing w:beforeLines="0" w:afterLines="50" w:after="156" w:line="360" w:lineRule="auto"/>
        <w:ind w:firstLine="420"/>
        <w:rPr>
          <w:rFonts w:asciiTheme="minorEastAsia" w:eastAsiaTheme="minorEastAsia" w:hAnsiTheme="minorEastAsia"/>
        </w:rPr>
      </w:pPr>
      <w:r>
        <w:rPr>
          <w:rFonts w:asciiTheme="minorEastAsia" w:eastAsiaTheme="minorEastAsia" w:hAnsiTheme="minorEastAsia" w:hint="eastAsia"/>
        </w:rPr>
        <w:t>3、中标人所配置的团队人员在项目执行过程中全职参与，不得以任何理由不参与调研、会议、设计、编制等工作。</w:t>
      </w:r>
    </w:p>
    <w:p w:rsidR="00B07836" w:rsidRDefault="00EA2E5A">
      <w:pPr>
        <w:pStyle w:val="aff0"/>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 xml:space="preserve">（三）验收方式： </w:t>
      </w:r>
    </w:p>
    <w:p w:rsidR="00B07836" w:rsidRDefault="00EA2E5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1、所有设计和视频资料（即包括图片设计稿等.png和.jpg等文件格式、设计源文件/原始文件，成品制作厂家可编辑版本、视频原始文件及编辑后文件）以邮件及</w:t>
      </w:r>
      <w:proofErr w:type="gramStart"/>
      <w:r>
        <w:rPr>
          <w:rFonts w:asciiTheme="minorEastAsia" w:eastAsiaTheme="minorEastAsia" w:hAnsiTheme="minorEastAsia" w:hint="eastAsia"/>
          <w:bCs/>
        </w:rPr>
        <w:t>网盘形式</w:t>
      </w:r>
      <w:proofErr w:type="gramEnd"/>
      <w:r>
        <w:rPr>
          <w:rFonts w:asciiTheme="minorEastAsia" w:eastAsiaTheme="minorEastAsia" w:hAnsiTheme="minorEastAsia" w:hint="eastAsia"/>
          <w:bCs/>
        </w:rPr>
        <w:t>交付作为验收材料之一。</w:t>
      </w:r>
    </w:p>
    <w:p w:rsidR="00B07836" w:rsidRDefault="00EA2E5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2、所有制作实物的</w:t>
      </w:r>
      <w:proofErr w:type="gramStart"/>
      <w:r>
        <w:rPr>
          <w:rFonts w:asciiTheme="minorEastAsia" w:eastAsiaTheme="minorEastAsia" w:hAnsiTheme="minorEastAsia" w:hint="eastAsia"/>
          <w:bCs/>
        </w:rPr>
        <w:t>物料均</w:t>
      </w:r>
      <w:proofErr w:type="gramEnd"/>
      <w:r>
        <w:rPr>
          <w:rFonts w:asciiTheme="minorEastAsia" w:eastAsiaTheme="minorEastAsia" w:hAnsiTheme="minorEastAsia" w:hint="eastAsia"/>
          <w:bCs/>
        </w:rPr>
        <w:t>以实际制作完成为准，中标人需制作移交</w:t>
      </w:r>
      <w:proofErr w:type="gramStart"/>
      <w:r>
        <w:rPr>
          <w:rFonts w:asciiTheme="minorEastAsia" w:eastAsiaTheme="minorEastAsia" w:hAnsiTheme="minorEastAsia" w:hint="eastAsia"/>
          <w:bCs/>
        </w:rPr>
        <w:t>表双方</w:t>
      </w:r>
      <w:proofErr w:type="gramEnd"/>
      <w:r>
        <w:rPr>
          <w:rFonts w:asciiTheme="minorEastAsia" w:eastAsiaTheme="minorEastAsia" w:hAnsiTheme="minorEastAsia" w:hint="eastAsia"/>
          <w:bCs/>
        </w:rPr>
        <w:t>签字确认作为验收材料之一，移交表需附实物照片作为附件。</w:t>
      </w:r>
    </w:p>
    <w:p w:rsidR="00B07836" w:rsidRDefault="00EA2E5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3、现场服务以现场照片为准，提供当天完成的实景照片作为验收材料之一。</w:t>
      </w:r>
    </w:p>
    <w:p w:rsidR="00B07836" w:rsidRDefault="00EA2E5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rPr>
        <w:t>4、活动完成后中标人编制总结报告提交采购人签字确认，与上述各项材料一起作为终验材料，终</w:t>
      </w:r>
      <w:proofErr w:type="gramStart"/>
      <w:r>
        <w:rPr>
          <w:rFonts w:asciiTheme="minorEastAsia" w:eastAsiaTheme="minorEastAsia" w:hAnsiTheme="minorEastAsia" w:hint="eastAsia"/>
        </w:rPr>
        <w:t>验完成</w:t>
      </w:r>
      <w:proofErr w:type="gramEnd"/>
      <w:r>
        <w:rPr>
          <w:rFonts w:asciiTheme="minorEastAsia" w:eastAsiaTheme="minorEastAsia" w:hAnsiTheme="minorEastAsia" w:hint="eastAsia"/>
        </w:rPr>
        <w:t>即为验收合格。</w:t>
      </w:r>
    </w:p>
    <w:p w:rsidR="00B07836" w:rsidRDefault="00EA2E5A">
      <w:pPr>
        <w:pStyle w:val="affb"/>
        <w:tabs>
          <w:tab w:val="left" w:pos="0"/>
        </w:tabs>
        <w:adjustRightInd w:val="0"/>
        <w:ind w:firstLineChars="200" w:firstLine="482"/>
        <w:textAlignment w:val="baseline"/>
        <w:rPr>
          <w:rFonts w:ascii="宋体" w:hAnsi="宋体" w:cs="宋体"/>
          <w:b/>
          <w:kern w:val="0"/>
          <w:sz w:val="22"/>
        </w:rPr>
      </w:pPr>
      <w:r>
        <w:rPr>
          <w:rFonts w:asciiTheme="minorEastAsia" w:eastAsiaTheme="minorEastAsia" w:hAnsiTheme="minorEastAsia" w:hint="eastAsia"/>
          <w:b/>
        </w:rPr>
        <w:t>（四）</w:t>
      </w:r>
      <w:r>
        <w:rPr>
          <w:rFonts w:ascii="宋体" w:hAnsi="宋体" w:cs="宋体" w:hint="eastAsia"/>
          <w:b/>
          <w:kern w:val="0"/>
          <w:sz w:val="22"/>
          <w:szCs w:val="22"/>
        </w:rPr>
        <w:t>资料转移保密要求：</w:t>
      </w:r>
      <w:r>
        <w:rPr>
          <w:rFonts w:ascii="宋体" w:hAnsi="宋体" w:cs="宋体" w:hint="eastAsia"/>
          <w:b/>
          <w:kern w:val="0"/>
          <w:sz w:val="22"/>
        </w:rPr>
        <w:t xml:space="preserve"> </w:t>
      </w:r>
    </w:p>
    <w:p w:rsidR="00B07836" w:rsidRDefault="00EA2E5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1</w:t>
      </w:r>
      <w:r>
        <w:rPr>
          <w:rFonts w:asciiTheme="minorEastAsia" w:eastAsiaTheme="minorEastAsia" w:hAnsiTheme="minorEastAsia" w:hint="eastAsia"/>
          <w:b/>
          <w:bCs/>
        </w:rPr>
        <w:t>、</w:t>
      </w:r>
      <w:r>
        <w:rPr>
          <w:rFonts w:asciiTheme="minorEastAsia" w:eastAsiaTheme="minorEastAsia" w:hAnsiTheme="minorEastAsia" w:hint="eastAsia"/>
          <w:bCs/>
        </w:rPr>
        <w:t xml:space="preserve">中标人需在项目完成时，将本项目所有相关的技术文件，以及设计服务期间所需要制订的文档汇集成册交付采购人。 </w:t>
      </w:r>
    </w:p>
    <w:p w:rsidR="00B07836" w:rsidRDefault="00EA2E5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2、未经用户认可的情况下，所有的文件需用中文书写或有完整的中文注释。</w:t>
      </w:r>
    </w:p>
    <w:p w:rsidR="00B07836" w:rsidRDefault="00EA2E5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3、本项目所有文档最终需向用户提供装订完成纸质文件和电子文档一套。投标人需设置专人在项目建设期间对文档进行检查和管理，项目最终验收后全部移交给采购人。</w:t>
      </w:r>
    </w:p>
    <w:p w:rsidR="00B07836" w:rsidRDefault="00EA2E5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lastRenderedPageBreak/>
        <w:t>4、中标人及主要工作人员需在中标后与招标人签订保密协议，承诺不将任何涉及本项目的信息向外界泄露。</w:t>
      </w:r>
    </w:p>
    <w:p w:rsidR="00B07836" w:rsidRDefault="00EA2E5A">
      <w:pPr>
        <w:pStyle w:val="aff8"/>
        <w:ind w:firstLineChars="0" w:firstLine="0"/>
        <w:rPr>
          <w:b/>
          <w:sz w:val="21"/>
          <w:szCs w:val="21"/>
        </w:rPr>
      </w:pPr>
      <w:r>
        <w:rPr>
          <w:rFonts w:hint="eastAsia"/>
          <w:b/>
          <w:sz w:val="21"/>
          <w:szCs w:val="21"/>
        </w:rPr>
        <w:t>三 、项目商务要求</w:t>
      </w:r>
    </w:p>
    <w:p w:rsidR="00B07836" w:rsidRDefault="00EA2E5A">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（一）服务期限：</w:t>
      </w:r>
    </w:p>
    <w:p w:rsidR="00B07836" w:rsidRDefault="00EA2E5A">
      <w:pPr>
        <w:pStyle w:val="aff0"/>
        <w:spacing w:beforeLines="0" w:afterLines="50" w:after="156" w:line="360" w:lineRule="auto"/>
        <w:ind w:firstLine="420"/>
        <w:rPr>
          <w:rFonts w:ascii="宋体" w:eastAsia="宋体" w:hAnsi="宋体"/>
          <w:bCs/>
          <w:szCs w:val="21"/>
        </w:rPr>
      </w:pPr>
      <w:r>
        <w:rPr>
          <w:rFonts w:ascii="宋体" w:eastAsia="宋体" w:hAnsi="宋体" w:hint="eastAsia"/>
          <w:bCs/>
          <w:szCs w:val="21"/>
        </w:rPr>
        <w:t>1、合同签订后90个自然日完成深圳市第二人民医院大鹏医院开业启用活动服务项目，若根据实际工作要求需提前报送的，采购人有权根据项目实际实施的进度调整完成时限的要求。</w:t>
      </w:r>
    </w:p>
    <w:p w:rsidR="00B07836" w:rsidRDefault="00EA2E5A">
      <w:pPr>
        <w:pStyle w:val="aff0"/>
        <w:spacing w:beforeLines="0" w:line="360" w:lineRule="auto"/>
        <w:ind w:firstLine="422"/>
        <w:rPr>
          <w:rFonts w:asciiTheme="minorEastAsia" w:eastAsiaTheme="minorEastAsia" w:hAnsiTheme="minorEastAsia"/>
          <w:bCs/>
        </w:rPr>
      </w:pPr>
      <w:r>
        <w:rPr>
          <w:rFonts w:asciiTheme="minorEastAsia" w:eastAsiaTheme="minorEastAsia" w:hAnsiTheme="minorEastAsia" w:hint="eastAsia"/>
          <w:b/>
        </w:rPr>
        <w:t>（二）服务地点：</w:t>
      </w:r>
      <w:r>
        <w:rPr>
          <w:rFonts w:asciiTheme="minorEastAsia" w:eastAsiaTheme="minorEastAsia" w:hAnsiTheme="minorEastAsia" w:hint="eastAsia"/>
          <w:bCs/>
        </w:rPr>
        <w:t>深圳市第二人民医院及深圳市第二人民医院大鹏医院</w:t>
      </w:r>
    </w:p>
    <w:p w:rsidR="00B07836" w:rsidRDefault="00EA2E5A">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（三）报价要求：</w:t>
      </w:r>
    </w:p>
    <w:p w:rsidR="00B07836" w:rsidRDefault="00EA2E5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 xml:space="preserve">本项目服务费采用包干制，应包括运输、人工、服务成本、法定税费和企业的利润。由投标供应商根据采购文件所提供的资料自行测算投标报价；一经中标，报价总价作为中标供应商与采购人签订的合同金额，合同期限内不做调整。  </w:t>
      </w:r>
    </w:p>
    <w:p w:rsidR="00B07836" w:rsidRDefault="00EA2E5A">
      <w:pPr>
        <w:pStyle w:val="aff0"/>
        <w:spacing w:beforeLines="0" w:afterLines="50" w:after="156" w:line="360" w:lineRule="auto"/>
        <w:ind w:firstLine="420"/>
        <w:rPr>
          <w:rFonts w:asciiTheme="minorEastAsia" w:eastAsiaTheme="minorEastAsia" w:hAnsiTheme="minorEastAsia"/>
          <w:b/>
        </w:rPr>
      </w:pPr>
      <w:r>
        <w:rPr>
          <w:rFonts w:asciiTheme="minorEastAsia" w:eastAsiaTheme="minorEastAsia" w:hAnsiTheme="minorEastAsia" w:hint="eastAsia"/>
          <w:bCs/>
        </w:rPr>
        <w:t>1、投标人应根据本企业的成本自行决定报价，但不得以低于其企业成本的报价投标。</w:t>
      </w:r>
      <w:r>
        <w:rPr>
          <w:rFonts w:asciiTheme="minorEastAsia" w:eastAsiaTheme="minorEastAsia" w:hAnsiTheme="minorEastAsia" w:hint="eastAsia"/>
          <w:b/>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B07836" w:rsidRDefault="00EA2E5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注：若评标委员会成员对是否须由投标人</w:t>
      </w:r>
      <w:proofErr w:type="gramStart"/>
      <w:r>
        <w:rPr>
          <w:rFonts w:asciiTheme="minorEastAsia" w:eastAsiaTheme="minorEastAsia" w:hAnsiTheme="minorEastAsia" w:hint="eastAsia"/>
          <w:bCs/>
        </w:rPr>
        <w:t>作出</w:t>
      </w:r>
      <w:proofErr w:type="gramEnd"/>
      <w:r>
        <w:rPr>
          <w:rFonts w:asciiTheme="minorEastAsia" w:eastAsiaTheme="minorEastAsia" w:hAnsiTheme="minorEastAsia" w:hint="eastAsia"/>
          <w:bCs/>
        </w:rPr>
        <w:t>报价合理性说明，以及书面说明是否采纳</w:t>
      </w:r>
      <w:proofErr w:type="gramStart"/>
      <w:r>
        <w:rPr>
          <w:rFonts w:asciiTheme="minorEastAsia" w:eastAsiaTheme="minorEastAsia" w:hAnsiTheme="minorEastAsia" w:hint="eastAsia"/>
          <w:bCs/>
        </w:rPr>
        <w:t>等判断</w:t>
      </w:r>
      <w:proofErr w:type="gramEnd"/>
      <w:r>
        <w:rPr>
          <w:rFonts w:asciiTheme="minorEastAsia" w:eastAsiaTheme="minorEastAsia" w:hAnsiTheme="minorEastAsia" w:hint="eastAsia"/>
          <w:bCs/>
        </w:rPr>
        <w:t>不一致的，按照“少数服从多数”的原则确定评标委员会的意见。</w:t>
      </w:r>
    </w:p>
    <w:p w:rsidR="00B07836" w:rsidRDefault="00EA2E5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2、投标人的投标报价，应是本项目招标范围和招标文件及合同条款上所列的各项内容中所述的全部，不得以任何理由予以重复，并以投标人在中提出的综合单价或总价为依据。</w:t>
      </w:r>
    </w:p>
    <w:p w:rsidR="00B07836" w:rsidRDefault="00EA2E5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3、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p>
    <w:p w:rsidR="00B07836" w:rsidRDefault="00EA2E5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4、投标方应提供详细分项报价清单。</w:t>
      </w:r>
    </w:p>
    <w:p w:rsidR="00B07836" w:rsidRDefault="00EA2E5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5、投标人不得期望通过索赔等方式获取补偿，否则，除可能遭到拒绝外，还有可能将被作为不良行为记录在案，并可能影响其以后参加政府采购的项目投标。各投标人在投标报价时，应充分考虑投标报价的风险。</w:t>
      </w:r>
    </w:p>
    <w:p w:rsidR="00B07836" w:rsidRDefault="00EA2E5A">
      <w:pPr>
        <w:ind w:firstLineChars="200" w:firstLine="420"/>
        <w:rPr>
          <w:rFonts w:asciiTheme="minorEastAsia" w:eastAsiaTheme="minorEastAsia" w:hAnsiTheme="minorEastAsia"/>
          <w:b/>
          <w:szCs w:val="21"/>
        </w:rPr>
      </w:pPr>
      <w:r>
        <w:rPr>
          <w:rFonts w:asciiTheme="minorEastAsia" w:eastAsiaTheme="minorEastAsia" w:hAnsiTheme="minorEastAsia" w:hint="eastAsia"/>
          <w:bCs/>
        </w:rPr>
        <w:lastRenderedPageBreak/>
        <w:t>6、</w:t>
      </w:r>
      <w:r>
        <w:rPr>
          <w:rFonts w:asciiTheme="minorEastAsia" w:eastAsiaTheme="minorEastAsia" w:hAnsiTheme="minorEastAsia" w:hint="eastAsia"/>
          <w:b/>
          <w:bCs/>
        </w:rPr>
        <w:t>本项目财政预算为：</w:t>
      </w:r>
      <w:r>
        <w:rPr>
          <w:rFonts w:ascii="宋体" w:hAnsi="宋体" w:hint="eastAsia"/>
          <w:b/>
          <w:szCs w:val="21"/>
          <w:u w:val="single"/>
        </w:rPr>
        <w:t>人民币叁拾万元整（¥300000.00）</w:t>
      </w:r>
      <w:r>
        <w:rPr>
          <w:rFonts w:asciiTheme="minorEastAsia" w:eastAsiaTheme="minorEastAsia" w:hAnsiTheme="minorEastAsia" w:hint="eastAsia"/>
          <w:b/>
          <w:bCs/>
        </w:rPr>
        <w:t>，投标报价超出预算金额的投标人，其投标文件做投标无效处理。</w:t>
      </w:r>
    </w:p>
    <w:p w:rsidR="00B07836" w:rsidRDefault="00EA2E5A">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（四）投标限额及付款方式：</w:t>
      </w:r>
    </w:p>
    <w:p w:rsidR="00B07836" w:rsidRDefault="00EA2E5A">
      <w:pPr>
        <w:pStyle w:val="aff0"/>
        <w:spacing w:beforeLines="0" w:line="360" w:lineRule="auto"/>
        <w:ind w:firstLine="420"/>
        <w:rPr>
          <w:rFonts w:ascii="Times New Roman" w:eastAsia="宋体" w:hAnsi="Times New Roman"/>
          <w:szCs w:val="21"/>
        </w:rPr>
      </w:pPr>
      <w:r>
        <w:rPr>
          <w:rFonts w:ascii="Times New Roman" w:eastAsia="宋体" w:hAnsi="Times New Roman" w:hint="eastAsia"/>
          <w:szCs w:val="21"/>
        </w:rPr>
        <w:t>本次招标项目投标限额为</w:t>
      </w:r>
      <w:r>
        <w:rPr>
          <w:rFonts w:ascii="Times New Roman" w:eastAsia="宋体" w:hAnsi="Times New Roman" w:hint="eastAsia"/>
          <w:szCs w:val="21"/>
        </w:rPr>
        <w:t>30</w:t>
      </w:r>
      <w:r>
        <w:rPr>
          <w:rFonts w:ascii="Times New Roman" w:eastAsia="宋体" w:hAnsi="Times New Roman" w:hint="eastAsia"/>
          <w:szCs w:val="21"/>
        </w:rPr>
        <w:t>万元（不含</w:t>
      </w:r>
      <w:r>
        <w:rPr>
          <w:rFonts w:ascii="Times New Roman" w:eastAsia="宋体" w:hAnsi="Times New Roman" w:hint="eastAsia"/>
          <w:szCs w:val="21"/>
        </w:rPr>
        <w:t>30</w:t>
      </w:r>
      <w:r>
        <w:rPr>
          <w:rFonts w:ascii="Times New Roman" w:eastAsia="宋体" w:hAnsi="Times New Roman" w:hint="eastAsia"/>
          <w:szCs w:val="21"/>
        </w:rPr>
        <w:t>万元），超过控制金额作废标处理。</w:t>
      </w:r>
    </w:p>
    <w:p w:rsidR="00B07836" w:rsidRDefault="00EA2E5A">
      <w:pPr>
        <w:pStyle w:val="aff0"/>
        <w:spacing w:beforeLines="0" w:afterLines="50" w:after="156" w:line="360" w:lineRule="auto"/>
        <w:ind w:firstLine="420"/>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、合同签订后</w:t>
      </w:r>
      <w:r>
        <w:rPr>
          <w:rFonts w:ascii="Times New Roman" w:eastAsia="宋体" w:hAnsi="Times New Roman" w:hint="eastAsia"/>
          <w:szCs w:val="21"/>
        </w:rPr>
        <w:t>10</w:t>
      </w:r>
      <w:r>
        <w:rPr>
          <w:rFonts w:ascii="Times New Roman" w:eastAsia="宋体" w:hAnsi="Times New Roman" w:hint="eastAsia"/>
          <w:szCs w:val="21"/>
        </w:rPr>
        <w:t>个工作日内，采购人</w:t>
      </w:r>
      <w:bookmarkStart w:id="4" w:name="OLE_LINK5"/>
      <w:bookmarkStart w:id="5" w:name="OLE_LINK6"/>
      <w:r>
        <w:rPr>
          <w:rFonts w:ascii="Times New Roman" w:eastAsia="宋体" w:hAnsi="Times New Roman" w:hint="eastAsia"/>
          <w:szCs w:val="21"/>
        </w:rPr>
        <w:t>收到中标人提供的等额有效发票</w:t>
      </w:r>
      <w:bookmarkEnd w:id="4"/>
      <w:bookmarkEnd w:id="5"/>
      <w:r>
        <w:rPr>
          <w:rFonts w:ascii="Times New Roman" w:eastAsia="宋体" w:hAnsi="Times New Roman" w:hint="eastAsia"/>
          <w:szCs w:val="21"/>
        </w:rPr>
        <w:t>后支付合同金额的</w:t>
      </w:r>
      <w:r w:rsidR="00CC2EE9">
        <w:rPr>
          <w:rFonts w:ascii="Times New Roman" w:eastAsia="宋体" w:hAnsi="Times New Roman"/>
          <w:szCs w:val="21"/>
        </w:rPr>
        <w:t>3</w:t>
      </w:r>
      <w:r>
        <w:rPr>
          <w:rFonts w:ascii="Times New Roman" w:eastAsia="宋体" w:hAnsi="Times New Roman" w:hint="eastAsia"/>
          <w:szCs w:val="21"/>
        </w:rPr>
        <w:t>0%</w:t>
      </w:r>
      <w:r>
        <w:rPr>
          <w:rFonts w:ascii="Times New Roman" w:eastAsia="宋体" w:hAnsi="Times New Roman" w:hint="eastAsia"/>
          <w:szCs w:val="21"/>
        </w:rPr>
        <w:t>；</w:t>
      </w:r>
      <w:r>
        <w:rPr>
          <w:rFonts w:ascii="Times New Roman" w:eastAsia="宋体" w:hAnsi="Times New Roman"/>
          <w:szCs w:val="21"/>
        </w:rPr>
        <w:t xml:space="preserve"> </w:t>
      </w:r>
    </w:p>
    <w:p w:rsidR="00B07836" w:rsidRDefault="00EA2E5A">
      <w:pPr>
        <w:pStyle w:val="aff0"/>
        <w:spacing w:before="156" w:afterLines="50" w:after="156" w:line="360" w:lineRule="auto"/>
        <w:ind w:firstLine="420"/>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、主视觉设计及延展应用设计和视频制作完成后，采购人收到中标人提供的等额有效发票后向中标人支付合同金额的</w:t>
      </w:r>
      <w:r w:rsidR="00CC2EE9">
        <w:rPr>
          <w:rFonts w:ascii="Times New Roman" w:eastAsia="宋体" w:hAnsi="Times New Roman"/>
          <w:szCs w:val="21"/>
        </w:rPr>
        <w:t>4</w:t>
      </w:r>
      <w:r>
        <w:rPr>
          <w:rFonts w:ascii="Times New Roman" w:eastAsia="宋体" w:hAnsi="Times New Roman" w:hint="eastAsia"/>
          <w:szCs w:val="21"/>
        </w:rPr>
        <w:t>0%</w:t>
      </w:r>
      <w:r>
        <w:rPr>
          <w:rFonts w:ascii="Times New Roman" w:eastAsia="宋体" w:hAnsi="Times New Roman" w:hint="eastAsia"/>
          <w:szCs w:val="21"/>
        </w:rPr>
        <w:t>作为进度款；</w:t>
      </w:r>
    </w:p>
    <w:p w:rsidR="00B07836" w:rsidRDefault="00EA2E5A">
      <w:pPr>
        <w:pStyle w:val="aff0"/>
        <w:spacing w:before="156" w:afterLines="50" w:after="156" w:line="360" w:lineRule="auto"/>
        <w:ind w:firstLine="420"/>
        <w:rPr>
          <w:rFonts w:ascii="Times New Roman" w:eastAsia="宋体" w:hAnsi="Times New Roman"/>
          <w:szCs w:val="21"/>
        </w:rPr>
      </w:pPr>
      <w:r>
        <w:rPr>
          <w:rFonts w:ascii="Times New Roman" w:eastAsia="宋体" w:hAnsi="Times New Roman" w:hint="eastAsia"/>
          <w:szCs w:val="21"/>
        </w:rPr>
        <w:t>3</w:t>
      </w:r>
      <w:r>
        <w:rPr>
          <w:rFonts w:ascii="Times New Roman" w:eastAsia="宋体" w:hAnsi="Times New Roman" w:hint="eastAsia"/>
          <w:szCs w:val="21"/>
        </w:rPr>
        <w:t>、项目完成经采购人验收合格后</w:t>
      </w:r>
      <w:r>
        <w:rPr>
          <w:rFonts w:ascii="Times New Roman" w:eastAsia="宋体" w:hAnsi="Times New Roman" w:hint="eastAsia"/>
          <w:szCs w:val="21"/>
        </w:rPr>
        <w:t>10</w:t>
      </w:r>
      <w:r>
        <w:rPr>
          <w:rFonts w:ascii="Times New Roman" w:eastAsia="宋体" w:hAnsi="Times New Roman" w:hint="eastAsia"/>
          <w:szCs w:val="21"/>
        </w:rPr>
        <w:t>个工作日内，采购人收到中标人提供的等额有效发票后向中标人支付剩余</w:t>
      </w:r>
      <w:r w:rsidR="00CC2EE9">
        <w:rPr>
          <w:rFonts w:ascii="Times New Roman" w:eastAsia="宋体" w:hAnsi="Times New Roman"/>
          <w:szCs w:val="21"/>
        </w:rPr>
        <w:t>30</w:t>
      </w:r>
      <w:r w:rsidR="00CC2EE9">
        <w:rPr>
          <w:rFonts w:ascii="Times New Roman" w:eastAsia="宋体" w:hAnsi="Times New Roman" w:hint="eastAsia"/>
          <w:szCs w:val="21"/>
        </w:rPr>
        <w:t>%</w:t>
      </w:r>
      <w:r>
        <w:rPr>
          <w:rFonts w:ascii="Times New Roman" w:eastAsia="宋体" w:hAnsi="Times New Roman" w:hint="eastAsia"/>
          <w:szCs w:val="21"/>
        </w:rPr>
        <w:t>费用（应以实际产生的费用清单双方签字确认为准）；</w:t>
      </w:r>
    </w:p>
    <w:p w:rsidR="00B07836" w:rsidRDefault="00EA2E5A">
      <w:pPr>
        <w:pStyle w:val="aff0"/>
        <w:spacing w:before="156" w:afterLines="50" w:after="156" w:line="360" w:lineRule="auto"/>
        <w:ind w:firstLine="420"/>
        <w:rPr>
          <w:rFonts w:ascii="Times New Roman" w:eastAsia="宋体" w:hAnsi="Times New Roman"/>
          <w:szCs w:val="21"/>
        </w:rPr>
      </w:pPr>
      <w:r>
        <w:rPr>
          <w:rFonts w:ascii="Times New Roman" w:eastAsia="宋体" w:hAnsi="Times New Roman" w:hint="eastAsia"/>
          <w:szCs w:val="21"/>
        </w:rPr>
        <w:t>【注：（</w:t>
      </w:r>
      <w:r>
        <w:rPr>
          <w:rFonts w:ascii="Times New Roman" w:eastAsia="宋体" w:hAnsi="Times New Roman" w:hint="eastAsia"/>
          <w:szCs w:val="21"/>
        </w:rPr>
        <w:t>1</w:t>
      </w:r>
      <w:r>
        <w:rPr>
          <w:rFonts w:ascii="Times New Roman" w:eastAsia="宋体" w:hAnsi="Times New Roman" w:hint="eastAsia"/>
          <w:szCs w:val="21"/>
        </w:rPr>
        <w:t>）投标人应考虑到该项目的特殊性，中标金额仅作为支付前两笔费用的计算基础金额，实际支付总费用以实际产生费用清单双方签字确认为准；（</w:t>
      </w:r>
      <w:r>
        <w:rPr>
          <w:rFonts w:ascii="Times New Roman" w:eastAsia="宋体" w:hAnsi="Times New Roman" w:hint="eastAsia"/>
          <w:szCs w:val="21"/>
        </w:rPr>
        <w:t>2</w:t>
      </w:r>
      <w:r>
        <w:rPr>
          <w:rFonts w:ascii="Times New Roman" w:eastAsia="宋体" w:hAnsi="Times New Roman" w:hint="eastAsia"/>
          <w:szCs w:val="21"/>
        </w:rPr>
        <w:t>）如该项目由于政策或不可抗力等因素导致废止，则按中标人实际完成的工作量，经双方共同确认无误后，由采购人按进度结算。】</w:t>
      </w:r>
    </w:p>
    <w:p w:rsidR="00B07836" w:rsidRDefault="00EA2E5A">
      <w:pPr>
        <w:pStyle w:val="aff8"/>
        <w:ind w:firstLine="422"/>
        <w:rPr>
          <w:rFonts w:cs="宋体"/>
          <w:b/>
          <w:sz w:val="21"/>
          <w:szCs w:val="21"/>
        </w:rPr>
      </w:pPr>
      <w:r>
        <w:rPr>
          <w:rFonts w:asciiTheme="minorEastAsia" w:eastAsiaTheme="minorEastAsia" w:hAnsiTheme="minorEastAsia" w:hint="eastAsia"/>
          <w:b/>
          <w:sz w:val="21"/>
          <w:szCs w:val="21"/>
        </w:rPr>
        <w:t>（五）</w:t>
      </w:r>
      <w:r>
        <w:rPr>
          <w:rFonts w:cs="宋体" w:hint="eastAsia"/>
          <w:b/>
          <w:sz w:val="21"/>
          <w:szCs w:val="21"/>
        </w:rPr>
        <w:t>违约责任：</w:t>
      </w:r>
    </w:p>
    <w:p w:rsidR="00B07836" w:rsidRDefault="00EA2E5A">
      <w:pPr>
        <w:pStyle w:val="aff0"/>
        <w:spacing w:beforeLines="0" w:afterLines="50" w:after="156" w:line="360" w:lineRule="auto"/>
        <w:ind w:firstLine="420"/>
        <w:rPr>
          <w:rFonts w:ascii="Times New Roman" w:hAnsi="Times New Roman"/>
          <w:szCs w:val="21"/>
        </w:rPr>
      </w:pPr>
      <w:r>
        <w:rPr>
          <w:rFonts w:ascii="Times New Roman" w:eastAsia="宋体" w:hAnsi="Times New Roman" w:hint="eastAsia"/>
          <w:szCs w:val="21"/>
        </w:rPr>
        <w:t>1</w:t>
      </w:r>
      <w:r>
        <w:rPr>
          <w:rFonts w:ascii="Times New Roman" w:eastAsia="宋体" w:hAnsi="Times New Roman" w:hint="eastAsia"/>
          <w:szCs w:val="21"/>
        </w:rPr>
        <w:t>、中标人需按照约定开展服务，如未能按时开展，将视为中标人违约，采购人有权解除合同，中标人需在收到采购人解除合同的通知后</w:t>
      </w:r>
      <w:r>
        <w:rPr>
          <w:rFonts w:ascii="Times New Roman" w:eastAsia="宋体" w:hAnsi="Times New Roman" w:hint="eastAsia"/>
          <w:szCs w:val="21"/>
        </w:rPr>
        <w:t>5</w:t>
      </w:r>
      <w:r>
        <w:rPr>
          <w:rFonts w:ascii="Times New Roman" w:eastAsia="宋体" w:hAnsi="Times New Roman" w:hint="eastAsia"/>
          <w:szCs w:val="21"/>
        </w:rPr>
        <w:t>日内向采购人支付合同金额</w:t>
      </w:r>
      <w:r>
        <w:rPr>
          <w:rFonts w:ascii="Times New Roman" w:eastAsia="宋体" w:hAnsi="Times New Roman" w:hint="eastAsia"/>
          <w:szCs w:val="21"/>
        </w:rPr>
        <w:t>5</w:t>
      </w:r>
      <w:r>
        <w:rPr>
          <w:rFonts w:ascii="Times New Roman" w:eastAsia="宋体" w:hAnsi="Times New Roman" w:hint="eastAsia"/>
          <w:szCs w:val="21"/>
        </w:rPr>
        <w:t>％的违约金。</w:t>
      </w:r>
    </w:p>
    <w:p w:rsidR="00B07836" w:rsidRDefault="00EA2E5A">
      <w:pPr>
        <w:pStyle w:val="aff0"/>
        <w:spacing w:beforeLines="0" w:afterLines="50" w:after="156" w:line="360" w:lineRule="auto"/>
        <w:ind w:firstLine="420"/>
        <w:rPr>
          <w:rFonts w:ascii="Times New Roman" w:hAnsi="Times New Roman"/>
          <w:szCs w:val="21"/>
        </w:rPr>
      </w:pPr>
      <w:r>
        <w:rPr>
          <w:rFonts w:ascii="Times New Roman" w:eastAsia="宋体" w:hAnsi="Times New Roman" w:hint="eastAsia"/>
          <w:szCs w:val="21"/>
        </w:rPr>
        <w:t>2</w:t>
      </w:r>
      <w:r>
        <w:rPr>
          <w:rFonts w:ascii="Times New Roman" w:eastAsia="宋体" w:hAnsi="Times New Roman" w:hint="eastAsia"/>
          <w:szCs w:val="21"/>
        </w:rPr>
        <w:t>、由于中标</w:t>
      </w:r>
      <w:proofErr w:type="gramStart"/>
      <w:r>
        <w:rPr>
          <w:rFonts w:ascii="Times New Roman" w:eastAsia="宋体" w:hAnsi="Times New Roman" w:hint="eastAsia"/>
          <w:szCs w:val="21"/>
        </w:rPr>
        <w:t>人原因</w:t>
      </w:r>
      <w:proofErr w:type="gramEnd"/>
      <w:r>
        <w:rPr>
          <w:rFonts w:ascii="Times New Roman" w:eastAsia="宋体" w:hAnsi="Times New Roman" w:hint="eastAsia"/>
          <w:szCs w:val="21"/>
        </w:rPr>
        <w:t>导致报告出现错误或不符合采购人项目需求，致使采购人蒙受经济、时间、声誉或质量上的损失，中标人应向采购人支付合同服务费</w:t>
      </w:r>
      <w:r>
        <w:rPr>
          <w:rFonts w:ascii="Times New Roman" w:eastAsia="宋体" w:hAnsi="Times New Roman" w:hint="eastAsia"/>
          <w:szCs w:val="21"/>
        </w:rPr>
        <w:t>10%</w:t>
      </w:r>
      <w:r>
        <w:rPr>
          <w:rFonts w:ascii="Times New Roman" w:eastAsia="宋体" w:hAnsi="Times New Roman" w:hint="eastAsia"/>
          <w:szCs w:val="21"/>
        </w:rPr>
        <w:t>的违约金，采购人有权单方解除本合同并不再支付任何服务费用。</w:t>
      </w:r>
    </w:p>
    <w:p w:rsidR="00B07836" w:rsidRDefault="00B07836">
      <w:pPr>
        <w:pStyle w:val="yiv1649619028msonormal"/>
        <w:spacing w:before="0" w:beforeAutospacing="0" w:after="50" w:afterAutospacing="0" w:line="360" w:lineRule="auto"/>
        <w:rPr>
          <w:sz w:val="21"/>
          <w:szCs w:val="21"/>
        </w:rPr>
        <w:sectPr w:rsidR="00B07836">
          <w:headerReference w:type="default" r:id="rId9"/>
          <w:footerReference w:type="default" r:id="rId10"/>
          <w:pgSz w:w="11906" w:h="16838"/>
          <w:pgMar w:top="1134" w:right="1112" w:bottom="1134" w:left="1134" w:header="851" w:footer="992" w:gutter="0"/>
          <w:cols w:space="425"/>
          <w:titlePg/>
          <w:docGrid w:type="lines" w:linePitch="312"/>
        </w:sectPr>
      </w:pPr>
    </w:p>
    <w:p w:rsidR="00B07836" w:rsidRDefault="00B07836">
      <w:pPr>
        <w:pStyle w:val="yiv1649619028msonormal"/>
        <w:spacing w:before="0" w:beforeAutospacing="0" w:after="50" w:afterAutospacing="0" w:line="360" w:lineRule="auto"/>
        <w:rPr>
          <w:sz w:val="21"/>
          <w:szCs w:val="21"/>
        </w:rPr>
      </w:pPr>
    </w:p>
    <w:p w:rsidR="00B07836" w:rsidRDefault="00EA2E5A">
      <w:pPr>
        <w:pStyle w:val="1"/>
      </w:pPr>
      <w:bookmarkStart w:id="6" w:name="_Toc31286"/>
      <w:r>
        <w:rPr>
          <w:rFonts w:hint="eastAsia"/>
        </w:rPr>
        <w:t>第三章</w:t>
      </w:r>
      <w:r>
        <w:rPr>
          <w:rFonts w:hint="eastAsia"/>
        </w:rPr>
        <w:t xml:space="preserve">  </w:t>
      </w:r>
      <w:r>
        <w:rPr>
          <w:rFonts w:hint="eastAsia"/>
        </w:rPr>
        <w:t>投标文件初审</w:t>
      </w:r>
      <w:bookmarkEnd w:id="6"/>
    </w:p>
    <w:p w:rsidR="00B07836" w:rsidRDefault="00B07836">
      <w:pPr>
        <w:autoSpaceDE w:val="0"/>
        <w:autoSpaceDN w:val="0"/>
        <w:adjustRightInd w:val="0"/>
        <w:spacing w:line="360" w:lineRule="auto"/>
        <w:ind w:firstLineChars="200" w:firstLine="480"/>
        <w:jc w:val="left"/>
        <w:rPr>
          <w:rFonts w:ascii="仿宋_GB2312" w:eastAsia="仿宋_GB2312"/>
          <w:sz w:val="24"/>
        </w:rPr>
      </w:pPr>
    </w:p>
    <w:p w:rsidR="00B07836" w:rsidRDefault="00EA2E5A">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rsidR="00B07836" w:rsidRDefault="00B07836">
      <w:pPr>
        <w:adjustRightInd w:val="0"/>
        <w:spacing w:line="360" w:lineRule="auto"/>
        <w:ind w:firstLineChars="201" w:firstLine="422"/>
        <w:rPr>
          <w:rFonts w:ascii="宋体" w:hAnsi="宋体"/>
          <w:snapToGrid w:val="0"/>
          <w:kern w:val="0"/>
        </w:rPr>
      </w:pP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rsidR="00B07836" w:rsidRDefault="00EA2E5A">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rsidR="00B07836" w:rsidRDefault="00B07836"/>
    <w:p w:rsidR="00B07836" w:rsidRDefault="00EA2E5A">
      <w:pPr>
        <w:widowControl/>
        <w:jc w:val="left"/>
      </w:pPr>
      <w:r>
        <w:br w:type="page"/>
      </w:r>
    </w:p>
    <w:p w:rsidR="00B07836" w:rsidRDefault="00B07836"/>
    <w:p w:rsidR="00B07836" w:rsidRDefault="00EA2E5A">
      <w:pPr>
        <w:pStyle w:val="1"/>
        <w:spacing w:after="0"/>
      </w:pPr>
      <w:bookmarkStart w:id="7" w:name="_Toc13923"/>
      <w:r>
        <w:rPr>
          <w:rFonts w:hint="eastAsia"/>
        </w:rPr>
        <w:t>第四章</w:t>
      </w:r>
      <w:r>
        <w:rPr>
          <w:rFonts w:hint="eastAsia"/>
        </w:rPr>
        <w:t xml:space="preserve">  </w:t>
      </w:r>
      <w:r>
        <w:rPr>
          <w:rFonts w:hint="eastAsia"/>
        </w:rPr>
        <w:t>评标方法和标准</w:t>
      </w:r>
      <w:bookmarkEnd w:id="7"/>
    </w:p>
    <w:p w:rsidR="00B07836" w:rsidRDefault="00B07836"/>
    <w:p w:rsidR="00B07836" w:rsidRDefault="00EA2E5A">
      <w:pPr>
        <w:pStyle w:val="20"/>
        <w:spacing w:before="0" w:after="0"/>
      </w:pPr>
      <w:bookmarkStart w:id="8" w:name="_Toc44691161"/>
      <w:bookmarkStart w:id="9" w:name="_Toc44690429"/>
      <w:bookmarkStart w:id="10" w:name="_Toc8638"/>
      <w:bookmarkStart w:id="11" w:name="_Toc44690702"/>
      <w:bookmarkStart w:id="12" w:name="_Toc44691393"/>
      <w:r>
        <w:rPr>
          <w:rFonts w:hint="eastAsia"/>
        </w:rPr>
        <w:t>一、</w:t>
      </w:r>
      <w:r>
        <w:t>评标方法</w:t>
      </w:r>
      <w:bookmarkEnd w:id="8"/>
      <w:bookmarkEnd w:id="9"/>
      <w:bookmarkEnd w:id="10"/>
      <w:bookmarkEnd w:id="11"/>
      <w:bookmarkEnd w:id="12"/>
    </w:p>
    <w:p w:rsidR="00B07836" w:rsidRDefault="00EA2E5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rsidR="00B07836" w:rsidRDefault="00EA2E5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rsidR="00B07836" w:rsidRDefault="00EA2E5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rsidR="00B07836" w:rsidRDefault="00EA2E5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 1名，候选中标供应商数量：3名。</w:t>
      </w:r>
    </w:p>
    <w:p w:rsidR="00B07836" w:rsidRDefault="00EA2E5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rsidR="00B07836" w:rsidRDefault="00EA2E5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rsidR="00B07836" w:rsidRDefault="00EA2E5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rsidR="00B07836" w:rsidRDefault="00EA2E5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rsidR="00B07836" w:rsidRDefault="00B07836">
      <w:pPr>
        <w:spacing w:line="360" w:lineRule="auto"/>
        <w:ind w:firstLineChars="202" w:firstLine="424"/>
        <w:rPr>
          <w:rFonts w:asciiTheme="minorEastAsia" w:eastAsiaTheme="minorEastAsia" w:hAnsiTheme="minorEastAsia"/>
        </w:rPr>
      </w:pPr>
    </w:p>
    <w:p w:rsidR="00B07836" w:rsidRDefault="00EA2E5A">
      <w:pPr>
        <w:pStyle w:val="20"/>
        <w:spacing w:before="0" w:after="0"/>
      </w:pPr>
      <w:bookmarkStart w:id="13" w:name="_Toc22134"/>
      <w:r>
        <w:rPr>
          <w:rFonts w:hint="eastAsia"/>
        </w:rPr>
        <w:t>二、评标标准</w:t>
      </w:r>
      <w:bookmarkEnd w:id="13"/>
    </w:p>
    <w:p w:rsidR="00B07836" w:rsidRDefault="00EA2E5A">
      <w:pPr>
        <w:spacing w:line="360" w:lineRule="auto"/>
        <w:ind w:firstLineChars="202" w:firstLine="424"/>
        <w:rPr>
          <w:rFonts w:asciiTheme="minorEastAsia" w:eastAsiaTheme="minorEastAsia" w:hAnsiTheme="minorEastAsia"/>
          <w:b/>
          <w:bCs/>
        </w:rPr>
      </w:pPr>
      <w:r>
        <w:rPr>
          <w:rFonts w:hint="eastAsia"/>
          <w:snapToGrid w:val="0"/>
          <w:kern w:val="0"/>
        </w:rPr>
        <w:t>评标委员会按照以下量化的评审因素，对各投标文件进行综合评审：</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43"/>
        <w:gridCol w:w="709"/>
        <w:gridCol w:w="5953"/>
        <w:gridCol w:w="1187"/>
      </w:tblGrid>
      <w:tr w:rsidR="00B07836">
        <w:trPr>
          <w:trHeight w:val="453"/>
          <w:jc w:val="center"/>
        </w:trPr>
        <w:tc>
          <w:tcPr>
            <w:tcW w:w="8559" w:type="dxa"/>
            <w:gridSpan w:val="4"/>
            <w:vAlign w:val="center"/>
          </w:tcPr>
          <w:p w:rsidR="00B07836" w:rsidRDefault="00EA2E5A">
            <w:pPr>
              <w:autoSpaceDE w:val="0"/>
              <w:autoSpaceDN w:val="0"/>
              <w:adjustRightInd w:val="0"/>
              <w:spacing w:line="360" w:lineRule="exact"/>
              <w:jc w:val="center"/>
              <w:rPr>
                <w:rFonts w:ascii="宋体" w:hAnsi="宋体" w:cs="宋体"/>
                <w:b/>
                <w:szCs w:val="21"/>
                <w:lang w:val="zh-CN"/>
              </w:rPr>
            </w:pPr>
            <w:bookmarkStart w:id="14" w:name="_Toc44690430"/>
            <w:bookmarkStart w:id="15" w:name="_Toc44690703"/>
            <w:bookmarkStart w:id="16" w:name="_Toc44691162"/>
            <w:bookmarkStart w:id="17" w:name="_Toc44691394"/>
            <w:r>
              <w:rPr>
                <w:rFonts w:ascii="宋体" w:hAnsi="宋体" w:cs="宋体" w:hint="eastAsia"/>
                <w:b/>
                <w:szCs w:val="21"/>
                <w:lang w:val="zh-CN"/>
              </w:rPr>
              <w:t>评分项及评分规则</w:t>
            </w:r>
          </w:p>
        </w:tc>
        <w:tc>
          <w:tcPr>
            <w:tcW w:w="1187" w:type="dxa"/>
            <w:vAlign w:val="center"/>
          </w:tcPr>
          <w:p w:rsidR="00B07836" w:rsidRDefault="00EA2E5A">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B07836">
        <w:trPr>
          <w:trHeight w:val="428"/>
          <w:jc w:val="center"/>
        </w:trPr>
        <w:tc>
          <w:tcPr>
            <w:tcW w:w="8559" w:type="dxa"/>
            <w:gridSpan w:val="4"/>
            <w:vAlign w:val="center"/>
          </w:tcPr>
          <w:p w:rsidR="00B07836" w:rsidRDefault="00EA2E5A">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
          <w:p w:rsidR="00B07836" w:rsidRDefault="00EA2E5A">
            <w:pPr>
              <w:autoSpaceDE w:val="0"/>
              <w:autoSpaceDN w:val="0"/>
              <w:adjustRightInd w:val="0"/>
              <w:spacing w:line="360" w:lineRule="exact"/>
              <w:jc w:val="center"/>
              <w:rPr>
                <w:rFonts w:ascii="宋体" w:hAnsi="宋体" w:cs="宋体"/>
                <w:b/>
                <w:szCs w:val="21"/>
              </w:rPr>
            </w:pPr>
            <w:r>
              <w:rPr>
                <w:rFonts w:ascii="宋体" w:hAnsi="宋体" w:cs="宋体" w:hint="eastAsia"/>
                <w:b/>
                <w:szCs w:val="21"/>
              </w:rPr>
              <w:t>10</w:t>
            </w:r>
          </w:p>
        </w:tc>
      </w:tr>
      <w:tr w:rsidR="00B07836">
        <w:trPr>
          <w:trHeight w:val="511"/>
          <w:jc w:val="center"/>
        </w:trPr>
        <w:tc>
          <w:tcPr>
            <w:tcW w:w="8559" w:type="dxa"/>
            <w:gridSpan w:val="4"/>
            <w:vAlign w:val="center"/>
          </w:tcPr>
          <w:p w:rsidR="00B07836" w:rsidRDefault="00EA2E5A">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w:t>
            </w:r>
            <w:proofErr w:type="gramStart"/>
            <w:r>
              <w:rPr>
                <w:rFonts w:ascii="宋体" w:hAnsi="宋体" w:cs="宋体" w:hint="eastAsia"/>
                <w:szCs w:val="21"/>
              </w:rPr>
              <w:t>分统一</w:t>
            </w:r>
            <w:proofErr w:type="gramEnd"/>
            <w:r>
              <w:rPr>
                <w:rFonts w:ascii="宋体" w:hAnsi="宋体" w:cs="宋体" w:hint="eastAsia"/>
                <w:szCs w:val="21"/>
              </w:rPr>
              <w:t>按照下列公式计算：</w:t>
            </w:r>
          </w:p>
          <w:p w:rsidR="00B07836" w:rsidRDefault="00EA2E5A">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rsidR="00B07836" w:rsidRDefault="00EA2E5A">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rsidR="00B07836" w:rsidRDefault="00EA2E5A">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rsidR="00B07836" w:rsidRDefault="00EA2E5A">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
          <w:p w:rsidR="00B07836" w:rsidRDefault="00EA2E5A">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B07836">
        <w:trPr>
          <w:trHeight w:val="458"/>
          <w:jc w:val="center"/>
        </w:trPr>
        <w:tc>
          <w:tcPr>
            <w:tcW w:w="8559" w:type="dxa"/>
            <w:gridSpan w:val="4"/>
            <w:vAlign w:val="center"/>
          </w:tcPr>
          <w:p w:rsidR="00B07836" w:rsidRDefault="00EA2E5A">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187" w:type="dxa"/>
            <w:vAlign w:val="center"/>
          </w:tcPr>
          <w:p w:rsidR="00B07836" w:rsidRDefault="00EA2E5A">
            <w:pPr>
              <w:autoSpaceDE w:val="0"/>
              <w:autoSpaceDN w:val="0"/>
              <w:adjustRightInd w:val="0"/>
              <w:spacing w:line="360" w:lineRule="exact"/>
              <w:jc w:val="center"/>
              <w:rPr>
                <w:rFonts w:ascii="宋体" w:hAnsi="宋体" w:cs="宋体"/>
                <w:b/>
                <w:szCs w:val="21"/>
              </w:rPr>
            </w:pPr>
            <w:r>
              <w:rPr>
                <w:rFonts w:ascii="宋体" w:hAnsi="宋体" w:cs="宋体" w:hint="eastAsia"/>
                <w:b/>
                <w:szCs w:val="21"/>
              </w:rPr>
              <w:t>70</w:t>
            </w:r>
          </w:p>
        </w:tc>
      </w:tr>
      <w:tr w:rsidR="00B07836">
        <w:trPr>
          <w:trHeight w:val="451"/>
          <w:jc w:val="center"/>
        </w:trPr>
        <w:tc>
          <w:tcPr>
            <w:tcW w:w="754" w:type="dxa"/>
            <w:vAlign w:val="center"/>
          </w:tcPr>
          <w:p w:rsidR="00B07836" w:rsidRDefault="00EA2E5A">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43" w:type="dxa"/>
            <w:vAlign w:val="center"/>
          </w:tcPr>
          <w:p w:rsidR="00B07836" w:rsidRDefault="00EA2E5A">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
          <w:p w:rsidR="00B07836" w:rsidRDefault="00EA2E5A">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953" w:type="dxa"/>
            <w:vAlign w:val="center"/>
          </w:tcPr>
          <w:p w:rsidR="00B07836" w:rsidRDefault="00EA2E5A">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187" w:type="dxa"/>
            <w:vAlign w:val="center"/>
          </w:tcPr>
          <w:p w:rsidR="00B07836" w:rsidRDefault="00EA2E5A">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B07836">
        <w:trPr>
          <w:trHeight w:val="4947"/>
          <w:jc w:val="center"/>
        </w:trPr>
        <w:tc>
          <w:tcPr>
            <w:tcW w:w="754" w:type="dxa"/>
            <w:vAlign w:val="center"/>
          </w:tcPr>
          <w:p w:rsidR="00B07836" w:rsidRDefault="00EA2E5A">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1</w:t>
            </w:r>
          </w:p>
        </w:tc>
        <w:tc>
          <w:tcPr>
            <w:tcW w:w="1143" w:type="dxa"/>
            <w:tcBorders>
              <w:top w:val="single" w:sz="6" w:space="0" w:color="auto"/>
              <w:left w:val="single" w:sz="6" w:space="0" w:color="auto"/>
              <w:bottom w:val="single" w:sz="6" w:space="0" w:color="auto"/>
              <w:right w:val="single" w:sz="6" w:space="0" w:color="auto"/>
            </w:tcBorders>
            <w:vAlign w:val="center"/>
          </w:tcPr>
          <w:p w:rsidR="00B07836" w:rsidRDefault="00EA2E5A">
            <w:pPr>
              <w:widowControl/>
              <w:spacing w:line="360" w:lineRule="exact"/>
              <w:jc w:val="center"/>
              <w:rPr>
                <w:rFonts w:ascii="宋体" w:hAnsi="宋体" w:cs="宋体"/>
                <w:kern w:val="0"/>
                <w:szCs w:val="21"/>
              </w:rPr>
            </w:pPr>
            <w:r>
              <w:rPr>
                <w:rFonts w:ascii="宋体" w:hAnsi="宋体" w:hint="eastAsia"/>
              </w:rPr>
              <w:t>项目实施方案</w:t>
            </w:r>
          </w:p>
        </w:tc>
        <w:tc>
          <w:tcPr>
            <w:tcW w:w="709" w:type="dxa"/>
            <w:tcBorders>
              <w:top w:val="single" w:sz="6" w:space="0" w:color="auto"/>
              <w:left w:val="single" w:sz="6" w:space="0" w:color="auto"/>
              <w:bottom w:val="single" w:sz="6" w:space="0" w:color="auto"/>
              <w:right w:val="single" w:sz="6" w:space="0" w:color="auto"/>
            </w:tcBorders>
            <w:vAlign w:val="center"/>
          </w:tcPr>
          <w:p w:rsidR="00B07836" w:rsidRDefault="00EA2E5A">
            <w:pPr>
              <w:widowControl/>
              <w:spacing w:line="360" w:lineRule="exact"/>
              <w:jc w:val="center"/>
              <w:rPr>
                <w:rFonts w:ascii="宋体" w:hAnsi="宋体" w:cs="宋体"/>
                <w:kern w:val="0"/>
                <w:szCs w:val="21"/>
              </w:rPr>
            </w:pPr>
            <w:r>
              <w:rPr>
                <w:rFonts w:ascii="宋体" w:hAnsi="宋体" w:hint="eastAsia"/>
              </w:rPr>
              <w:t>25</w:t>
            </w:r>
          </w:p>
        </w:tc>
        <w:tc>
          <w:tcPr>
            <w:tcW w:w="5953" w:type="dxa"/>
            <w:tcBorders>
              <w:top w:val="single" w:sz="6" w:space="0" w:color="auto"/>
              <w:left w:val="single" w:sz="6" w:space="0" w:color="auto"/>
              <w:bottom w:val="single" w:sz="6" w:space="0" w:color="auto"/>
              <w:right w:val="single" w:sz="6" w:space="0" w:color="auto"/>
            </w:tcBorders>
            <w:vAlign w:val="center"/>
          </w:tcPr>
          <w:p w:rsidR="00B07836" w:rsidRDefault="00EA2E5A">
            <w:pPr>
              <w:spacing w:line="360" w:lineRule="exact"/>
              <w:jc w:val="left"/>
              <w:rPr>
                <w:rFonts w:ascii="宋体" w:hAnsi="宋体"/>
              </w:rPr>
            </w:pPr>
            <w:r>
              <w:rPr>
                <w:rFonts w:ascii="宋体" w:hAnsi="宋体" w:hint="eastAsia"/>
              </w:rPr>
              <w:t>评审委员会根据投标人提供的项目开业仪式服务实施方案进行评价。方案中应包含：</w:t>
            </w:r>
          </w:p>
          <w:p w:rsidR="00B07836" w:rsidRDefault="00EA2E5A">
            <w:pPr>
              <w:spacing w:line="360" w:lineRule="exact"/>
              <w:jc w:val="left"/>
              <w:rPr>
                <w:rFonts w:ascii="宋体" w:hAnsi="宋体"/>
              </w:rPr>
            </w:pPr>
            <w:r>
              <w:rPr>
                <w:rFonts w:ascii="宋体" w:hAnsi="宋体" w:hint="eastAsia"/>
              </w:rPr>
              <w:t>（1）活动策划方案及流程设计；</w:t>
            </w:r>
          </w:p>
          <w:p w:rsidR="00B07836" w:rsidRDefault="00EA2E5A">
            <w:pPr>
              <w:spacing w:line="360" w:lineRule="exact"/>
              <w:jc w:val="left"/>
              <w:rPr>
                <w:rFonts w:ascii="宋体" w:hAnsi="宋体"/>
              </w:rPr>
            </w:pPr>
            <w:r>
              <w:rPr>
                <w:rFonts w:ascii="宋体" w:hAnsi="宋体" w:hint="eastAsia"/>
              </w:rPr>
              <w:t>（2）创意策划与内容设计；</w:t>
            </w:r>
          </w:p>
          <w:p w:rsidR="00B07836" w:rsidRDefault="00EA2E5A">
            <w:pPr>
              <w:spacing w:line="360" w:lineRule="exact"/>
              <w:jc w:val="left"/>
              <w:rPr>
                <w:rFonts w:ascii="宋体" w:hAnsi="宋体"/>
              </w:rPr>
            </w:pPr>
            <w:r>
              <w:rPr>
                <w:rFonts w:ascii="宋体" w:hAnsi="宋体" w:hint="eastAsia"/>
              </w:rPr>
              <w:t>（3）人员及资源配置方案；</w:t>
            </w:r>
          </w:p>
          <w:p w:rsidR="00B07836" w:rsidRDefault="00EA2E5A">
            <w:pPr>
              <w:spacing w:line="360" w:lineRule="exact"/>
              <w:jc w:val="left"/>
              <w:rPr>
                <w:rFonts w:ascii="宋体" w:hAnsi="宋体"/>
              </w:rPr>
            </w:pPr>
            <w:r>
              <w:rPr>
                <w:rFonts w:ascii="宋体" w:hAnsi="宋体" w:hint="eastAsia"/>
              </w:rPr>
              <w:t>（4）重要节点把控；</w:t>
            </w:r>
          </w:p>
          <w:p w:rsidR="00B07836" w:rsidRDefault="00EA2E5A">
            <w:pPr>
              <w:spacing w:line="360" w:lineRule="exact"/>
              <w:jc w:val="left"/>
              <w:rPr>
                <w:rFonts w:ascii="宋体" w:hAnsi="宋体"/>
              </w:rPr>
            </w:pPr>
            <w:r>
              <w:rPr>
                <w:rFonts w:ascii="宋体" w:hAnsi="宋体" w:hint="eastAsia"/>
              </w:rPr>
              <w:t>（5）应急预案。</w:t>
            </w:r>
          </w:p>
          <w:p w:rsidR="00B07836" w:rsidRDefault="00EA2E5A">
            <w:pPr>
              <w:spacing w:line="360" w:lineRule="exact"/>
              <w:jc w:val="left"/>
              <w:rPr>
                <w:rFonts w:ascii="宋体" w:hAnsi="宋体"/>
              </w:rPr>
            </w:pPr>
            <w:r>
              <w:rPr>
                <w:rFonts w:ascii="宋体" w:hAnsi="宋体" w:hint="eastAsia"/>
              </w:rPr>
              <w:t>包含以上5项内容的，每项3分，最多得15分，在此基础上：</w:t>
            </w:r>
          </w:p>
          <w:p w:rsidR="00B07836" w:rsidRDefault="00EA2E5A">
            <w:pPr>
              <w:spacing w:line="360" w:lineRule="exact"/>
              <w:jc w:val="left"/>
            </w:pPr>
            <w:r>
              <w:rPr>
                <w:rFonts w:ascii="宋体" w:hAnsi="宋体"/>
              </w:rPr>
              <w:t>（</w:t>
            </w:r>
            <w:r>
              <w:t>1</w:t>
            </w:r>
            <w:r>
              <w:rPr>
                <w:rFonts w:ascii="宋体" w:hAnsi="宋体"/>
              </w:rPr>
              <w:t>）</w:t>
            </w:r>
            <w:r>
              <w:rPr>
                <w:rFonts w:ascii="宋体" w:hAnsi="宋体" w:hint="eastAsia"/>
              </w:rPr>
              <w:t>方案需着眼于未来、有利于提高医院的知名度和扩大影响力的，创新点突出、能体现医院特色的，流程设计完整且灵活、有备选方案的，较好地融入人工智能、互动科技等现代化元素的，应急预案可操作性强的，视具体情况可加8-10分。</w:t>
            </w:r>
          </w:p>
          <w:p w:rsidR="00B07836" w:rsidRDefault="00EA2E5A">
            <w:pPr>
              <w:spacing w:line="360" w:lineRule="exact"/>
              <w:jc w:val="left"/>
              <w:rPr>
                <w:rFonts w:ascii="宋体" w:hAnsi="宋体"/>
              </w:rPr>
            </w:pPr>
            <w:r>
              <w:rPr>
                <w:rFonts w:ascii="宋体" w:hAnsi="宋体"/>
              </w:rPr>
              <w:t>（</w:t>
            </w:r>
            <w:r>
              <w:t>2</w:t>
            </w:r>
            <w:r>
              <w:rPr>
                <w:rFonts w:ascii="宋体" w:hAnsi="宋体" w:hint="eastAsia"/>
              </w:rPr>
              <w:t>）方案普通、保守，流程设计、应急预案较为常规的，视具体情况可加4-7分。</w:t>
            </w:r>
          </w:p>
          <w:p w:rsidR="00B07836" w:rsidRDefault="00EA2E5A">
            <w:pPr>
              <w:spacing w:line="360" w:lineRule="exact"/>
              <w:jc w:val="left"/>
              <w:rPr>
                <w:rFonts w:ascii="宋体" w:hAnsi="宋体"/>
              </w:rPr>
            </w:pPr>
            <w:r>
              <w:rPr>
                <w:rFonts w:ascii="宋体" w:hAnsi="宋体" w:hint="eastAsia"/>
              </w:rPr>
              <w:t>（3）方案较差、不符合本项目实际情况的，视具体情况加1-3分。</w:t>
            </w:r>
          </w:p>
          <w:p w:rsidR="00B07836" w:rsidRDefault="00EA2E5A">
            <w:pPr>
              <w:spacing w:line="360" w:lineRule="exact"/>
              <w:jc w:val="left"/>
              <w:rPr>
                <w:rFonts w:ascii="宋体" w:hAnsi="宋体"/>
              </w:rPr>
            </w:pPr>
            <w:r>
              <w:rPr>
                <w:rFonts w:ascii="宋体" w:hAnsi="宋体" w:hint="eastAsia"/>
              </w:rPr>
              <w:t>（4）未提供项目实施方案的，不加分。</w:t>
            </w:r>
          </w:p>
          <w:p w:rsidR="00B07836" w:rsidRDefault="00EA2E5A">
            <w:pPr>
              <w:pStyle w:val="13"/>
              <w:spacing w:line="360" w:lineRule="exact"/>
              <w:ind w:firstLineChars="0" w:firstLine="0"/>
              <w:rPr>
                <w:rFonts w:ascii="宋体" w:hAnsi="宋体" w:cs="宋体"/>
                <w:kern w:val="0"/>
                <w:szCs w:val="21"/>
              </w:rPr>
            </w:pPr>
            <w:r>
              <w:rPr>
                <w:rFonts w:ascii="宋体" w:hAnsi="宋体" w:hint="eastAsia"/>
              </w:rPr>
              <w:t>以上两项得分累计，最高得25分。（格式自拟）</w:t>
            </w:r>
          </w:p>
        </w:tc>
        <w:tc>
          <w:tcPr>
            <w:tcW w:w="1187" w:type="dxa"/>
            <w:vAlign w:val="center"/>
          </w:tcPr>
          <w:p w:rsidR="00B07836" w:rsidRDefault="00EA2E5A">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B07836">
        <w:trPr>
          <w:trHeight w:val="536"/>
          <w:jc w:val="center"/>
        </w:trPr>
        <w:tc>
          <w:tcPr>
            <w:tcW w:w="754" w:type="dxa"/>
            <w:vAlign w:val="center"/>
          </w:tcPr>
          <w:p w:rsidR="00B07836" w:rsidRDefault="00EA2E5A">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2</w:t>
            </w:r>
          </w:p>
        </w:tc>
        <w:tc>
          <w:tcPr>
            <w:tcW w:w="1143" w:type="dxa"/>
            <w:tcBorders>
              <w:top w:val="single" w:sz="6" w:space="0" w:color="auto"/>
              <w:left w:val="single" w:sz="6" w:space="0" w:color="auto"/>
              <w:bottom w:val="single" w:sz="4" w:space="0" w:color="auto"/>
              <w:right w:val="single" w:sz="6" w:space="0" w:color="auto"/>
            </w:tcBorders>
            <w:vAlign w:val="center"/>
          </w:tcPr>
          <w:p w:rsidR="00B07836" w:rsidRDefault="00EA2E5A">
            <w:pPr>
              <w:widowControl/>
              <w:spacing w:line="360" w:lineRule="exact"/>
              <w:jc w:val="center"/>
              <w:rPr>
                <w:rFonts w:ascii="宋体" w:hAnsi="宋体" w:cs="宋体"/>
                <w:kern w:val="0"/>
                <w:szCs w:val="21"/>
              </w:rPr>
            </w:pPr>
            <w:r>
              <w:rPr>
                <w:rFonts w:ascii="宋体" w:hAnsi="宋体" w:hint="eastAsia"/>
              </w:rPr>
              <w:t>项目重点难点分析、应对措施及相关的合理化建议</w:t>
            </w:r>
          </w:p>
        </w:tc>
        <w:tc>
          <w:tcPr>
            <w:tcW w:w="709" w:type="dxa"/>
            <w:tcBorders>
              <w:top w:val="single" w:sz="6" w:space="0" w:color="auto"/>
              <w:left w:val="single" w:sz="6" w:space="0" w:color="auto"/>
              <w:bottom w:val="single" w:sz="6" w:space="0" w:color="auto"/>
              <w:right w:val="single" w:sz="6" w:space="0" w:color="auto"/>
            </w:tcBorders>
            <w:vAlign w:val="center"/>
          </w:tcPr>
          <w:p w:rsidR="00B07836" w:rsidRDefault="00EA2E5A">
            <w:pPr>
              <w:widowControl/>
              <w:spacing w:line="360" w:lineRule="exact"/>
              <w:jc w:val="center"/>
              <w:rPr>
                <w:rFonts w:ascii="宋体" w:hAnsi="宋体" w:cs="宋体"/>
                <w:kern w:val="0"/>
                <w:szCs w:val="21"/>
              </w:rPr>
            </w:pPr>
            <w:r>
              <w:rPr>
                <w:rFonts w:ascii="宋体" w:hAnsi="宋体" w:hint="eastAsia"/>
              </w:rPr>
              <w:t>25</w:t>
            </w:r>
          </w:p>
        </w:tc>
        <w:tc>
          <w:tcPr>
            <w:tcW w:w="5953" w:type="dxa"/>
            <w:tcBorders>
              <w:top w:val="single" w:sz="6" w:space="0" w:color="auto"/>
              <w:left w:val="single" w:sz="6" w:space="0" w:color="auto"/>
              <w:bottom w:val="single" w:sz="6" w:space="0" w:color="auto"/>
              <w:right w:val="single" w:sz="6" w:space="0" w:color="auto"/>
            </w:tcBorders>
            <w:vAlign w:val="center"/>
          </w:tcPr>
          <w:p w:rsidR="00B07836" w:rsidRDefault="00EA2E5A">
            <w:pPr>
              <w:widowControl/>
              <w:autoSpaceDE w:val="0"/>
              <w:snapToGrid w:val="0"/>
              <w:spacing w:line="360" w:lineRule="exact"/>
              <w:jc w:val="left"/>
              <w:rPr>
                <w:rFonts w:ascii="宋体" w:hAnsi="宋体"/>
              </w:rPr>
            </w:pPr>
            <w:r>
              <w:rPr>
                <w:rFonts w:ascii="宋体" w:hAnsi="宋体" w:hint="eastAsia"/>
              </w:rPr>
              <w:t>评审委员会根据投标人提供的针对本项目的重点难点分析、应对措施及相关的合理化建议进行评价。内容包括：</w:t>
            </w:r>
          </w:p>
          <w:p w:rsidR="00B07836" w:rsidRDefault="00EA2E5A">
            <w:pPr>
              <w:spacing w:line="360" w:lineRule="exact"/>
              <w:jc w:val="left"/>
              <w:rPr>
                <w:rFonts w:ascii="宋体" w:hAnsi="宋体"/>
              </w:rPr>
            </w:pPr>
            <w:r>
              <w:rPr>
                <w:rFonts w:ascii="宋体" w:hAnsi="宋体" w:hint="eastAsia"/>
              </w:rPr>
              <w:t>（1）本项目实施的重点难点分析；</w:t>
            </w:r>
          </w:p>
          <w:p w:rsidR="00B07836" w:rsidRDefault="00EA2E5A">
            <w:pPr>
              <w:spacing w:line="360" w:lineRule="exact"/>
              <w:jc w:val="left"/>
              <w:rPr>
                <w:rFonts w:ascii="宋体" w:hAnsi="宋体"/>
              </w:rPr>
            </w:pPr>
            <w:r>
              <w:rPr>
                <w:rFonts w:ascii="宋体" w:hAnsi="宋体" w:hint="eastAsia"/>
              </w:rPr>
              <w:t>（2）面对重点难点问题的应对措施；</w:t>
            </w:r>
          </w:p>
          <w:p w:rsidR="00B07836" w:rsidRDefault="00EA2E5A">
            <w:pPr>
              <w:spacing w:line="360" w:lineRule="exact"/>
              <w:jc w:val="left"/>
              <w:rPr>
                <w:rFonts w:ascii="宋体" w:hAnsi="宋体"/>
              </w:rPr>
            </w:pPr>
            <w:r>
              <w:rPr>
                <w:rFonts w:ascii="宋体" w:hAnsi="宋体" w:hint="eastAsia"/>
              </w:rPr>
              <w:t>（3）多环节协调措施；</w:t>
            </w:r>
          </w:p>
          <w:p w:rsidR="00B07836" w:rsidRDefault="00EA2E5A">
            <w:pPr>
              <w:spacing w:line="360" w:lineRule="exact"/>
              <w:jc w:val="left"/>
              <w:rPr>
                <w:rFonts w:ascii="宋体" w:hAnsi="宋体"/>
              </w:rPr>
            </w:pPr>
            <w:r>
              <w:rPr>
                <w:rFonts w:ascii="宋体" w:hAnsi="宋体" w:hint="eastAsia"/>
              </w:rPr>
              <w:t>（4）人流管理与安全保障；</w:t>
            </w:r>
          </w:p>
          <w:p w:rsidR="00B07836" w:rsidRDefault="00EA2E5A">
            <w:pPr>
              <w:spacing w:line="360" w:lineRule="exact"/>
              <w:jc w:val="left"/>
              <w:rPr>
                <w:rFonts w:ascii="宋体" w:hAnsi="宋体"/>
              </w:rPr>
            </w:pPr>
            <w:r>
              <w:rPr>
                <w:rFonts w:ascii="宋体" w:hAnsi="宋体" w:hint="eastAsia"/>
              </w:rPr>
              <w:t>（5）相关的合理化建议。</w:t>
            </w:r>
          </w:p>
          <w:p w:rsidR="00B07836" w:rsidRDefault="00EA2E5A">
            <w:pPr>
              <w:spacing w:line="360" w:lineRule="exact"/>
              <w:jc w:val="left"/>
              <w:rPr>
                <w:rFonts w:ascii="宋体" w:hAnsi="宋体"/>
              </w:rPr>
            </w:pPr>
            <w:r>
              <w:rPr>
                <w:rFonts w:ascii="宋体" w:hAnsi="宋体" w:hint="eastAsia"/>
              </w:rPr>
              <w:t>包含以上5项内容的，每项3分，最多得15分，在此基础上：</w:t>
            </w:r>
          </w:p>
          <w:p w:rsidR="00B07836" w:rsidRDefault="00EA2E5A">
            <w:pPr>
              <w:widowControl/>
              <w:autoSpaceDE w:val="0"/>
              <w:snapToGrid w:val="0"/>
              <w:spacing w:line="360" w:lineRule="exact"/>
              <w:jc w:val="left"/>
              <w:rPr>
                <w:rFonts w:ascii="宋体" w:hAnsi="宋体"/>
              </w:rPr>
            </w:pPr>
            <w:r>
              <w:rPr>
                <w:rFonts w:ascii="宋体" w:hAnsi="宋体" w:hint="eastAsia"/>
              </w:rPr>
              <w:t>（1）深入分析医疗行业特殊性，有针对性较强的重点难点分析，在沟通协作方面有信息化手段作为支撑，可操作性较强的，视具体情况可加8-10分；</w:t>
            </w:r>
          </w:p>
          <w:p w:rsidR="00B07836" w:rsidRDefault="00EA2E5A">
            <w:pPr>
              <w:widowControl/>
              <w:autoSpaceDE w:val="0"/>
              <w:snapToGrid w:val="0"/>
              <w:spacing w:line="360" w:lineRule="exact"/>
              <w:jc w:val="left"/>
              <w:rPr>
                <w:rFonts w:ascii="宋体" w:hAnsi="宋体"/>
              </w:rPr>
            </w:pPr>
            <w:r>
              <w:rPr>
                <w:rFonts w:ascii="宋体" w:hAnsi="宋体" w:hint="eastAsia"/>
              </w:rPr>
              <w:t>（2）内容普通、保守、较为常规的，视具体情况可加4-7分；</w:t>
            </w:r>
          </w:p>
          <w:p w:rsidR="00B07836" w:rsidRDefault="00EA2E5A">
            <w:pPr>
              <w:widowControl/>
              <w:autoSpaceDE w:val="0"/>
              <w:snapToGrid w:val="0"/>
              <w:spacing w:line="360" w:lineRule="exact"/>
              <w:jc w:val="left"/>
              <w:rPr>
                <w:rFonts w:ascii="宋体" w:hAnsi="宋体"/>
              </w:rPr>
            </w:pPr>
            <w:r>
              <w:rPr>
                <w:rFonts w:ascii="宋体" w:hAnsi="宋体" w:hint="eastAsia"/>
              </w:rPr>
              <w:t>（3）内容较差、不符合本项目实际情况的，视具体情况加1-3分。</w:t>
            </w:r>
          </w:p>
          <w:p w:rsidR="00B07836" w:rsidRDefault="00EA2E5A">
            <w:pPr>
              <w:widowControl/>
              <w:autoSpaceDE w:val="0"/>
              <w:snapToGrid w:val="0"/>
              <w:spacing w:line="360" w:lineRule="exact"/>
              <w:jc w:val="left"/>
              <w:rPr>
                <w:rFonts w:ascii="宋体" w:hAnsi="宋体"/>
              </w:rPr>
            </w:pPr>
            <w:r>
              <w:rPr>
                <w:rFonts w:ascii="宋体" w:hAnsi="宋体" w:hint="eastAsia"/>
              </w:rPr>
              <w:t>（4）未提供本项内容的，不加分。</w:t>
            </w:r>
          </w:p>
          <w:p w:rsidR="00B07836" w:rsidRDefault="00EA2E5A">
            <w:pPr>
              <w:autoSpaceDE w:val="0"/>
              <w:autoSpaceDN w:val="0"/>
              <w:adjustRightInd w:val="0"/>
              <w:spacing w:line="360" w:lineRule="exact"/>
              <w:rPr>
                <w:rFonts w:ascii="宋体" w:hAnsi="宋体" w:cs="宋体"/>
                <w:szCs w:val="21"/>
              </w:rPr>
            </w:pPr>
            <w:r>
              <w:rPr>
                <w:rFonts w:ascii="宋体" w:hAnsi="宋体" w:hint="eastAsia"/>
              </w:rPr>
              <w:t>以上两项得分累计，最高得25分。（格式自拟）</w:t>
            </w:r>
          </w:p>
        </w:tc>
        <w:tc>
          <w:tcPr>
            <w:tcW w:w="1187" w:type="dxa"/>
            <w:vAlign w:val="center"/>
          </w:tcPr>
          <w:p w:rsidR="00B07836" w:rsidRDefault="00EA2E5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B07836">
        <w:trPr>
          <w:trHeight w:val="536"/>
          <w:jc w:val="center"/>
        </w:trPr>
        <w:tc>
          <w:tcPr>
            <w:tcW w:w="754" w:type="dxa"/>
            <w:vAlign w:val="center"/>
          </w:tcPr>
          <w:p w:rsidR="00B07836" w:rsidRDefault="00EA2E5A">
            <w:pPr>
              <w:autoSpaceDE w:val="0"/>
              <w:autoSpaceDN w:val="0"/>
              <w:adjustRightInd w:val="0"/>
              <w:spacing w:line="360" w:lineRule="exact"/>
              <w:jc w:val="center"/>
              <w:rPr>
                <w:rFonts w:ascii="宋体" w:hAnsi="宋体" w:cs="宋体"/>
                <w:szCs w:val="21"/>
              </w:rPr>
            </w:pPr>
            <w:r>
              <w:rPr>
                <w:rFonts w:ascii="宋体" w:hAnsi="宋体" w:cs="宋体" w:hint="eastAsia"/>
                <w:szCs w:val="21"/>
              </w:rPr>
              <w:t>3</w:t>
            </w:r>
          </w:p>
        </w:tc>
        <w:tc>
          <w:tcPr>
            <w:tcW w:w="1143" w:type="dxa"/>
            <w:tcBorders>
              <w:top w:val="single" w:sz="6" w:space="0" w:color="auto"/>
              <w:left w:val="single" w:sz="6" w:space="0" w:color="auto"/>
              <w:bottom w:val="single" w:sz="6" w:space="0" w:color="auto"/>
              <w:right w:val="single" w:sz="6" w:space="0" w:color="auto"/>
            </w:tcBorders>
            <w:vAlign w:val="center"/>
          </w:tcPr>
          <w:p w:rsidR="00B07836" w:rsidRDefault="00EA2E5A">
            <w:pPr>
              <w:widowControl/>
              <w:spacing w:line="360" w:lineRule="exact"/>
              <w:jc w:val="center"/>
              <w:rPr>
                <w:rFonts w:ascii="宋体" w:hAnsi="宋体" w:cs="宋体"/>
                <w:szCs w:val="21"/>
              </w:rPr>
            </w:pPr>
            <w:r>
              <w:rPr>
                <w:rFonts w:ascii="宋体" w:hAnsi="宋体" w:hint="eastAsia"/>
              </w:rPr>
              <w:t>质量保障及售后服务方案</w:t>
            </w:r>
          </w:p>
        </w:tc>
        <w:tc>
          <w:tcPr>
            <w:tcW w:w="709" w:type="dxa"/>
            <w:tcBorders>
              <w:top w:val="single" w:sz="6" w:space="0" w:color="auto"/>
              <w:left w:val="single" w:sz="6" w:space="0" w:color="auto"/>
              <w:bottom w:val="single" w:sz="6" w:space="0" w:color="auto"/>
              <w:right w:val="single" w:sz="6" w:space="0" w:color="auto"/>
            </w:tcBorders>
            <w:vAlign w:val="center"/>
          </w:tcPr>
          <w:p w:rsidR="00B07836" w:rsidRDefault="00EA2E5A">
            <w:pPr>
              <w:widowControl/>
              <w:spacing w:line="360" w:lineRule="exact"/>
              <w:jc w:val="center"/>
              <w:rPr>
                <w:rFonts w:ascii="宋体" w:hAnsi="宋体" w:cs="宋体"/>
                <w:szCs w:val="21"/>
              </w:rPr>
            </w:pPr>
            <w:r>
              <w:rPr>
                <w:rFonts w:ascii="宋体" w:hAnsi="宋体" w:hint="eastAsia"/>
              </w:rPr>
              <w:t>20</w:t>
            </w:r>
          </w:p>
        </w:tc>
        <w:tc>
          <w:tcPr>
            <w:tcW w:w="5953" w:type="dxa"/>
            <w:tcBorders>
              <w:top w:val="single" w:sz="6" w:space="0" w:color="auto"/>
              <w:left w:val="single" w:sz="6" w:space="0" w:color="auto"/>
              <w:bottom w:val="single" w:sz="6" w:space="0" w:color="auto"/>
              <w:right w:val="single" w:sz="6" w:space="0" w:color="auto"/>
            </w:tcBorders>
            <w:vAlign w:val="center"/>
          </w:tcPr>
          <w:p w:rsidR="00B07836" w:rsidRDefault="00EA2E5A">
            <w:pPr>
              <w:widowControl/>
              <w:autoSpaceDE w:val="0"/>
              <w:snapToGrid w:val="0"/>
              <w:spacing w:line="360" w:lineRule="exact"/>
              <w:jc w:val="left"/>
              <w:rPr>
                <w:rFonts w:ascii="宋体" w:hAnsi="宋体"/>
              </w:rPr>
            </w:pPr>
            <w:r>
              <w:rPr>
                <w:rFonts w:ascii="宋体" w:hAnsi="宋体" w:hint="eastAsia"/>
              </w:rPr>
              <w:t>评审委员会根据投标人提供的质量保障及应急保障方案进行评价。内容包括：</w:t>
            </w:r>
          </w:p>
          <w:p w:rsidR="00B07836" w:rsidRDefault="00EA2E5A">
            <w:pPr>
              <w:numPr>
                <w:ilvl w:val="0"/>
                <w:numId w:val="5"/>
              </w:numPr>
              <w:spacing w:line="360" w:lineRule="exact"/>
              <w:jc w:val="left"/>
              <w:rPr>
                <w:rFonts w:ascii="宋体" w:hAnsi="宋体"/>
              </w:rPr>
            </w:pPr>
            <w:r>
              <w:rPr>
                <w:rFonts w:ascii="宋体" w:hAnsi="宋体" w:hint="eastAsia"/>
              </w:rPr>
              <w:t>项目服务响应机制；</w:t>
            </w:r>
          </w:p>
          <w:p w:rsidR="00B07836" w:rsidRDefault="00EA2E5A">
            <w:pPr>
              <w:numPr>
                <w:ilvl w:val="0"/>
                <w:numId w:val="5"/>
              </w:numPr>
              <w:spacing w:line="360" w:lineRule="exact"/>
              <w:jc w:val="left"/>
              <w:rPr>
                <w:rFonts w:ascii="宋体" w:hAnsi="宋体"/>
              </w:rPr>
            </w:pPr>
            <w:r>
              <w:rPr>
                <w:rFonts w:ascii="宋体" w:hAnsi="宋体" w:hint="eastAsia"/>
              </w:rPr>
              <w:t>服务质量保障措施；</w:t>
            </w:r>
          </w:p>
          <w:p w:rsidR="00B07836" w:rsidRDefault="00EA2E5A">
            <w:pPr>
              <w:numPr>
                <w:ilvl w:val="0"/>
                <w:numId w:val="5"/>
              </w:numPr>
              <w:spacing w:line="360" w:lineRule="exact"/>
              <w:jc w:val="left"/>
              <w:rPr>
                <w:rFonts w:ascii="宋体" w:hAnsi="宋体"/>
              </w:rPr>
            </w:pPr>
            <w:r>
              <w:rPr>
                <w:rFonts w:ascii="宋体" w:hAnsi="宋体" w:hint="eastAsia"/>
              </w:rPr>
              <w:t>额外服务承诺。</w:t>
            </w:r>
          </w:p>
          <w:p w:rsidR="00B07836" w:rsidRDefault="00EA2E5A">
            <w:pPr>
              <w:widowControl/>
              <w:autoSpaceDE w:val="0"/>
              <w:snapToGrid w:val="0"/>
              <w:spacing w:line="360" w:lineRule="exact"/>
              <w:jc w:val="left"/>
              <w:rPr>
                <w:rFonts w:ascii="宋体" w:hAnsi="宋体"/>
              </w:rPr>
            </w:pPr>
            <w:r>
              <w:rPr>
                <w:rFonts w:ascii="宋体" w:hAnsi="宋体" w:hint="eastAsia"/>
              </w:rPr>
              <w:lastRenderedPageBreak/>
              <w:t>方案中每包含上述一项内容得4分，本小项最高得10分，在此基础上，</w:t>
            </w:r>
          </w:p>
          <w:p w:rsidR="00B07836" w:rsidRDefault="00EA2E5A">
            <w:pPr>
              <w:widowControl/>
              <w:autoSpaceDE w:val="0"/>
              <w:snapToGrid w:val="0"/>
              <w:spacing w:line="360" w:lineRule="exact"/>
              <w:jc w:val="left"/>
              <w:rPr>
                <w:rFonts w:ascii="宋体" w:hAnsi="宋体"/>
              </w:rPr>
            </w:pPr>
            <w:r>
              <w:rPr>
                <w:rFonts w:ascii="宋体" w:hAnsi="宋体" w:hint="eastAsia"/>
              </w:rPr>
              <w:t>（1）提供明确服务对接人员和联系方式、承诺服务响应时间短于12小时的，质量保障措施可操作性强的，额外服务切实有利于采购人的，视具体情况可加8-10分；</w:t>
            </w:r>
          </w:p>
          <w:p w:rsidR="00B07836" w:rsidRDefault="00EA2E5A">
            <w:pPr>
              <w:widowControl/>
              <w:autoSpaceDE w:val="0"/>
              <w:snapToGrid w:val="0"/>
              <w:spacing w:line="360" w:lineRule="exact"/>
              <w:jc w:val="left"/>
              <w:rPr>
                <w:rFonts w:ascii="宋体" w:hAnsi="宋体"/>
              </w:rPr>
            </w:pPr>
            <w:r>
              <w:rPr>
                <w:rFonts w:ascii="宋体" w:hAnsi="宋体" w:hint="eastAsia"/>
              </w:rPr>
              <w:t>（2）承诺服务响应时间大于12小时，质量保障措施常规，额外服务较少的，视具体情况可加4-7分；</w:t>
            </w:r>
          </w:p>
          <w:p w:rsidR="00B07836" w:rsidRDefault="00EA2E5A">
            <w:pPr>
              <w:widowControl/>
              <w:autoSpaceDE w:val="0"/>
              <w:snapToGrid w:val="0"/>
              <w:spacing w:line="360" w:lineRule="exact"/>
              <w:jc w:val="left"/>
              <w:rPr>
                <w:rFonts w:ascii="宋体" w:hAnsi="宋体"/>
              </w:rPr>
            </w:pPr>
            <w:r>
              <w:rPr>
                <w:rFonts w:ascii="宋体" w:hAnsi="宋体" w:hint="eastAsia"/>
              </w:rPr>
              <w:t>（3）方案较差，不符合本项目特点的，视具体情况加1-3分；</w:t>
            </w:r>
          </w:p>
          <w:p w:rsidR="00B07836" w:rsidRDefault="00EA2E5A">
            <w:pPr>
              <w:widowControl/>
              <w:autoSpaceDE w:val="0"/>
              <w:snapToGrid w:val="0"/>
              <w:spacing w:line="360" w:lineRule="exact"/>
              <w:jc w:val="left"/>
              <w:rPr>
                <w:rFonts w:ascii="宋体" w:hAnsi="宋体"/>
              </w:rPr>
            </w:pPr>
            <w:r>
              <w:rPr>
                <w:rFonts w:ascii="宋体" w:hAnsi="宋体" w:hint="eastAsia"/>
              </w:rPr>
              <w:t>（4）未提供本项内容的，不加分。</w:t>
            </w:r>
          </w:p>
          <w:p w:rsidR="00B07836" w:rsidRDefault="00EA2E5A">
            <w:pPr>
              <w:autoSpaceDE w:val="0"/>
              <w:autoSpaceDN w:val="0"/>
              <w:adjustRightInd w:val="0"/>
              <w:spacing w:line="360" w:lineRule="exact"/>
              <w:rPr>
                <w:rFonts w:ascii="宋体" w:hAnsi="宋体" w:cs="宋体"/>
                <w:szCs w:val="21"/>
              </w:rPr>
            </w:pPr>
            <w:r>
              <w:rPr>
                <w:rFonts w:ascii="宋体" w:hAnsi="宋体" w:hint="eastAsia"/>
              </w:rPr>
              <w:t>以上两项得分累计，最高得20分。（格式自拟）</w:t>
            </w:r>
          </w:p>
        </w:tc>
        <w:tc>
          <w:tcPr>
            <w:tcW w:w="1187" w:type="dxa"/>
            <w:vAlign w:val="center"/>
          </w:tcPr>
          <w:p w:rsidR="00B07836" w:rsidRDefault="00EA2E5A">
            <w:pPr>
              <w:spacing w:line="360" w:lineRule="exact"/>
              <w:jc w:val="center"/>
              <w:rPr>
                <w:rFonts w:ascii="宋体" w:hAnsi="宋体" w:cs="宋体"/>
                <w:szCs w:val="21"/>
              </w:rPr>
            </w:pPr>
            <w:r>
              <w:rPr>
                <w:rFonts w:ascii="宋体" w:hAnsi="宋体" w:cs="宋体" w:hint="eastAsia"/>
                <w:szCs w:val="21"/>
              </w:rPr>
              <w:lastRenderedPageBreak/>
              <w:t>评委</w:t>
            </w:r>
            <w:r>
              <w:rPr>
                <w:rFonts w:ascii="宋体" w:hAnsi="宋体" w:cs="宋体" w:hint="eastAsia"/>
                <w:szCs w:val="21"/>
                <w:lang w:val="zh-CN"/>
              </w:rPr>
              <w:t>打分</w:t>
            </w:r>
          </w:p>
        </w:tc>
      </w:tr>
      <w:tr w:rsidR="00B07836">
        <w:trPr>
          <w:trHeight w:val="589"/>
          <w:jc w:val="center"/>
        </w:trPr>
        <w:tc>
          <w:tcPr>
            <w:tcW w:w="8559" w:type="dxa"/>
            <w:gridSpan w:val="4"/>
            <w:vAlign w:val="center"/>
          </w:tcPr>
          <w:p w:rsidR="00B07836" w:rsidRDefault="00EA2E5A">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t>三、商务部分</w:t>
            </w:r>
          </w:p>
        </w:tc>
        <w:tc>
          <w:tcPr>
            <w:tcW w:w="1187" w:type="dxa"/>
            <w:vAlign w:val="center"/>
          </w:tcPr>
          <w:p w:rsidR="00B07836" w:rsidRDefault="00EA2E5A">
            <w:pPr>
              <w:autoSpaceDE w:val="0"/>
              <w:autoSpaceDN w:val="0"/>
              <w:adjustRightInd w:val="0"/>
              <w:spacing w:line="360" w:lineRule="exact"/>
              <w:jc w:val="center"/>
              <w:rPr>
                <w:rFonts w:ascii="宋体" w:hAnsi="宋体" w:cs="宋体"/>
                <w:szCs w:val="21"/>
              </w:rPr>
            </w:pPr>
            <w:r>
              <w:rPr>
                <w:rFonts w:ascii="宋体" w:hAnsi="宋体" w:cs="宋体" w:hint="eastAsia"/>
                <w:b/>
                <w:szCs w:val="21"/>
              </w:rPr>
              <w:t>20</w:t>
            </w:r>
          </w:p>
        </w:tc>
      </w:tr>
      <w:tr w:rsidR="00B07836">
        <w:trPr>
          <w:trHeight w:val="532"/>
          <w:jc w:val="center"/>
        </w:trPr>
        <w:tc>
          <w:tcPr>
            <w:tcW w:w="754" w:type="dxa"/>
            <w:vAlign w:val="center"/>
          </w:tcPr>
          <w:p w:rsidR="00B07836" w:rsidRDefault="00EA2E5A">
            <w:pPr>
              <w:widowControl/>
              <w:snapToGrid w:val="0"/>
              <w:spacing w:line="360" w:lineRule="exact"/>
              <w:jc w:val="center"/>
              <w:rPr>
                <w:rFonts w:ascii="宋体" w:hAnsi="宋体" w:cs="宋体"/>
                <w:kern w:val="0"/>
                <w:szCs w:val="21"/>
              </w:rPr>
            </w:pPr>
            <w:r>
              <w:rPr>
                <w:rFonts w:ascii="宋体" w:hAnsi="宋体" w:cs="宋体" w:hint="eastAsia"/>
                <w:kern w:val="0"/>
                <w:szCs w:val="21"/>
              </w:rPr>
              <w:t>1</w:t>
            </w:r>
          </w:p>
        </w:tc>
        <w:tc>
          <w:tcPr>
            <w:tcW w:w="1143" w:type="dxa"/>
            <w:tcBorders>
              <w:top w:val="single" w:sz="6" w:space="0" w:color="auto"/>
              <w:left w:val="single" w:sz="6" w:space="0" w:color="auto"/>
              <w:bottom w:val="single" w:sz="6" w:space="0" w:color="auto"/>
              <w:right w:val="single" w:sz="6" w:space="0" w:color="auto"/>
            </w:tcBorders>
            <w:vAlign w:val="center"/>
          </w:tcPr>
          <w:p w:rsidR="00B07836" w:rsidRDefault="00EA2E5A">
            <w:pPr>
              <w:widowControl/>
              <w:spacing w:line="360" w:lineRule="exact"/>
              <w:jc w:val="center"/>
              <w:rPr>
                <w:rFonts w:ascii="宋体" w:hAnsi="宋体" w:cs="宋体"/>
                <w:szCs w:val="21"/>
              </w:rPr>
            </w:pPr>
            <w:r>
              <w:rPr>
                <w:rFonts w:ascii="宋体" w:hAnsi="宋体" w:hint="eastAsia"/>
                <w:kern w:val="0"/>
              </w:rPr>
              <w:t>同类项目业绩</w:t>
            </w:r>
          </w:p>
        </w:tc>
        <w:tc>
          <w:tcPr>
            <w:tcW w:w="709" w:type="dxa"/>
            <w:tcBorders>
              <w:top w:val="single" w:sz="6" w:space="0" w:color="auto"/>
              <w:left w:val="single" w:sz="6" w:space="0" w:color="auto"/>
              <w:bottom w:val="single" w:sz="6" w:space="0" w:color="auto"/>
              <w:right w:val="single" w:sz="6" w:space="0" w:color="auto"/>
            </w:tcBorders>
            <w:vAlign w:val="center"/>
          </w:tcPr>
          <w:p w:rsidR="00B07836" w:rsidRDefault="00EA2E5A">
            <w:pPr>
              <w:widowControl/>
              <w:spacing w:line="360" w:lineRule="exact"/>
              <w:jc w:val="center"/>
              <w:rPr>
                <w:rFonts w:ascii="宋体" w:hAnsi="宋体" w:cs="宋体"/>
                <w:kern w:val="0"/>
                <w:szCs w:val="21"/>
              </w:rPr>
            </w:pPr>
            <w:r>
              <w:rPr>
                <w:rFonts w:ascii="宋体" w:hAnsi="宋体" w:hint="eastAsia"/>
                <w:kern w:val="0"/>
              </w:rPr>
              <w:t>10</w:t>
            </w:r>
          </w:p>
        </w:tc>
        <w:tc>
          <w:tcPr>
            <w:tcW w:w="5953" w:type="dxa"/>
            <w:tcBorders>
              <w:top w:val="single" w:sz="6" w:space="0" w:color="auto"/>
              <w:left w:val="single" w:sz="6" w:space="0" w:color="auto"/>
              <w:bottom w:val="single" w:sz="6" w:space="0" w:color="auto"/>
              <w:right w:val="single" w:sz="6" w:space="0" w:color="auto"/>
            </w:tcBorders>
            <w:vAlign w:val="center"/>
          </w:tcPr>
          <w:p w:rsidR="00B07836" w:rsidRDefault="00EA2E5A">
            <w:pPr>
              <w:autoSpaceDE w:val="0"/>
              <w:spacing w:line="360" w:lineRule="exact"/>
              <w:jc w:val="left"/>
              <w:rPr>
                <w:rFonts w:ascii="宋体" w:hAnsi="宋体"/>
                <w:kern w:val="0"/>
              </w:rPr>
            </w:pPr>
            <w:r>
              <w:rPr>
                <w:rFonts w:ascii="宋体" w:hAnsi="宋体" w:hint="eastAsia"/>
                <w:kern w:val="0"/>
              </w:rPr>
              <w:t>（一）评分内容：</w:t>
            </w:r>
          </w:p>
          <w:p w:rsidR="00B07836" w:rsidRDefault="00EA2E5A">
            <w:pPr>
              <w:autoSpaceDE w:val="0"/>
              <w:spacing w:line="360" w:lineRule="exact"/>
              <w:jc w:val="left"/>
              <w:rPr>
                <w:rFonts w:ascii="宋体" w:hAnsi="宋体"/>
                <w:kern w:val="0"/>
              </w:rPr>
            </w:pPr>
            <w:r>
              <w:rPr>
                <w:rFonts w:ascii="宋体" w:hAnsi="宋体" w:hint="eastAsia"/>
                <w:kern w:val="0"/>
              </w:rPr>
              <w:t>2022年1月1日至本项目投标截止之日，投标人具有开业仪式或庆典、会务服务类项目业绩,每提供1项得</w:t>
            </w:r>
            <w:r>
              <w:rPr>
                <w:rFonts w:ascii="宋体" w:hAnsi="宋体"/>
                <w:kern w:val="0"/>
              </w:rPr>
              <w:t>2.5</w:t>
            </w:r>
            <w:r>
              <w:rPr>
                <w:rFonts w:ascii="宋体" w:hAnsi="宋体" w:hint="eastAsia"/>
                <w:kern w:val="0"/>
              </w:rPr>
              <w:t>分，最高得10分。</w:t>
            </w:r>
          </w:p>
          <w:p w:rsidR="00B07836" w:rsidRDefault="00EA2E5A">
            <w:pPr>
              <w:autoSpaceDE w:val="0"/>
              <w:spacing w:line="360" w:lineRule="exact"/>
              <w:jc w:val="left"/>
              <w:rPr>
                <w:rFonts w:ascii="宋体" w:hAnsi="宋体"/>
                <w:kern w:val="0"/>
              </w:rPr>
            </w:pPr>
            <w:r>
              <w:rPr>
                <w:rFonts w:ascii="宋体" w:hAnsi="宋体" w:hint="eastAsia"/>
                <w:kern w:val="0"/>
              </w:rPr>
              <w:t>（二）评分依据：</w:t>
            </w:r>
          </w:p>
          <w:p w:rsidR="00B07836" w:rsidRDefault="00EA2E5A">
            <w:pPr>
              <w:autoSpaceDE w:val="0"/>
              <w:spacing w:line="360" w:lineRule="exact"/>
              <w:jc w:val="left"/>
              <w:rPr>
                <w:rFonts w:ascii="宋体" w:hAnsi="宋体"/>
                <w:kern w:val="0"/>
              </w:rPr>
            </w:pPr>
            <w:r>
              <w:rPr>
                <w:rFonts w:ascii="宋体" w:hAnsi="宋体" w:hint="eastAsia"/>
                <w:kern w:val="0"/>
              </w:rPr>
              <w:t>提供合同关键页或中选通知书或合同甲方出具的证明文件扫描件，原件备查。</w:t>
            </w:r>
          </w:p>
          <w:p w:rsidR="00B07836" w:rsidRDefault="00EA2E5A">
            <w:pPr>
              <w:spacing w:line="360" w:lineRule="exact"/>
              <w:ind w:rightChars="27" w:right="57"/>
              <w:jc w:val="left"/>
              <w:rPr>
                <w:rFonts w:ascii="宋体" w:hAnsi="宋体" w:cs="宋体"/>
                <w:szCs w:val="21"/>
              </w:rPr>
            </w:pPr>
            <w:r>
              <w:rPr>
                <w:rFonts w:ascii="宋体" w:hAnsi="宋体" w:hint="eastAsia"/>
                <w:kern w:val="0"/>
              </w:rPr>
              <w:t>未按要求提供或提供不清晰导致专家无法判断的不得分。</w:t>
            </w:r>
          </w:p>
        </w:tc>
        <w:tc>
          <w:tcPr>
            <w:tcW w:w="1187" w:type="dxa"/>
            <w:vAlign w:val="center"/>
          </w:tcPr>
          <w:p w:rsidR="00B07836" w:rsidRDefault="00EA2E5A">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B07836">
        <w:trPr>
          <w:trHeight w:val="2921"/>
          <w:jc w:val="center"/>
        </w:trPr>
        <w:tc>
          <w:tcPr>
            <w:tcW w:w="754" w:type="dxa"/>
            <w:vAlign w:val="center"/>
          </w:tcPr>
          <w:p w:rsidR="00B07836" w:rsidRDefault="00EA2E5A">
            <w:pPr>
              <w:widowControl/>
              <w:snapToGrid w:val="0"/>
              <w:spacing w:line="360" w:lineRule="exact"/>
              <w:jc w:val="center"/>
              <w:rPr>
                <w:rFonts w:ascii="宋体" w:hAnsi="宋体" w:cs="宋体"/>
                <w:kern w:val="0"/>
                <w:szCs w:val="21"/>
              </w:rPr>
            </w:pPr>
            <w:r>
              <w:rPr>
                <w:rFonts w:ascii="宋体" w:hAnsi="宋体" w:cs="宋体" w:hint="eastAsia"/>
                <w:kern w:val="0"/>
                <w:szCs w:val="21"/>
              </w:rPr>
              <w:t>2</w:t>
            </w:r>
          </w:p>
        </w:tc>
        <w:tc>
          <w:tcPr>
            <w:tcW w:w="1143" w:type="dxa"/>
            <w:tcBorders>
              <w:top w:val="single" w:sz="6" w:space="0" w:color="auto"/>
              <w:left w:val="single" w:sz="6" w:space="0" w:color="auto"/>
              <w:bottom w:val="single" w:sz="4" w:space="0" w:color="auto"/>
              <w:right w:val="single" w:sz="6" w:space="0" w:color="auto"/>
            </w:tcBorders>
            <w:vAlign w:val="center"/>
          </w:tcPr>
          <w:p w:rsidR="00B07836" w:rsidRDefault="00EA2E5A">
            <w:pPr>
              <w:widowControl/>
              <w:spacing w:line="360" w:lineRule="exact"/>
              <w:jc w:val="center"/>
              <w:rPr>
                <w:rFonts w:ascii="宋体" w:hAnsi="宋体" w:cs="宋体"/>
                <w:szCs w:val="21"/>
              </w:rPr>
            </w:pPr>
            <w:r>
              <w:rPr>
                <w:rFonts w:ascii="宋体" w:hAnsi="宋体" w:hint="eastAsia"/>
              </w:rPr>
              <w:t>项目团队人员</w:t>
            </w:r>
          </w:p>
        </w:tc>
        <w:tc>
          <w:tcPr>
            <w:tcW w:w="709" w:type="dxa"/>
            <w:tcBorders>
              <w:top w:val="single" w:sz="6" w:space="0" w:color="auto"/>
              <w:left w:val="single" w:sz="6" w:space="0" w:color="auto"/>
              <w:bottom w:val="single" w:sz="6" w:space="0" w:color="auto"/>
              <w:right w:val="single" w:sz="6" w:space="0" w:color="auto"/>
            </w:tcBorders>
            <w:vAlign w:val="center"/>
          </w:tcPr>
          <w:p w:rsidR="00B07836" w:rsidRDefault="00EA2E5A">
            <w:pPr>
              <w:widowControl/>
              <w:spacing w:line="360" w:lineRule="exact"/>
              <w:jc w:val="center"/>
              <w:rPr>
                <w:rFonts w:ascii="宋体" w:hAnsi="宋体" w:cs="宋体"/>
                <w:kern w:val="0"/>
                <w:szCs w:val="21"/>
              </w:rPr>
            </w:pPr>
            <w:r>
              <w:rPr>
                <w:rFonts w:ascii="宋体" w:hAnsi="宋体" w:hint="eastAsia"/>
              </w:rPr>
              <w:t>5</w:t>
            </w:r>
          </w:p>
        </w:tc>
        <w:tc>
          <w:tcPr>
            <w:tcW w:w="5953" w:type="dxa"/>
            <w:tcBorders>
              <w:top w:val="single" w:sz="6" w:space="0" w:color="auto"/>
              <w:left w:val="single" w:sz="6" w:space="0" w:color="auto"/>
              <w:bottom w:val="single" w:sz="6" w:space="0" w:color="auto"/>
              <w:right w:val="single" w:sz="6" w:space="0" w:color="auto"/>
            </w:tcBorders>
            <w:vAlign w:val="center"/>
          </w:tcPr>
          <w:p w:rsidR="00B07836" w:rsidRDefault="00EA2E5A">
            <w:pPr>
              <w:autoSpaceDE w:val="0"/>
              <w:spacing w:line="360" w:lineRule="exact"/>
              <w:jc w:val="left"/>
              <w:rPr>
                <w:rFonts w:ascii="宋体" w:hAnsi="宋体"/>
                <w:kern w:val="0"/>
              </w:rPr>
            </w:pPr>
            <w:r>
              <w:rPr>
                <w:rFonts w:ascii="宋体" w:hAnsi="宋体" w:hint="eastAsia"/>
                <w:kern w:val="0"/>
              </w:rPr>
              <w:t>（一）评分内容：</w:t>
            </w:r>
          </w:p>
          <w:p w:rsidR="00B07836" w:rsidRDefault="00EA2E5A">
            <w:pPr>
              <w:autoSpaceDE w:val="0"/>
              <w:spacing w:line="360" w:lineRule="exact"/>
              <w:jc w:val="left"/>
              <w:rPr>
                <w:rFonts w:ascii="宋体" w:hAnsi="宋体"/>
                <w:kern w:val="0"/>
              </w:rPr>
            </w:pPr>
            <w:r>
              <w:rPr>
                <w:rFonts w:ascii="宋体" w:hAnsi="宋体" w:hint="eastAsia"/>
                <w:kern w:val="0"/>
              </w:rPr>
              <w:t>根据投标人拟投入本项目的专职团队人员数量进行评审：项目负责人具有会展策划与管理经验的得3分，在此基础上，</w:t>
            </w:r>
          </w:p>
          <w:p w:rsidR="00B07836" w:rsidRDefault="00EA2E5A">
            <w:pPr>
              <w:autoSpaceDE w:val="0"/>
              <w:spacing w:line="360" w:lineRule="exact"/>
              <w:jc w:val="left"/>
              <w:rPr>
                <w:rFonts w:ascii="宋体" w:hAnsi="宋体"/>
                <w:kern w:val="0"/>
              </w:rPr>
            </w:pPr>
            <w:r>
              <w:rPr>
                <w:rFonts w:ascii="宋体" w:hAnsi="宋体" w:hint="eastAsia"/>
                <w:kern w:val="0"/>
              </w:rPr>
              <w:t>（1）</w:t>
            </w:r>
            <w:proofErr w:type="gramStart"/>
            <w:r>
              <w:rPr>
                <w:rFonts w:ascii="宋体" w:hAnsi="宋体" w:hint="eastAsia"/>
                <w:kern w:val="0"/>
              </w:rPr>
              <w:t>除项目</w:t>
            </w:r>
            <w:proofErr w:type="gramEnd"/>
            <w:r>
              <w:rPr>
                <w:rFonts w:ascii="宋体" w:hAnsi="宋体" w:hint="eastAsia"/>
                <w:kern w:val="0"/>
              </w:rPr>
              <w:t>负责人之外的服务团队人员数量≥2人的，加2分；</w:t>
            </w:r>
          </w:p>
          <w:p w:rsidR="00B07836" w:rsidRDefault="00EA2E5A">
            <w:pPr>
              <w:autoSpaceDE w:val="0"/>
              <w:spacing w:line="360" w:lineRule="exact"/>
              <w:jc w:val="left"/>
              <w:rPr>
                <w:rFonts w:ascii="宋体" w:hAnsi="宋体"/>
                <w:kern w:val="0"/>
              </w:rPr>
            </w:pPr>
            <w:r>
              <w:rPr>
                <w:rFonts w:ascii="宋体" w:hAnsi="宋体" w:hint="eastAsia"/>
                <w:kern w:val="0"/>
              </w:rPr>
              <w:t>（2）</w:t>
            </w:r>
            <w:proofErr w:type="gramStart"/>
            <w:r>
              <w:rPr>
                <w:rFonts w:ascii="宋体" w:hAnsi="宋体" w:hint="eastAsia"/>
                <w:kern w:val="0"/>
              </w:rPr>
              <w:t>除项目</w:t>
            </w:r>
            <w:proofErr w:type="gramEnd"/>
            <w:r>
              <w:rPr>
                <w:rFonts w:ascii="宋体" w:hAnsi="宋体" w:hint="eastAsia"/>
                <w:kern w:val="0"/>
              </w:rPr>
              <w:t>负责人之外的服务团队人员数量1人的，加1分；</w:t>
            </w:r>
          </w:p>
          <w:p w:rsidR="00B07836" w:rsidRDefault="00EA2E5A">
            <w:pPr>
              <w:autoSpaceDE w:val="0"/>
              <w:spacing w:line="360" w:lineRule="exact"/>
              <w:jc w:val="left"/>
              <w:rPr>
                <w:rFonts w:ascii="宋体" w:hAnsi="宋体"/>
                <w:kern w:val="0"/>
              </w:rPr>
            </w:pPr>
            <w:r>
              <w:rPr>
                <w:rFonts w:ascii="宋体" w:hAnsi="宋体" w:hint="eastAsia"/>
                <w:kern w:val="0"/>
              </w:rPr>
              <w:t>（3）不配备项目团队人员的，不加分；</w:t>
            </w:r>
          </w:p>
          <w:p w:rsidR="00B07836" w:rsidRDefault="00EA2E5A">
            <w:pPr>
              <w:wordWrap w:val="0"/>
              <w:autoSpaceDE w:val="0"/>
              <w:spacing w:line="360" w:lineRule="exact"/>
              <w:jc w:val="left"/>
              <w:rPr>
                <w:rFonts w:ascii="宋体" w:hAnsi="宋体"/>
              </w:rPr>
            </w:pPr>
            <w:r>
              <w:rPr>
                <w:rFonts w:ascii="宋体" w:hAnsi="宋体" w:hint="eastAsia"/>
              </w:rPr>
              <w:t>（二）评分依据：</w:t>
            </w:r>
          </w:p>
          <w:p w:rsidR="00B07836" w:rsidRDefault="00EA2E5A">
            <w:pPr>
              <w:spacing w:line="360" w:lineRule="exact"/>
              <w:jc w:val="left"/>
              <w:rPr>
                <w:rFonts w:ascii="宋体" w:hAnsi="宋体" w:cs="宋体"/>
                <w:szCs w:val="21"/>
              </w:rPr>
            </w:pPr>
            <w:r>
              <w:rPr>
                <w:rFonts w:ascii="宋体" w:hAnsi="宋体" w:hint="eastAsia"/>
                <w:kern w:val="0"/>
              </w:rPr>
              <w:t>投标人需提供拟投入团队人员的身份证、由投标人缴纳的团队人员最近一个月的社会保险证明扫描件</w:t>
            </w:r>
            <w:r>
              <w:rPr>
                <w:rFonts w:ascii="宋体" w:hAnsi="宋体" w:hint="eastAsia"/>
              </w:rPr>
              <w:t>作为得分依据</w:t>
            </w:r>
            <w:r>
              <w:rPr>
                <w:rFonts w:ascii="宋体" w:hAnsi="宋体" w:hint="eastAsia"/>
                <w:kern w:val="0"/>
              </w:rPr>
              <w:t>，不提供</w:t>
            </w:r>
            <w:proofErr w:type="gramStart"/>
            <w:r>
              <w:rPr>
                <w:rFonts w:ascii="宋体" w:hAnsi="宋体" w:hint="eastAsia"/>
                <w:kern w:val="0"/>
              </w:rPr>
              <w:t>完整不</w:t>
            </w:r>
            <w:proofErr w:type="gramEnd"/>
            <w:r>
              <w:rPr>
                <w:rFonts w:ascii="宋体" w:hAnsi="宋体" w:hint="eastAsia"/>
                <w:kern w:val="0"/>
              </w:rPr>
              <w:t>得分。</w:t>
            </w:r>
          </w:p>
        </w:tc>
        <w:tc>
          <w:tcPr>
            <w:tcW w:w="1187" w:type="dxa"/>
            <w:vAlign w:val="center"/>
          </w:tcPr>
          <w:p w:rsidR="00B07836" w:rsidRDefault="00EA2E5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B07836">
        <w:trPr>
          <w:trHeight w:val="550"/>
          <w:jc w:val="center"/>
        </w:trPr>
        <w:tc>
          <w:tcPr>
            <w:tcW w:w="754" w:type="dxa"/>
            <w:vAlign w:val="center"/>
          </w:tcPr>
          <w:p w:rsidR="00B07836" w:rsidRDefault="00EA2E5A">
            <w:pPr>
              <w:widowControl/>
              <w:snapToGrid w:val="0"/>
              <w:spacing w:line="360" w:lineRule="exact"/>
              <w:jc w:val="center"/>
              <w:rPr>
                <w:rFonts w:ascii="宋体" w:hAnsi="宋体" w:cs="宋体"/>
                <w:kern w:val="0"/>
                <w:szCs w:val="21"/>
              </w:rPr>
            </w:pPr>
            <w:r>
              <w:rPr>
                <w:rFonts w:ascii="宋体" w:hAnsi="宋体" w:cs="宋体" w:hint="eastAsia"/>
                <w:kern w:val="0"/>
                <w:szCs w:val="21"/>
              </w:rPr>
              <w:t>3</w:t>
            </w:r>
          </w:p>
        </w:tc>
        <w:tc>
          <w:tcPr>
            <w:tcW w:w="1143" w:type="dxa"/>
            <w:tcBorders>
              <w:top w:val="single" w:sz="6" w:space="0" w:color="auto"/>
              <w:left w:val="single" w:sz="6" w:space="0" w:color="auto"/>
              <w:bottom w:val="single" w:sz="4" w:space="0" w:color="auto"/>
              <w:right w:val="single" w:sz="6" w:space="0" w:color="auto"/>
            </w:tcBorders>
            <w:vAlign w:val="center"/>
          </w:tcPr>
          <w:p w:rsidR="00B07836" w:rsidRDefault="00EA2E5A">
            <w:pPr>
              <w:widowControl/>
              <w:spacing w:line="360" w:lineRule="exact"/>
              <w:jc w:val="center"/>
              <w:rPr>
                <w:rFonts w:ascii="宋体" w:hAnsi="宋体" w:cs="宋体"/>
                <w:szCs w:val="21"/>
              </w:rPr>
            </w:pPr>
            <w:r>
              <w:rPr>
                <w:rFonts w:ascii="宋体" w:hAnsi="宋体" w:hint="eastAsia"/>
              </w:rPr>
              <w:t>诚信</w:t>
            </w:r>
          </w:p>
        </w:tc>
        <w:tc>
          <w:tcPr>
            <w:tcW w:w="709" w:type="dxa"/>
            <w:tcBorders>
              <w:top w:val="single" w:sz="6" w:space="0" w:color="auto"/>
              <w:left w:val="single" w:sz="6" w:space="0" w:color="auto"/>
              <w:bottom w:val="single" w:sz="6" w:space="0" w:color="auto"/>
              <w:right w:val="single" w:sz="6" w:space="0" w:color="auto"/>
            </w:tcBorders>
            <w:vAlign w:val="center"/>
          </w:tcPr>
          <w:p w:rsidR="00B07836" w:rsidRDefault="00EA2E5A">
            <w:pPr>
              <w:widowControl/>
              <w:spacing w:line="360" w:lineRule="exact"/>
              <w:jc w:val="center"/>
              <w:rPr>
                <w:rFonts w:ascii="宋体" w:hAnsi="宋体" w:cs="宋体"/>
                <w:kern w:val="0"/>
                <w:szCs w:val="21"/>
              </w:rPr>
            </w:pPr>
            <w:r>
              <w:rPr>
                <w:rFonts w:ascii="宋体" w:hAnsi="宋体" w:hint="eastAsia"/>
                <w:kern w:val="0"/>
              </w:rPr>
              <w:t>5</w:t>
            </w:r>
          </w:p>
        </w:tc>
        <w:tc>
          <w:tcPr>
            <w:tcW w:w="5953" w:type="dxa"/>
            <w:tcBorders>
              <w:top w:val="single" w:sz="6" w:space="0" w:color="auto"/>
              <w:left w:val="single" w:sz="6" w:space="0" w:color="auto"/>
              <w:bottom w:val="single" w:sz="6" w:space="0" w:color="auto"/>
              <w:right w:val="single" w:sz="6" w:space="0" w:color="auto"/>
            </w:tcBorders>
            <w:vAlign w:val="center"/>
          </w:tcPr>
          <w:p w:rsidR="00B07836" w:rsidRDefault="00B07836">
            <w:pPr>
              <w:autoSpaceDE w:val="0"/>
              <w:spacing w:line="360" w:lineRule="exact"/>
              <w:jc w:val="left"/>
              <w:rPr>
                <w:rFonts w:ascii="宋体" w:hAnsi="宋体" w:cs="宋体"/>
                <w:szCs w:val="21"/>
              </w:rPr>
            </w:pPr>
          </w:p>
          <w:p w:rsidR="00B07836" w:rsidRDefault="00EA2E5A">
            <w:pPr>
              <w:adjustRightInd w:val="0"/>
              <w:snapToGrid w:val="0"/>
              <w:spacing w:line="360" w:lineRule="exact"/>
              <w:rPr>
                <w:rFonts w:ascii="宋体" w:hAnsi="宋体" w:cs="宋体"/>
                <w:szCs w:val="21"/>
              </w:rPr>
            </w:pPr>
            <w:r>
              <w:rPr>
                <w:rFonts w:ascii="宋体" w:hAnsi="宋体" w:cs="宋体" w:hint="eastAsia"/>
                <w:szCs w:val="21"/>
              </w:rPr>
              <w:t>根据《深圳市财政局关于印发&lt;深圳市财政局政府采购供应商信用信息管理办法&gt;的通知》（深财</w:t>
            </w:r>
            <w:proofErr w:type="gramStart"/>
            <w:r>
              <w:rPr>
                <w:rFonts w:ascii="宋体" w:hAnsi="宋体" w:cs="宋体" w:hint="eastAsia"/>
                <w:szCs w:val="21"/>
              </w:rPr>
              <w:t>规</w:t>
            </w:r>
            <w:proofErr w:type="gramEnd"/>
            <w:r>
              <w:rPr>
                <w:rFonts w:ascii="宋体" w:hAnsi="宋体" w:cs="宋体" w:hint="eastAsia"/>
                <w:szCs w:val="21"/>
              </w:rPr>
              <w:t>〔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rsidR="00B07836" w:rsidRDefault="00EA2E5A">
            <w:pPr>
              <w:adjustRightInd w:val="0"/>
              <w:snapToGrid w:val="0"/>
              <w:spacing w:line="360" w:lineRule="exact"/>
              <w:rPr>
                <w:rFonts w:ascii="宋体" w:hAnsi="宋体" w:cs="宋体"/>
                <w:szCs w:val="21"/>
              </w:rPr>
            </w:pPr>
            <w:r>
              <w:rPr>
                <w:rFonts w:ascii="宋体" w:hAnsi="宋体" w:cs="宋体" w:hint="eastAsia"/>
                <w:szCs w:val="21"/>
              </w:rPr>
              <w:t>（投标人通过 “中国政府采购网”、“深圳市政府采购监管网”查询并截图。）</w:t>
            </w:r>
          </w:p>
        </w:tc>
        <w:tc>
          <w:tcPr>
            <w:tcW w:w="1187" w:type="dxa"/>
            <w:vAlign w:val="center"/>
          </w:tcPr>
          <w:p w:rsidR="00B07836" w:rsidRDefault="00EA2E5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bl>
    <w:p w:rsidR="00B07836" w:rsidRDefault="00EA2E5A">
      <w:pPr>
        <w:pStyle w:val="20"/>
        <w:spacing w:before="0" w:after="0"/>
        <w:jc w:val="left"/>
        <w:rPr>
          <w:rFonts w:asciiTheme="minorEastAsia" w:hAnsiTheme="minorEastAsia"/>
          <w:bCs w:val="0"/>
          <w:sz w:val="21"/>
          <w:szCs w:val="21"/>
        </w:rPr>
      </w:pPr>
      <w:bookmarkStart w:id="18" w:name="_Toc4263"/>
      <w:r>
        <w:rPr>
          <w:rFonts w:asciiTheme="minorEastAsia" w:hAnsiTheme="minorEastAsia" w:hint="eastAsia"/>
          <w:bCs w:val="0"/>
          <w:sz w:val="21"/>
          <w:szCs w:val="21"/>
        </w:rPr>
        <w:lastRenderedPageBreak/>
        <w:t>备注：</w:t>
      </w:r>
      <w:bookmarkEnd w:id="14"/>
      <w:bookmarkEnd w:id="15"/>
      <w:bookmarkEnd w:id="16"/>
      <w:bookmarkEnd w:id="17"/>
      <w:bookmarkEnd w:id="18"/>
    </w:p>
    <w:p w:rsidR="00B07836" w:rsidRDefault="00EA2E5A">
      <w:pPr>
        <w:pStyle w:val="3"/>
        <w:spacing w:before="0" w:after="0"/>
      </w:pPr>
      <w:bookmarkStart w:id="19" w:name="_Toc25336"/>
      <w:r>
        <w:rPr>
          <w:rFonts w:hint="eastAsia"/>
        </w:rPr>
        <w:t>1</w:t>
      </w:r>
      <w:r>
        <w:rPr>
          <w:rFonts w:hint="eastAsia"/>
        </w:rPr>
        <w:t>、资质证书有效期</w:t>
      </w:r>
      <w:bookmarkEnd w:id="19"/>
    </w:p>
    <w:p w:rsidR="00B07836" w:rsidRDefault="00EA2E5A">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B07836" w:rsidRDefault="00B07836">
      <w:pPr>
        <w:adjustRightInd w:val="0"/>
        <w:spacing w:line="360" w:lineRule="exact"/>
        <w:rPr>
          <w:rFonts w:asciiTheme="minorEastAsia" w:eastAsiaTheme="minorEastAsia" w:hAnsiTheme="minorEastAsia"/>
          <w:b/>
        </w:rPr>
      </w:pPr>
    </w:p>
    <w:p w:rsidR="00B07836" w:rsidRDefault="00EA2E5A">
      <w:pPr>
        <w:pStyle w:val="3"/>
        <w:spacing w:before="0" w:after="0"/>
        <w:rPr>
          <w:rFonts w:asciiTheme="minorEastAsia" w:eastAsiaTheme="minorEastAsia" w:hAnsiTheme="minorEastAsia"/>
        </w:rPr>
      </w:pPr>
      <w:bookmarkStart w:id="20" w:name="_Toc2955"/>
      <w:r>
        <w:rPr>
          <w:rFonts w:asciiTheme="minorEastAsia" w:eastAsiaTheme="minorEastAsia" w:hAnsiTheme="minorEastAsia" w:hint="eastAsia"/>
        </w:rPr>
        <w:t>2、政府采购扶持政策</w:t>
      </w:r>
      <w:bookmarkEnd w:id="20"/>
    </w:p>
    <w:p w:rsidR="00B07836" w:rsidRDefault="00EA2E5A">
      <w:pPr>
        <w:spacing w:after="60" w:line="360" w:lineRule="auto"/>
        <w:ind w:firstLineChars="202" w:firstLine="426"/>
        <w:rPr>
          <w:rFonts w:ascii="宋体" w:hAnsi="宋体"/>
          <w:b/>
          <w:snapToGrid w:val="0"/>
          <w:szCs w:val="21"/>
        </w:rPr>
      </w:pPr>
      <w:r>
        <w:rPr>
          <w:rFonts w:ascii="宋体" w:hAnsi="宋体" w:hint="eastAsia"/>
          <w:b/>
          <w:snapToGrid w:val="0"/>
          <w:szCs w:val="21"/>
          <w:highlight w:val="yellow"/>
        </w:rPr>
        <w:t>（一）本项目所属行业为</w:t>
      </w:r>
      <w:r>
        <w:rPr>
          <w:rFonts w:ascii="宋体" w:hAnsi="宋体" w:hint="eastAsia"/>
          <w:b/>
          <w:snapToGrid w:val="0"/>
          <w:szCs w:val="21"/>
          <w:highlight w:val="yellow"/>
          <w:u w:val="single"/>
        </w:rPr>
        <w:t xml:space="preserve"> </w:t>
      </w:r>
      <w:r w:rsidR="00205238">
        <w:rPr>
          <w:rFonts w:ascii="宋体" w:hAnsi="宋体" w:hint="eastAsia"/>
          <w:b/>
          <w:snapToGrid w:val="0"/>
          <w:szCs w:val="21"/>
          <w:highlight w:val="yellow"/>
          <w:u w:val="single"/>
        </w:rPr>
        <w:t>其他未列明行</w:t>
      </w:r>
      <w:r>
        <w:rPr>
          <w:rFonts w:ascii="宋体" w:hAnsi="宋体" w:hint="eastAsia"/>
          <w:b/>
          <w:snapToGrid w:val="0"/>
          <w:szCs w:val="21"/>
          <w:highlight w:val="yellow"/>
          <w:u w:val="single"/>
        </w:rPr>
        <w:t xml:space="preserve">业 </w:t>
      </w:r>
      <w:r>
        <w:rPr>
          <w:rFonts w:ascii="宋体" w:hAnsi="宋体" w:hint="eastAsia"/>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rsidR="00B07836" w:rsidRDefault="00EA2E5A">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rsidR="00B07836" w:rsidRDefault="00EA2E5A">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rsidR="00B07836" w:rsidRDefault="00EA2E5A">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rsidR="00B07836" w:rsidRDefault="00EA2E5A">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proofErr w:type="gramStart"/>
      <w:r>
        <w:rPr>
          <w:rFonts w:ascii="宋体" w:hAnsi="宋体" w:hint="eastAsia"/>
          <w:snapToGrid w:val="0"/>
          <w:szCs w:val="21"/>
        </w:rPr>
        <w:t>《</w:t>
      </w:r>
      <w:proofErr w:type="gramEnd"/>
      <w:r>
        <w:rPr>
          <w:rFonts w:ascii="宋体" w:hAnsi="宋体" w:hint="eastAsia"/>
          <w:snapToGrid w:val="0"/>
          <w:szCs w:val="21"/>
        </w:rPr>
        <w:t>财政部 工业和信息化部关于印发</w:t>
      </w:r>
      <w:proofErr w:type="gramStart"/>
      <w:r>
        <w:rPr>
          <w:rFonts w:ascii="宋体" w:hAnsi="宋体" w:hint="eastAsia"/>
          <w:snapToGrid w:val="0"/>
          <w:szCs w:val="21"/>
        </w:rPr>
        <w:t>《</w:t>
      </w:r>
      <w:proofErr w:type="gramEnd"/>
      <w:r>
        <w:rPr>
          <w:rFonts w:ascii="宋体" w:hAnsi="宋体" w:hint="eastAsia"/>
          <w:snapToGrid w:val="0"/>
          <w:szCs w:val="21"/>
        </w:rPr>
        <w:t>政府采购促进中小企业发展管理办法</w:t>
      </w:r>
      <w:proofErr w:type="gramStart"/>
      <w:r>
        <w:rPr>
          <w:rFonts w:ascii="宋体" w:hAnsi="宋体" w:hint="eastAsia"/>
          <w:snapToGrid w:val="0"/>
          <w:szCs w:val="21"/>
        </w:rPr>
        <w:t>》</w:t>
      </w:r>
      <w:proofErr w:type="gramEnd"/>
      <w:r>
        <w:rPr>
          <w:rFonts w:ascii="宋体" w:hAnsi="宋体" w:hint="eastAsia"/>
          <w:snapToGrid w:val="0"/>
          <w:szCs w:val="21"/>
        </w:rPr>
        <w:t>的通知</w:t>
      </w:r>
      <w:proofErr w:type="gramStart"/>
      <w:r>
        <w:rPr>
          <w:rFonts w:ascii="宋体" w:hAnsi="宋体" w:hint="eastAsia"/>
          <w:snapToGrid w:val="0"/>
          <w:szCs w:val="21"/>
        </w:rPr>
        <w:t>》</w:t>
      </w:r>
      <w:proofErr w:type="gramEnd"/>
      <w:r>
        <w:rPr>
          <w:rFonts w:ascii="宋体" w:hAnsi="宋体" w:hint="eastAsia"/>
          <w:snapToGrid w:val="0"/>
          <w:szCs w:val="21"/>
        </w:rPr>
        <w:t>(财库〔2020〕46号)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rsidR="00B07836" w:rsidRDefault="00EA2E5A">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rsidR="00B07836" w:rsidRDefault="00EA2E5A">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rsidR="00B07836" w:rsidRDefault="00EA2E5A">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rsidR="00B07836" w:rsidRDefault="00EA2E5A">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w:t>
      </w:r>
      <w:proofErr w:type="gramStart"/>
      <w:r>
        <w:rPr>
          <w:rFonts w:ascii="宋体" w:hAnsi="宋体" w:hint="eastAsia"/>
          <w:szCs w:val="22"/>
        </w:rPr>
        <w:t>需享受</w:t>
      </w:r>
      <w:proofErr w:type="gramEnd"/>
      <w:r>
        <w:rPr>
          <w:rFonts w:ascii="宋体" w:hAnsi="宋体" w:hint="eastAsia"/>
          <w:szCs w:val="22"/>
        </w:rPr>
        <w:t>优惠政策，除上述资料外，还须提供省级以上监狱管理局、戒毒管理局出具的监狱企业证明文件。</w:t>
      </w:r>
    </w:p>
    <w:p w:rsidR="00B07836" w:rsidRDefault="00EA2E5A">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lastRenderedPageBreak/>
        <w:t>（三）绿色采购</w:t>
      </w:r>
    </w:p>
    <w:p w:rsidR="00B07836" w:rsidRDefault="00EA2E5A">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rsidR="00B07836" w:rsidRDefault="00EA2E5A">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w:t>
      </w:r>
      <w:proofErr w:type="gramStart"/>
      <w:r>
        <w:rPr>
          <w:rFonts w:asciiTheme="minorEastAsia" w:eastAsiaTheme="minorEastAsia" w:hAnsiTheme="minorEastAsia" w:hint="eastAsia"/>
          <w:szCs w:val="21"/>
        </w:rPr>
        <w:t>排提供</w:t>
      </w:r>
      <w:proofErr w:type="gramEnd"/>
      <w:r>
        <w:rPr>
          <w:rFonts w:asciiTheme="minorEastAsia" w:eastAsiaTheme="minorEastAsia" w:hAnsiTheme="minorEastAsia" w:hint="eastAsia"/>
          <w:szCs w:val="21"/>
        </w:rPr>
        <w:t>有力支持和保障。</w:t>
      </w:r>
    </w:p>
    <w:p w:rsidR="00B07836" w:rsidRDefault="00EA2E5A">
      <w:pPr>
        <w:spacing w:line="360" w:lineRule="auto"/>
        <w:ind w:firstLineChars="202" w:firstLine="424"/>
      </w:pPr>
      <w:r>
        <w:br w:type="page"/>
      </w:r>
    </w:p>
    <w:p w:rsidR="00B07836" w:rsidRDefault="00B07836"/>
    <w:p w:rsidR="00B07836" w:rsidRDefault="00B07836"/>
    <w:p w:rsidR="00B07836" w:rsidRDefault="00EA2E5A">
      <w:pPr>
        <w:pStyle w:val="1"/>
        <w:spacing w:before="0"/>
      </w:pPr>
      <w:bookmarkStart w:id="21" w:name="_Toc3244"/>
      <w:r>
        <w:rPr>
          <w:rFonts w:hint="eastAsia"/>
        </w:rPr>
        <w:t>第五章</w:t>
      </w:r>
      <w:r>
        <w:rPr>
          <w:rFonts w:hint="eastAsia"/>
        </w:rPr>
        <w:t xml:space="preserve">  </w:t>
      </w:r>
      <w:r>
        <w:rPr>
          <w:rFonts w:hint="eastAsia"/>
        </w:rPr>
        <w:t>投标人须知前附表</w:t>
      </w:r>
      <w:bookmarkEnd w:id="21"/>
    </w:p>
    <w:p w:rsidR="00B07836" w:rsidRDefault="00EA2E5A">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w:t>
      </w:r>
      <w:proofErr w:type="gramStart"/>
      <w:r>
        <w:rPr>
          <w:rFonts w:ascii="仿宋_GB2312" w:eastAsia="仿宋_GB2312" w:hint="eastAsia"/>
          <w:sz w:val="24"/>
        </w:rPr>
        <w:t>应以前</w:t>
      </w:r>
      <w:proofErr w:type="gramEnd"/>
      <w:r>
        <w:rPr>
          <w:rFonts w:ascii="仿宋_GB2312" w:eastAsia="仿宋_GB2312" w:hint="eastAsia"/>
          <w:sz w:val="24"/>
        </w:rPr>
        <w:t>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B07836">
        <w:trPr>
          <w:trHeight w:val="397"/>
          <w:jc w:val="center"/>
        </w:trPr>
        <w:tc>
          <w:tcPr>
            <w:tcW w:w="828" w:type="dxa"/>
            <w:vAlign w:val="center"/>
          </w:tcPr>
          <w:p w:rsidR="00B07836" w:rsidRDefault="00EA2E5A">
            <w:pPr>
              <w:pStyle w:val="ab"/>
              <w:spacing w:line="360" w:lineRule="auto"/>
              <w:jc w:val="center"/>
              <w:rPr>
                <w:rFonts w:hAnsi="宋体"/>
              </w:rPr>
            </w:pPr>
            <w:proofErr w:type="gramStart"/>
            <w:r>
              <w:rPr>
                <w:rFonts w:hAnsi="宋体" w:hint="eastAsia"/>
              </w:rPr>
              <w:t>项号</w:t>
            </w:r>
            <w:proofErr w:type="gramEnd"/>
          </w:p>
        </w:tc>
        <w:tc>
          <w:tcPr>
            <w:tcW w:w="1843" w:type="dxa"/>
            <w:vAlign w:val="center"/>
          </w:tcPr>
          <w:p w:rsidR="00B07836" w:rsidRDefault="00EA2E5A">
            <w:pPr>
              <w:pStyle w:val="ab"/>
              <w:spacing w:line="360" w:lineRule="auto"/>
              <w:jc w:val="center"/>
              <w:rPr>
                <w:rFonts w:hAnsi="宋体"/>
              </w:rPr>
            </w:pPr>
            <w:r>
              <w:rPr>
                <w:rFonts w:hAnsi="宋体" w:hint="eastAsia"/>
              </w:rPr>
              <w:t>内容</w:t>
            </w:r>
          </w:p>
        </w:tc>
        <w:tc>
          <w:tcPr>
            <w:tcW w:w="6520" w:type="dxa"/>
          </w:tcPr>
          <w:p w:rsidR="00B07836" w:rsidRDefault="00EA2E5A">
            <w:pPr>
              <w:pStyle w:val="ab"/>
              <w:spacing w:line="360" w:lineRule="auto"/>
              <w:jc w:val="center"/>
              <w:rPr>
                <w:rFonts w:hAnsi="宋体"/>
              </w:rPr>
            </w:pPr>
            <w:r>
              <w:rPr>
                <w:rFonts w:hAnsi="宋体" w:hint="eastAsia"/>
              </w:rPr>
              <w:t>内容规定</w:t>
            </w:r>
          </w:p>
        </w:tc>
      </w:tr>
      <w:tr w:rsidR="00B07836">
        <w:trPr>
          <w:trHeight w:val="397"/>
          <w:jc w:val="center"/>
        </w:trPr>
        <w:tc>
          <w:tcPr>
            <w:tcW w:w="828" w:type="dxa"/>
            <w:vAlign w:val="center"/>
          </w:tcPr>
          <w:p w:rsidR="00B07836" w:rsidRDefault="00EA2E5A">
            <w:pPr>
              <w:pStyle w:val="ab"/>
              <w:spacing w:line="360" w:lineRule="auto"/>
              <w:jc w:val="center"/>
              <w:rPr>
                <w:rFonts w:hAnsi="宋体"/>
              </w:rPr>
            </w:pPr>
            <w:r>
              <w:rPr>
                <w:rFonts w:hAnsi="宋体"/>
              </w:rPr>
              <w:t>1</w:t>
            </w:r>
          </w:p>
        </w:tc>
        <w:tc>
          <w:tcPr>
            <w:tcW w:w="1843" w:type="dxa"/>
            <w:vAlign w:val="center"/>
          </w:tcPr>
          <w:p w:rsidR="00B07836" w:rsidRDefault="00EA2E5A">
            <w:pPr>
              <w:pStyle w:val="ab"/>
              <w:spacing w:line="360" w:lineRule="exact"/>
              <w:jc w:val="center"/>
              <w:rPr>
                <w:rFonts w:hAnsi="宋体"/>
              </w:rPr>
            </w:pPr>
            <w:r>
              <w:rPr>
                <w:rFonts w:hAnsi="宋体" w:hint="eastAsia"/>
              </w:rPr>
              <w:t>项目名称</w:t>
            </w:r>
          </w:p>
        </w:tc>
        <w:tc>
          <w:tcPr>
            <w:tcW w:w="6520" w:type="dxa"/>
            <w:vAlign w:val="center"/>
          </w:tcPr>
          <w:p w:rsidR="00B07836" w:rsidRDefault="00EA2E5A">
            <w:pPr>
              <w:pStyle w:val="ab"/>
              <w:spacing w:line="360" w:lineRule="exact"/>
            </w:pPr>
            <w:r>
              <w:rPr>
                <w:rFonts w:hint="eastAsia"/>
              </w:rPr>
              <w:t>深圳市第二人民医院大鹏医院开业启用活动服务项目</w:t>
            </w:r>
          </w:p>
        </w:tc>
      </w:tr>
      <w:tr w:rsidR="00B07836">
        <w:trPr>
          <w:trHeight w:val="397"/>
          <w:jc w:val="center"/>
        </w:trPr>
        <w:tc>
          <w:tcPr>
            <w:tcW w:w="828" w:type="dxa"/>
            <w:vAlign w:val="center"/>
          </w:tcPr>
          <w:p w:rsidR="00B07836" w:rsidRDefault="00EA2E5A">
            <w:pPr>
              <w:pStyle w:val="ab"/>
              <w:spacing w:line="360" w:lineRule="auto"/>
              <w:jc w:val="center"/>
              <w:rPr>
                <w:rFonts w:hAnsi="宋体"/>
              </w:rPr>
            </w:pPr>
            <w:r>
              <w:rPr>
                <w:rFonts w:hAnsi="宋体" w:hint="eastAsia"/>
              </w:rPr>
              <w:t>2</w:t>
            </w:r>
          </w:p>
        </w:tc>
        <w:tc>
          <w:tcPr>
            <w:tcW w:w="1843" w:type="dxa"/>
            <w:vAlign w:val="center"/>
          </w:tcPr>
          <w:p w:rsidR="00B07836" w:rsidRDefault="00EA2E5A">
            <w:pPr>
              <w:pStyle w:val="ab"/>
              <w:spacing w:line="360" w:lineRule="exact"/>
              <w:jc w:val="center"/>
              <w:rPr>
                <w:rFonts w:hAnsi="宋体"/>
              </w:rPr>
            </w:pPr>
            <w:r>
              <w:rPr>
                <w:rFonts w:hAnsi="宋体" w:hint="eastAsia"/>
              </w:rPr>
              <w:t>采购人</w:t>
            </w:r>
          </w:p>
        </w:tc>
        <w:tc>
          <w:tcPr>
            <w:tcW w:w="6520" w:type="dxa"/>
            <w:vAlign w:val="center"/>
          </w:tcPr>
          <w:p w:rsidR="00B07836" w:rsidRDefault="00EA2E5A">
            <w:pPr>
              <w:pStyle w:val="ab"/>
              <w:spacing w:line="360" w:lineRule="exact"/>
              <w:rPr>
                <w:rFonts w:hAnsi="宋体"/>
                <w:szCs w:val="24"/>
              </w:rPr>
            </w:pPr>
            <w:r>
              <w:rPr>
                <w:rFonts w:hAnsi="宋体" w:hint="eastAsia"/>
                <w:snapToGrid w:val="0"/>
                <w:szCs w:val="21"/>
                <w:highlight w:val="yellow"/>
              </w:rPr>
              <w:t>深圳市第二人民医院</w:t>
            </w:r>
          </w:p>
        </w:tc>
      </w:tr>
      <w:tr w:rsidR="00B07836">
        <w:trPr>
          <w:trHeight w:val="397"/>
          <w:jc w:val="center"/>
        </w:trPr>
        <w:tc>
          <w:tcPr>
            <w:tcW w:w="828" w:type="dxa"/>
            <w:vAlign w:val="center"/>
          </w:tcPr>
          <w:p w:rsidR="00B07836" w:rsidRDefault="00EA2E5A">
            <w:pPr>
              <w:pStyle w:val="ab"/>
              <w:spacing w:line="360" w:lineRule="auto"/>
              <w:jc w:val="center"/>
              <w:rPr>
                <w:rFonts w:hAnsi="宋体"/>
              </w:rPr>
            </w:pPr>
            <w:r>
              <w:rPr>
                <w:rFonts w:hAnsi="宋体" w:hint="eastAsia"/>
              </w:rPr>
              <w:t>3</w:t>
            </w:r>
          </w:p>
        </w:tc>
        <w:tc>
          <w:tcPr>
            <w:tcW w:w="1843" w:type="dxa"/>
            <w:vAlign w:val="center"/>
          </w:tcPr>
          <w:p w:rsidR="00B07836" w:rsidRDefault="00EA2E5A">
            <w:pPr>
              <w:pStyle w:val="ab"/>
              <w:spacing w:line="360" w:lineRule="exact"/>
              <w:jc w:val="center"/>
              <w:rPr>
                <w:rFonts w:hAnsi="宋体"/>
              </w:rPr>
            </w:pPr>
            <w:r>
              <w:rPr>
                <w:rFonts w:hAnsi="宋体" w:hint="eastAsia"/>
              </w:rPr>
              <w:t>采购形式</w:t>
            </w:r>
          </w:p>
        </w:tc>
        <w:tc>
          <w:tcPr>
            <w:tcW w:w="6520" w:type="dxa"/>
            <w:vAlign w:val="center"/>
          </w:tcPr>
          <w:p w:rsidR="00B07836" w:rsidRDefault="00EA2E5A">
            <w:pPr>
              <w:pStyle w:val="ab"/>
              <w:spacing w:line="360" w:lineRule="exact"/>
              <w:rPr>
                <w:rFonts w:hAnsi="宋体"/>
              </w:rPr>
            </w:pPr>
            <w:r>
              <w:rPr>
                <w:rFonts w:hAnsi="宋体" w:hint="eastAsia"/>
              </w:rPr>
              <w:t>自行</w:t>
            </w:r>
            <w:r>
              <w:rPr>
                <w:rFonts w:hAnsi="宋体"/>
              </w:rPr>
              <w:t>采购</w:t>
            </w:r>
          </w:p>
        </w:tc>
      </w:tr>
      <w:tr w:rsidR="00B07836">
        <w:trPr>
          <w:trHeight w:val="221"/>
          <w:jc w:val="center"/>
        </w:trPr>
        <w:tc>
          <w:tcPr>
            <w:tcW w:w="828" w:type="dxa"/>
            <w:vAlign w:val="center"/>
          </w:tcPr>
          <w:p w:rsidR="00B07836" w:rsidRDefault="00EA2E5A">
            <w:pPr>
              <w:pStyle w:val="ab"/>
              <w:spacing w:line="360" w:lineRule="auto"/>
              <w:jc w:val="center"/>
              <w:rPr>
                <w:rFonts w:hAnsi="宋体"/>
              </w:rPr>
            </w:pPr>
            <w:r>
              <w:rPr>
                <w:rFonts w:hAnsi="宋体" w:hint="eastAsia"/>
              </w:rPr>
              <w:t>4</w:t>
            </w:r>
          </w:p>
        </w:tc>
        <w:tc>
          <w:tcPr>
            <w:tcW w:w="1843" w:type="dxa"/>
            <w:vAlign w:val="center"/>
          </w:tcPr>
          <w:p w:rsidR="00B07836" w:rsidRDefault="00EA2E5A">
            <w:pPr>
              <w:pStyle w:val="ab"/>
              <w:spacing w:line="360" w:lineRule="exact"/>
              <w:jc w:val="center"/>
              <w:rPr>
                <w:rFonts w:hAnsi="宋体"/>
              </w:rPr>
            </w:pPr>
            <w:r>
              <w:rPr>
                <w:rFonts w:hAnsi="宋体" w:hint="eastAsia"/>
              </w:rPr>
              <w:t>资金来源</w:t>
            </w:r>
          </w:p>
        </w:tc>
        <w:tc>
          <w:tcPr>
            <w:tcW w:w="6520" w:type="dxa"/>
            <w:vAlign w:val="center"/>
          </w:tcPr>
          <w:p w:rsidR="00B07836" w:rsidRDefault="00EA2E5A">
            <w:pPr>
              <w:pStyle w:val="ab"/>
              <w:spacing w:line="360" w:lineRule="exact"/>
              <w:rPr>
                <w:rFonts w:hAnsi="宋体"/>
              </w:rPr>
            </w:pPr>
            <w:r>
              <w:rPr>
                <w:rFonts w:eastAsia="MS Mincho" w:hAnsi="宋体" w:cs="MS Mincho" w:hint="eastAsia"/>
                <w:sz w:val="24"/>
                <w:szCs w:val="24"/>
              </w:rPr>
              <w:t>☑</w:t>
            </w:r>
            <w:r>
              <w:rPr>
                <w:rFonts w:hAnsi="宋体" w:hint="eastAsia"/>
              </w:rPr>
              <w:t>财政资金/□自筹资金/□其它资金</w:t>
            </w:r>
          </w:p>
        </w:tc>
      </w:tr>
      <w:tr w:rsidR="00B07836">
        <w:trPr>
          <w:trHeight w:val="983"/>
          <w:jc w:val="center"/>
        </w:trPr>
        <w:tc>
          <w:tcPr>
            <w:tcW w:w="828" w:type="dxa"/>
            <w:vAlign w:val="center"/>
          </w:tcPr>
          <w:p w:rsidR="00B07836" w:rsidRDefault="00EA2E5A">
            <w:pPr>
              <w:pStyle w:val="ab"/>
              <w:spacing w:line="360" w:lineRule="auto"/>
              <w:jc w:val="center"/>
              <w:rPr>
                <w:rFonts w:hAnsi="宋体"/>
              </w:rPr>
            </w:pPr>
            <w:r>
              <w:rPr>
                <w:rFonts w:hAnsi="宋体" w:hint="eastAsia"/>
              </w:rPr>
              <w:t>5</w:t>
            </w:r>
          </w:p>
        </w:tc>
        <w:tc>
          <w:tcPr>
            <w:tcW w:w="1843" w:type="dxa"/>
            <w:vAlign w:val="center"/>
          </w:tcPr>
          <w:p w:rsidR="00B07836" w:rsidRDefault="00EA2E5A">
            <w:pPr>
              <w:pStyle w:val="ab"/>
              <w:spacing w:line="360" w:lineRule="auto"/>
              <w:jc w:val="center"/>
              <w:rPr>
                <w:rFonts w:hAnsi="宋体"/>
              </w:rPr>
            </w:pPr>
            <w:r>
              <w:rPr>
                <w:rFonts w:hAnsi="宋体" w:hint="eastAsia"/>
              </w:rPr>
              <w:t>投标人资格要求</w:t>
            </w:r>
          </w:p>
        </w:tc>
        <w:tc>
          <w:tcPr>
            <w:tcW w:w="6520" w:type="dxa"/>
            <w:vAlign w:val="center"/>
          </w:tcPr>
          <w:p w:rsidR="00B07836" w:rsidRDefault="00EA2E5A">
            <w:pPr>
              <w:pStyle w:val="ab"/>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rsidR="00B07836" w:rsidRDefault="00EA2E5A">
            <w:pPr>
              <w:pStyle w:val="ab"/>
              <w:spacing w:line="360" w:lineRule="auto"/>
              <w:rPr>
                <w:rFonts w:hAnsi="宋体"/>
                <w:b/>
                <w:bCs/>
                <w:szCs w:val="21"/>
              </w:rPr>
            </w:pPr>
            <w:r>
              <w:rPr>
                <w:rFonts w:hAnsi="宋体" w:hint="eastAsia"/>
                <w:b/>
                <w:bCs/>
                <w:szCs w:val="21"/>
              </w:rPr>
              <w:t>（投标人资格证明文件详见第七章 投标文件格式）</w:t>
            </w:r>
          </w:p>
        </w:tc>
      </w:tr>
      <w:tr w:rsidR="00B07836">
        <w:trPr>
          <w:trHeight w:val="468"/>
          <w:jc w:val="center"/>
        </w:trPr>
        <w:tc>
          <w:tcPr>
            <w:tcW w:w="828" w:type="dxa"/>
            <w:vAlign w:val="center"/>
          </w:tcPr>
          <w:p w:rsidR="00B07836" w:rsidRDefault="00EA2E5A">
            <w:pPr>
              <w:pStyle w:val="ab"/>
              <w:spacing w:line="360" w:lineRule="auto"/>
              <w:jc w:val="center"/>
              <w:rPr>
                <w:rFonts w:hAnsi="宋体"/>
              </w:rPr>
            </w:pPr>
            <w:r>
              <w:rPr>
                <w:rFonts w:hAnsi="宋体" w:hint="eastAsia"/>
              </w:rPr>
              <w:t>6</w:t>
            </w:r>
          </w:p>
        </w:tc>
        <w:tc>
          <w:tcPr>
            <w:tcW w:w="1843" w:type="dxa"/>
            <w:vAlign w:val="center"/>
          </w:tcPr>
          <w:p w:rsidR="00B07836" w:rsidRDefault="00EA2E5A">
            <w:pPr>
              <w:pStyle w:val="ab"/>
              <w:spacing w:line="360" w:lineRule="auto"/>
              <w:jc w:val="center"/>
              <w:rPr>
                <w:rFonts w:hAnsi="宋体"/>
              </w:rPr>
            </w:pPr>
            <w:r>
              <w:rPr>
                <w:rFonts w:hAnsi="宋体" w:hint="eastAsia"/>
              </w:rPr>
              <w:t>联合体投标</w:t>
            </w:r>
          </w:p>
        </w:tc>
        <w:tc>
          <w:tcPr>
            <w:tcW w:w="6520" w:type="dxa"/>
          </w:tcPr>
          <w:p w:rsidR="00B07836" w:rsidRDefault="00EA2E5A">
            <w:pPr>
              <w:pStyle w:val="ab"/>
              <w:spacing w:line="360" w:lineRule="auto"/>
              <w:rPr>
                <w:rFonts w:hAnsi="宋体"/>
              </w:rPr>
            </w:pPr>
            <w:r>
              <w:rPr>
                <w:rFonts w:hAnsi="宋体" w:hint="eastAsia"/>
              </w:rPr>
              <w:t>不接受</w:t>
            </w:r>
          </w:p>
        </w:tc>
      </w:tr>
      <w:tr w:rsidR="00B07836">
        <w:trPr>
          <w:trHeight w:val="468"/>
          <w:jc w:val="center"/>
        </w:trPr>
        <w:tc>
          <w:tcPr>
            <w:tcW w:w="828" w:type="dxa"/>
            <w:vAlign w:val="center"/>
          </w:tcPr>
          <w:p w:rsidR="00B07836" w:rsidRDefault="00EA2E5A">
            <w:pPr>
              <w:pStyle w:val="ab"/>
              <w:spacing w:line="360" w:lineRule="auto"/>
              <w:jc w:val="center"/>
              <w:rPr>
                <w:rFonts w:hAnsi="宋体"/>
              </w:rPr>
            </w:pPr>
            <w:r>
              <w:rPr>
                <w:rFonts w:hAnsi="宋体" w:hint="eastAsia"/>
              </w:rPr>
              <w:t>7</w:t>
            </w:r>
          </w:p>
        </w:tc>
        <w:tc>
          <w:tcPr>
            <w:tcW w:w="1843" w:type="dxa"/>
            <w:vAlign w:val="center"/>
          </w:tcPr>
          <w:p w:rsidR="00B07836" w:rsidRDefault="00EA2E5A">
            <w:pPr>
              <w:pStyle w:val="ab"/>
              <w:spacing w:line="360" w:lineRule="auto"/>
              <w:jc w:val="center"/>
              <w:rPr>
                <w:rFonts w:hAnsi="宋体"/>
              </w:rPr>
            </w:pPr>
            <w:r>
              <w:rPr>
                <w:rFonts w:hAnsi="宋体" w:hint="eastAsia"/>
              </w:rPr>
              <w:t>踏勘现场</w:t>
            </w:r>
          </w:p>
        </w:tc>
        <w:tc>
          <w:tcPr>
            <w:tcW w:w="6520" w:type="dxa"/>
          </w:tcPr>
          <w:p w:rsidR="00B07836" w:rsidRDefault="00EA2E5A">
            <w:pPr>
              <w:pStyle w:val="ab"/>
              <w:spacing w:line="360" w:lineRule="auto"/>
              <w:rPr>
                <w:rFonts w:hAnsi="宋体"/>
              </w:rPr>
            </w:pPr>
            <w:r>
              <w:rPr>
                <w:rFonts w:hAnsi="宋体" w:hint="eastAsia"/>
              </w:rPr>
              <w:t>不统一组织</w:t>
            </w:r>
            <w:r>
              <w:rPr>
                <w:rFonts w:hint="eastAsia"/>
                <w:snapToGrid w:val="0"/>
              </w:rPr>
              <w:t>，由各投标人自行查看现场。</w:t>
            </w:r>
          </w:p>
        </w:tc>
      </w:tr>
      <w:tr w:rsidR="00B07836">
        <w:trPr>
          <w:trHeight w:val="468"/>
          <w:jc w:val="center"/>
        </w:trPr>
        <w:tc>
          <w:tcPr>
            <w:tcW w:w="828" w:type="dxa"/>
            <w:vAlign w:val="center"/>
          </w:tcPr>
          <w:p w:rsidR="00B07836" w:rsidRDefault="00EA2E5A">
            <w:pPr>
              <w:pStyle w:val="ab"/>
              <w:spacing w:line="360" w:lineRule="auto"/>
              <w:jc w:val="center"/>
              <w:rPr>
                <w:rFonts w:hAnsi="宋体"/>
              </w:rPr>
            </w:pPr>
            <w:r>
              <w:rPr>
                <w:rFonts w:hAnsi="宋体" w:hint="eastAsia"/>
              </w:rPr>
              <w:t>8</w:t>
            </w:r>
          </w:p>
        </w:tc>
        <w:tc>
          <w:tcPr>
            <w:tcW w:w="1843" w:type="dxa"/>
            <w:vAlign w:val="center"/>
          </w:tcPr>
          <w:p w:rsidR="00B07836" w:rsidRDefault="00EA2E5A">
            <w:pPr>
              <w:pStyle w:val="ab"/>
              <w:spacing w:line="360" w:lineRule="auto"/>
              <w:jc w:val="center"/>
              <w:rPr>
                <w:rFonts w:hAnsi="宋体"/>
              </w:rPr>
            </w:pPr>
            <w:r>
              <w:rPr>
                <w:rFonts w:hAnsi="宋体" w:hint="eastAsia"/>
              </w:rPr>
              <w:t>投标有效期</w:t>
            </w:r>
          </w:p>
        </w:tc>
        <w:tc>
          <w:tcPr>
            <w:tcW w:w="6520" w:type="dxa"/>
          </w:tcPr>
          <w:p w:rsidR="00B07836" w:rsidRDefault="00EA2E5A">
            <w:pPr>
              <w:pStyle w:val="ab"/>
              <w:spacing w:line="360" w:lineRule="auto"/>
              <w:rPr>
                <w:rFonts w:hAnsi="宋体"/>
              </w:rPr>
            </w:pPr>
            <w:r>
              <w:rPr>
                <w:rFonts w:hAnsi="宋体" w:hint="eastAsia"/>
              </w:rPr>
              <w:t>90</w:t>
            </w:r>
            <w:r>
              <w:rPr>
                <w:rFonts w:hAnsi="宋体"/>
              </w:rPr>
              <w:t>日历天（从投标截止之日算起）</w:t>
            </w:r>
          </w:p>
        </w:tc>
      </w:tr>
      <w:tr w:rsidR="00B07836">
        <w:trPr>
          <w:trHeight w:val="468"/>
          <w:jc w:val="center"/>
        </w:trPr>
        <w:tc>
          <w:tcPr>
            <w:tcW w:w="828" w:type="dxa"/>
            <w:vAlign w:val="center"/>
          </w:tcPr>
          <w:p w:rsidR="00B07836" w:rsidRDefault="00EA2E5A">
            <w:pPr>
              <w:pStyle w:val="ab"/>
              <w:spacing w:line="360" w:lineRule="auto"/>
              <w:jc w:val="center"/>
              <w:rPr>
                <w:rFonts w:hAnsi="宋体"/>
              </w:rPr>
            </w:pPr>
            <w:r>
              <w:rPr>
                <w:rFonts w:hAnsi="宋体" w:hint="eastAsia"/>
              </w:rPr>
              <w:t>9</w:t>
            </w:r>
          </w:p>
        </w:tc>
        <w:tc>
          <w:tcPr>
            <w:tcW w:w="1843" w:type="dxa"/>
            <w:vAlign w:val="center"/>
          </w:tcPr>
          <w:p w:rsidR="00B07836" w:rsidRDefault="00EA2E5A">
            <w:pPr>
              <w:pStyle w:val="ab"/>
              <w:spacing w:line="360" w:lineRule="auto"/>
              <w:jc w:val="center"/>
              <w:rPr>
                <w:rFonts w:hAnsi="宋体"/>
              </w:rPr>
            </w:pPr>
            <w:r>
              <w:rPr>
                <w:rFonts w:hAnsi="宋体" w:hint="eastAsia"/>
              </w:rPr>
              <w:t>投标保证金</w:t>
            </w:r>
          </w:p>
        </w:tc>
        <w:tc>
          <w:tcPr>
            <w:tcW w:w="6520" w:type="dxa"/>
            <w:vAlign w:val="center"/>
          </w:tcPr>
          <w:p w:rsidR="00B07836" w:rsidRDefault="00EA2E5A">
            <w:pPr>
              <w:tabs>
                <w:tab w:val="left" w:pos="915"/>
              </w:tabs>
              <w:spacing w:line="360" w:lineRule="exact"/>
              <w:rPr>
                <w:rFonts w:hAnsi="宋体"/>
              </w:rPr>
            </w:pPr>
            <w:r>
              <w:rPr>
                <w:rFonts w:hAnsi="宋体" w:hint="eastAsia"/>
              </w:rPr>
              <w:t>无</w:t>
            </w:r>
          </w:p>
        </w:tc>
      </w:tr>
      <w:tr w:rsidR="00B07836">
        <w:trPr>
          <w:trHeight w:val="629"/>
          <w:jc w:val="center"/>
        </w:trPr>
        <w:tc>
          <w:tcPr>
            <w:tcW w:w="828" w:type="dxa"/>
            <w:vAlign w:val="center"/>
          </w:tcPr>
          <w:p w:rsidR="00B07836" w:rsidRDefault="00EA2E5A">
            <w:pPr>
              <w:pStyle w:val="ab"/>
              <w:spacing w:line="360" w:lineRule="auto"/>
              <w:jc w:val="center"/>
              <w:rPr>
                <w:rFonts w:hAnsi="宋体"/>
              </w:rPr>
            </w:pPr>
            <w:r>
              <w:rPr>
                <w:rFonts w:hAnsi="宋体" w:hint="eastAsia"/>
              </w:rPr>
              <w:t>10</w:t>
            </w:r>
          </w:p>
        </w:tc>
        <w:tc>
          <w:tcPr>
            <w:tcW w:w="1843" w:type="dxa"/>
            <w:vAlign w:val="center"/>
          </w:tcPr>
          <w:p w:rsidR="00B07836" w:rsidRDefault="00EA2E5A">
            <w:pPr>
              <w:pStyle w:val="ab"/>
              <w:spacing w:line="360" w:lineRule="auto"/>
              <w:jc w:val="center"/>
              <w:rPr>
                <w:rFonts w:hAnsi="宋体"/>
              </w:rPr>
            </w:pPr>
            <w:r>
              <w:rPr>
                <w:rFonts w:hAnsi="宋体" w:hint="eastAsia"/>
              </w:rPr>
              <w:t>投标预备会</w:t>
            </w:r>
          </w:p>
          <w:p w:rsidR="00B07836" w:rsidRDefault="00EA2E5A">
            <w:pPr>
              <w:pStyle w:val="ab"/>
              <w:spacing w:line="360" w:lineRule="auto"/>
              <w:jc w:val="center"/>
              <w:rPr>
                <w:rFonts w:hAnsi="宋体"/>
              </w:rPr>
            </w:pPr>
            <w:r>
              <w:rPr>
                <w:rFonts w:hAnsi="宋体" w:hint="eastAsia"/>
              </w:rPr>
              <w:t>（答疑会）</w:t>
            </w:r>
          </w:p>
        </w:tc>
        <w:tc>
          <w:tcPr>
            <w:tcW w:w="6520" w:type="dxa"/>
            <w:vAlign w:val="center"/>
          </w:tcPr>
          <w:p w:rsidR="00B07836" w:rsidRDefault="00EA2E5A">
            <w:pPr>
              <w:pStyle w:val="ab"/>
              <w:spacing w:line="360" w:lineRule="auto"/>
              <w:rPr>
                <w:rFonts w:hAnsi="宋体"/>
              </w:rPr>
            </w:pPr>
            <w:r>
              <w:rPr>
                <w:rFonts w:hAnsi="宋体" w:hint="eastAsia"/>
              </w:rPr>
              <w:t>不召开</w:t>
            </w:r>
          </w:p>
        </w:tc>
      </w:tr>
      <w:tr w:rsidR="00B07836">
        <w:trPr>
          <w:trHeight w:val="397"/>
          <w:jc w:val="center"/>
        </w:trPr>
        <w:tc>
          <w:tcPr>
            <w:tcW w:w="828" w:type="dxa"/>
            <w:vAlign w:val="center"/>
          </w:tcPr>
          <w:p w:rsidR="00B07836" w:rsidRDefault="00EA2E5A">
            <w:pPr>
              <w:pStyle w:val="ab"/>
              <w:spacing w:line="360" w:lineRule="auto"/>
              <w:jc w:val="center"/>
              <w:rPr>
                <w:rFonts w:hAnsi="宋体"/>
              </w:rPr>
            </w:pPr>
            <w:r>
              <w:rPr>
                <w:rFonts w:hAnsi="宋体" w:hint="eastAsia"/>
              </w:rPr>
              <w:t>11</w:t>
            </w:r>
          </w:p>
        </w:tc>
        <w:tc>
          <w:tcPr>
            <w:tcW w:w="1843" w:type="dxa"/>
            <w:vAlign w:val="center"/>
          </w:tcPr>
          <w:p w:rsidR="00B07836" w:rsidRDefault="00EA2E5A">
            <w:pPr>
              <w:pStyle w:val="ab"/>
              <w:spacing w:line="360" w:lineRule="auto"/>
              <w:jc w:val="center"/>
              <w:rPr>
                <w:rFonts w:hAnsi="宋体"/>
              </w:rPr>
            </w:pPr>
            <w:r>
              <w:rPr>
                <w:rFonts w:hAnsi="宋体" w:hint="eastAsia"/>
              </w:rPr>
              <w:t>开标</w:t>
            </w:r>
          </w:p>
        </w:tc>
        <w:tc>
          <w:tcPr>
            <w:tcW w:w="6520" w:type="dxa"/>
          </w:tcPr>
          <w:p w:rsidR="00B07836" w:rsidRDefault="00EA2E5A">
            <w:pPr>
              <w:pStyle w:val="ab"/>
              <w:spacing w:line="360" w:lineRule="auto"/>
              <w:rPr>
                <w:rFonts w:hAnsi="宋体"/>
              </w:rPr>
            </w:pPr>
            <w:r>
              <w:rPr>
                <w:rFonts w:hAnsi="宋体" w:hint="eastAsia"/>
                <w:szCs w:val="21"/>
              </w:rPr>
              <w:t>详见深圳市第二人民</w:t>
            </w:r>
            <w:proofErr w:type="gramStart"/>
            <w:r>
              <w:rPr>
                <w:rFonts w:hAnsi="宋体" w:hint="eastAsia"/>
                <w:szCs w:val="21"/>
              </w:rPr>
              <w:t>医院官网开标</w:t>
            </w:r>
            <w:proofErr w:type="gramEnd"/>
            <w:r>
              <w:rPr>
                <w:rFonts w:hAnsi="宋体" w:hint="eastAsia"/>
                <w:szCs w:val="21"/>
              </w:rPr>
              <w:t>公告</w:t>
            </w:r>
          </w:p>
        </w:tc>
      </w:tr>
      <w:tr w:rsidR="00B07836">
        <w:trPr>
          <w:trHeight w:val="397"/>
          <w:jc w:val="center"/>
        </w:trPr>
        <w:tc>
          <w:tcPr>
            <w:tcW w:w="828" w:type="dxa"/>
            <w:vAlign w:val="center"/>
          </w:tcPr>
          <w:p w:rsidR="00B07836" w:rsidRDefault="00EA2E5A">
            <w:pPr>
              <w:pStyle w:val="ab"/>
              <w:spacing w:line="360" w:lineRule="auto"/>
              <w:jc w:val="center"/>
              <w:rPr>
                <w:rFonts w:hAnsi="宋体"/>
              </w:rPr>
            </w:pPr>
            <w:r>
              <w:rPr>
                <w:rFonts w:hAnsi="宋体" w:hint="eastAsia"/>
              </w:rPr>
              <w:t>12</w:t>
            </w:r>
          </w:p>
        </w:tc>
        <w:tc>
          <w:tcPr>
            <w:tcW w:w="1843" w:type="dxa"/>
            <w:vAlign w:val="center"/>
          </w:tcPr>
          <w:p w:rsidR="00B07836" w:rsidRDefault="00EA2E5A">
            <w:pPr>
              <w:pStyle w:val="ab"/>
              <w:spacing w:line="360" w:lineRule="auto"/>
              <w:jc w:val="center"/>
              <w:rPr>
                <w:rFonts w:hAnsi="宋体"/>
              </w:rPr>
            </w:pPr>
            <w:r>
              <w:rPr>
                <w:rFonts w:hAnsi="宋体" w:hint="eastAsia"/>
              </w:rPr>
              <w:t>投标截止时间</w:t>
            </w:r>
          </w:p>
        </w:tc>
        <w:tc>
          <w:tcPr>
            <w:tcW w:w="6520" w:type="dxa"/>
          </w:tcPr>
          <w:p w:rsidR="00B07836" w:rsidRDefault="00EA2E5A">
            <w:pPr>
              <w:pStyle w:val="ab"/>
              <w:spacing w:line="360" w:lineRule="auto"/>
              <w:rPr>
                <w:rFonts w:hAnsi="宋体"/>
                <w:b/>
              </w:rPr>
            </w:pPr>
            <w:r>
              <w:rPr>
                <w:rFonts w:hAnsi="宋体" w:hint="eastAsia"/>
                <w:szCs w:val="21"/>
              </w:rPr>
              <w:t>详见深圳市第二人民</w:t>
            </w:r>
            <w:proofErr w:type="gramStart"/>
            <w:r>
              <w:rPr>
                <w:rFonts w:hAnsi="宋体" w:hint="eastAsia"/>
                <w:szCs w:val="21"/>
              </w:rPr>
              <w:t>医院官网招标</w:t>
            </w:r>
            <w:proofErr w:type="gramEnd"/>
            <w:r>
              <w:rPr>
                <w:rFonts w:hAnsi="宋体" w:hint="eastAsia"/>
                <w:szCs w:val="21"/>
              </w:rPr>
              <w:t>公告</w:t>
            </w:r>
          </w:p>
        </w:tc>
      </w:tr>
      <w:tr w:rsidR="00B07836">
        <w:trPr>
          <w:trHeight w:val="397"/>
          <w:jc w:val="center"/>
        </w:trPr>
        <w:tc>
          <w:tcPr>
            <w:tcW w:w="828" w:type="dxa"/>
            <w:vAlign w:val="center"/>
          </w:tcPr>
          <w:p w:rsidR="00B07836" w:rsidRDefault="00EA2E5A">
            <w:pPr>
              <w:pStyle w:val="ab"/>
              <w:spacing w:line="360" w:lineRule="auto"/>
              <w:jc w:val="center"/>
              <w:rPr>
                <w:rFonts w:hAnsi="宋体"/>
              </w:rPr>
            </w:pPr>
            <w:r>
              <w:rPr>
                <w:rFonts w:hAnsi="宋体" w:hint="eastAsia"/>
              </w:rPr>
              <w:t>13</w:t>
            </w:r>
          </w:p>
        </w:tc>
        <w:tc>
          <w:tcPr>
            <w:tcW w:w="1843" w:type="dxa"/>
            <w:vAlign w:val="center"/>
          </w:tcPr>
          <w:p w:rsidR="00B07836" w:rsidRDefault="00EA2E5A">
            <w:pPr>
              <w:pStyle w:val="ab"/>
              <w:spacing w:line="360" w:lineRule="auto"/>
              <w:jc w:val="center"/>
              <w:rPr>
                <w:rFonts w:hAnsi="宋体"/>
              </w:rPr>
            </w:pPr>
            <w:r>
              <w:rPr>
                <w:rFonts w:hAnsi="宋体" w:hint="eastAsia"/>
              </w:rPr>
              <w:t>评标办法</w:t>
            </w:r>
          </w:p>
        </w:tc>
        <w:tc>
          <w:tcPr>
            <w:tcW w:w="6520" w:type="dxa"/>
          </w:tcPr>
          <w:p w:rsidR="00B07836" w:rsidRDefault="00EA2E5A">
            <w:pPr>
              <w:pStyle w:val="ab"/>
              <w:spacing w:line="360" w:lineRule="auto"/>
              <w:rPr>
                <w:rFonts w:hAnsi="宋体"/>
              </w:rPr>
            </w:pPr>
            <w:r>
              <w:rPr>
                <w:rFonts w:hAnsi="宋体" w:hint="eastAsia"/>
              </w:rPr>
              <w:t>综合评分法</w:t>
            </w:r>
          </w:p>
        </w:tc>
      </w:tr>
      <w:tr w:rsidR="00B07836">
        <w:trPr>
          <w:trHeight w:val="397"/>
          <w:jc w:val="center"/>
        </w:trPr>
        <w:tc>
          <w:tcPr>
            <w:tcW w:w="828" w:type="dxa"/>
            <w:vAlign w:val="center"/>
          </w:tcPr>
          <w:p w:rsidR="00B07836" w:rsidRDefault="00EA2E5A">
            <w:pPr>
              <w:pStyle w:val="ab"/>
              <w:spacing w:line="360" w:lineRule="auto"/>
              <w:jc w:val="center"/>
              <w:rPr>
                <w:rFonts w:hAnsi="宋体"/>
              </w:rPr>
            </w:pPr>
            <w:r>
              <w:rPr>
                <w:rFonts w:hAnsi="宋体" w:hint="eastAsia"/>
              </w:rPr>
              <w:t>14</w:t>
            </w:r>
          </w:p>
        </w:tc>
        <w:tc>
          <w:tcPr>
            <w:tcW w:w="1843" w:type="dxa"/>
            <w:vAlign w:val="center"/>
          </w:tcPr>
          <w:p w:rsidR="00B07836" w:rsidRDefault="00EA2E5A">
            <w:pPr>
              <w:pStyle w:val="ab"/>
              <w:spacing w:line="360" w:lineRule="auto"/>
              <w:jc w:val="center"/>
              <w:rPr>
                <w:snapToGrid w:val="0"/>
                <w:kern w:val="0"/>
              </w:rPr>
            </w:pPr>
            <w:r>
              <w:rPr>
                <w:rFonts w:hint="eastAsia"/>
                <w:snapToGrid w:val="0"/>
                <w:kern w:val="0"/>
              </w:rPr>
              <w:t>履约保证金</w:t>
            </w:r>
          </w:p>
        </w:tc>
        <w:tc>
          <w:tcPr>
            <w:tcW w:w="6520" w:type="dxa"/>
          </w:tcPr>
          <w:p w:rsidR="00B07836" w:rsidRDefault="00EA2E5A">
            <w:pPr>
              <w:pStyle w:val="ab"/>
              <w:spacing w:line="360" w:lineRule="auto"/>
              <w:rPr>
                <w:rFonts w:hAnsi="宋体"/>
              </w:rPr>
            </w:pPr>
            <w:proofErr w:type="gramStart"/>
            <w:r>
              <w:rPr>
                <w:rFonts w:hint="eastAsia"/>
                <w:snapToGrid w:val="0"/>
                <w:kern w:val="0"/>
              </w:rPr>
              <w:t>按签订</w:t>
            </w:r>
            <w:proofErr w:type="gramEnd"/>
            <w:r>
              <w:rPr>
                <w:rFonts w:hint="eastAsia"/>
                <w:snapToGrid w:val="0"/>
                <w:kern w:val="0"/>
              </w:rPr>
              <w:t>的合同条款执行</w:t>
            </w:r>
          </w:p>
        </w:tc>
      </w:tr>
      <w:tr w:rsidR="00B07836">
        <w:trPr>
          <w:trHeight w:val="397"/>
          <w:jc w:val="center"/>
        </w:trPr>
        <w:tc>
          <w:tcPr>
            <w:tcW w:w="828" w:type="dxa"/>
            <w:vAlign w:val="center"/>
          </w:tcPr>
          <w:p w:rsidR="00B07836" w:rsidRDefault="00EA2E5A">
            <w:pPr>
              <w:pStyle w:val="ab"/>
              <w:spacing w:line="360" w:lineRule="auto"/>
              <w:jc w:val="center"/>
              <w:rPr>
                <w:rFonts w:hAnsi="宋体"/>
              </w:rPr>
            </w:pPr>
            <w:r>
              <w:rPr>
                <w:rFonts w:hAnsi="宋体" w:hint="eastAsia"/>
              </w:rPr>
              <w:t>15</w:t>
            </w:r>
          </w:p>
        </w:tc>
        <w:tc>
          <w:tcPr>
            <w:tcW w:w="1843" w:type="dxa"/>
            <w:vAlign w:val="center"/>
          </w:tcPr>
          <w:p w:rsidR="00B07836" w:rsidRDefault="00EA2E5A">
            <w:pPr>
              <w:pStyle w:val="ab"/>
              <w:spacing w:line="360" w:lineRule="auto"/>
              <w:jc w:val="center"/>
              <w:rPr>
                <w:rFonts w:hAnsi="宋体"/>
              </w:rPr>
            </w:pPr>
            <w:r>
              <w:rPr>
                <w:rFonts w:hAnsi="宋体" w:hint="eastAsia"/>
              </w:rPr>
              <w:t>中标服务费</w:t>
            </w:r>
          </w:p>
        </w:tc>
        <w:tc>
          <w:tcPr>
            <w:tcW w:w="6520" w:type="dxa"/>
          </w:tcPr>
          <w:p w:rsidR="00B07836" w:rsidRDefault="00EA2E5A">
            <w:pPr>
              <w:pStyle w:val="ab"/>
              <w:spacing w:line="360" w:lineRule="auto"/>
              <w:rPr>
                <w:rFonts w:hAnsi="宋体"/>
              </w:rPr>
            </w:pPr>
            <w:r>
              <w:rPr>
                <w:rFonts w:asciiTheme="minorEastAsia" w:eastAsiaTheme="minorEastAsia" w:hAnsiTheme="minorEastAsia" w:hint="eastAsia"/>
                <w:szCs w:val="21"/>
              </w:rPr>
              <w:t>无</w:t>
            </w:r>
          </w:p>
        </w:tc>
      </w:tr>
    </w:tbl>
    <w:p w:rsidR="00B07836" w:rsidRDefault="00B07836">
      <w:pPr>
        <w:pStyle w:val="1"/>
        <w:spacing w:before="0" w:after="0"/>
        <w:rPr>
          <w:sz w:val="21"/>
          <w:szCs w:val="21"/>
        </w:rPr>
      </w:pPr>
    </w:p>
    <w:p w:rsidR="00B07836" w:rsidRDefault="00EA2E5A">
      <w:pPr>
        <w:rPr>
          <w:rFonts w:eastAsiaTheme="minorEastAsia"/>
          <w:kern w:val="44"/>
        </w:rPr>
      </w:pPr>
      <w:r>
        <w:rPr>
          <w:szCs w:val="21"/>
        </w:rPr>
        <w:br w:type="page"/>
      </w:r>
    </w:p>
    <w:p w:rsidR="00B07836" w:rsidRDefault="00EA2E5A">
      <w:pPr>
        <w:pStyle w:val="1"/>
      </w:pPr>
      <w:bookmarkStart w:id="22" w:name="_Toc19565"/>
      <w:r>
        <w:rPr>
          <w:rFonts w:hint="eastAsia"/>
        </w:rPr>
        <w:lastRenderedPageBreak/>
        <w:t>第六章</w:t>
      </w:r>
      <w:r>
        <w:rPr>
          <w:rFonts w:hint="eastAsia"/>
        </w:rPr>
        <w:t xml:space="preserve">  </w:t>
      </w:r>
      <w:r>
        <w:rPr>
          <w:rFonts w:hint="eastAsia"/>
        </w:rPr>
        <w:t>投标人须知</w:t>
      </w:r>
      <w:bookmarkEnd w:id="22"/>
    </w:p>
    <w:p w:rsidR="00B07836" w:rsidRDefault="00EA2E5A">
      <w:pPr>
        <w:pStyle w:val="20"/>
        <w:spacing w:before="0" w:after="0"/>
      </w:pPr>
      <w:bookmarkStart w:id="23" w:name="_Toc26797"/>
      <w:r>
        <w:rPr>
          <w:rFonts w:hint="eastAsia"/>
        </w:rPr>
        <w:t>一、说</w:t>
      </w:r>
      <w:r>
        <w:t xml:space="preserve">  </w:t>
      </w:r>
      <w:r>
        <w:rPr>
          <w:rFonts w:hint="eastAsia"/>
        </w:rPr>
        <w:t>明</w:t>
      </w:r>
      <w:bookmarkEnd w:id="23"/>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r>
        <w:rPr>
          <w:rFonts w:asciiTheme="minorEastAsia" w:eastAsiaTheme="minorEastAsia" w:hAnsiTheme="minorEastAsia"/>
          <w:snapToGrid w:val="0"/>
          <w:kern w:val="0"/>
        </w:rPr>
        <w:t xml:space="preserve"> </w:t>
      </w:r>
    </w:p>
    <w:p w:rsidR="00B07836" w:rsidRDefault="00EA2E5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r>
        <w:rPr>
          <w:rFonts w:asciiTheme="minorEastAsia" w:eastAsiaTheme="minorEastAsia" w:hAnsiTheme="minorEastAsia"/>
          <w:snapToGrid w:val="0"/>
          <w:kern w:val="0"/>
        </w:rPr>
        <w:t xml:space="preserve"> </w:t>
      </w:r>
    </w:p>
    <w:p w:rsidR="00B07836" w:rsidRDefault="00EA2E5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rsidR="00B07836" w:rsidRDefault="00EA2E5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rsidR="00B07836" w:rsidRDefault="00EA2E5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rsidR="00B07836" w:rsidRDefault="00EA2E5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rsidR="00B07836" w:rsidRDefault="00EA2E5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w:t>
      </w:r>
      <w:proofErr w:type="gramStart"/>
      <w:r>
        <w:rPr>
          <w:rFonts w:asciiTheme="minorEastAsia" w:eastAsiaTheme="minorEastAsia" w:hAnsiTheme="minorEastAsia" w:hint="eastAsia"/>
          <w:snapToGrid w:val="0"/>
          <w:kern w:val="0"/>
        </w:rPr>
        <w:t>商按照</w:t>
      </w:r>
      <w:proofErr w:type="gramEnd"/>
      <w:r>
        <w:rPr>
          <w:rFonts w:asciiTheme="minorEastAsia" w:eastAsiaTheme="minorEastAsia" w:hAnsiTheme="minorEastAsia" w:hint="eastAsia"/>
          <w:snapToGrid w:val="0"/>
          <w:kern w:val="0"/>
        </w:rPr>
        <w:t>联合体分工承担相同工作的，应当按照资质等级较低的供应商确定资质等级。</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w:t>
      </w:r>
      <w:proofErr w:type="gramStart"/>
      <w:r>
        <w:rPr>
          <w:rFonts w:asciiTheme="minorEastAsia" w:eastAsiaTheme="minorEastAsia" w:hAnsiTheme="minorEastAsia" w:hint="eastAsia"/>
          <w:snapToGrid w:val="0"/>
          <w:kern w:val="0"/>
        </w:rPr>
        <w:t>该共同</w:t>
      </w:r>
      <w:proofErr w:type="gramEnd"/>
      <w:r>
        <w:rPr>
          <w:rFonts w:asciiTheme="minorEastAsia" w:eastAsiaTheme="minorEastAsia" w:hAnsiTheme="minorEastAsia" w:hint="eastAsia"/>
          <w:snapToGrid w:val="0"/>
          <w:kern w:val="0"/>
        </w:rPr>
        <w:t>投标协议应作为投标文件不可缺的组成部分。</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w:t>
      </w:r>
      <w:proofErr w:type="gramStart"/>
      <w:r>
        <w:rPr>
          <w:rFonts w:asciiTheme="minorEastAsia" w:eastAsiaTheme="minorEastAsia" w:hAnsiTheme="minorEastAsia" w:hint="eastAsia"/>
          <w:snapToGrid w:val="0"/>
          <w:kern w:val="0"/>
        </w:rPr>
        <w:t>式参加</w:t>
      </w:r>
      <w:proofErr w:type="gramEnd"/>
      <w:r>
        <w:rPr>
          <w:rFonts w:asciiTheme="minorEastAsia" w:eastAsiaTheme="minorEastAsia" w:hAnsiTheme="minorEastAsia" w:hint="eastAsia"/>
          <w:snapToGrid w:val="0"/>
          <w:kern w:val="0"/>
        </w:rPr>
        <w:t>政府采购活动的，联合体各方不得再单独参加或者与其</w:t>
      </w:r>
      <w:proofErr w:type="gramStart"/>
      <w:r>
        <w:rPr>
          <w:rFonts w:asciiTheme="minorEastAsia" w:eastAsiaTheme="minorEastAsia" w:hAnsiTheme="minorEastAsia" w:hint="eastAsia"/>
          <w:snapToGrid w:val="0"/>
          <w:kern w:val="0"/>
        </w:rPr>
        <w:t>他供应</w:t>
      </w:r>
      <w:proofErr w:type="gramEnd"/>
      <w:r>
        <w:rPr>
          <w:rFonts w:asciiTheme="minorEastAsia" w:eastAsiaTheme="minorEastAsia" w:hAnsiTheme="minorEastAsia" w:hint="eastAsia"/>
          <w:snapToGrid w:val="0"/>
          <w:kern w:val="0"/>
        </w:rPr>
        <w:t>商另外组成联合体参加同一合同项下的政府采购活动，出现上述情况者，其投标和与此有关的联合体、总包单位的投标将被拒绝。</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rsidR="00B07836" w:rsidRDefault="00EA2E5A">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rsidR="00B07836" w:rsidRDefault="00EA2E5A">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rsidR="00B07836" w:rsidRDefault="00EA2E5A">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rsidR="00B07836" w:rsidRDefault="00EA2E5A">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rsidR="00B07836" w:rsidRDefault="00EA2E5A">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rsidR="00B07836" w:rsidRDefault="00B07836">
      <w:pPr>
        <w:adjustRightInd w:val="0"/>
        <w:spacing w:line="360" w:lineRule="auto"/>
        <w:jc w:val="center"/>
        <w:rPr>
          <w:rFonts w:asciiTheme="minorEastAsia" w:eastAsiaTheme="minorEastAsia" w:hAnsiTheme="minorEastAsia"/>
          <w:b/>
          <w:snapToGrid w:val="0"/>
          <w:kern w:val="0"/>
        </w:rPr>
      </w:pPr>
      <w:bookmarkStart w:id="24" w:name="q5"/>
      <w:bookmarkEnd w:id="24"/>
    </w:p>
    <w:p w:rsidR="00B07836" w:rsidRDefault="00EA2E5A">
      <w:pPr>
        <w:pStyle w:val="20"/>
        <w:spacing w:before="0" w:after="0"/>
      </w:pPr>
      <w:bookmarkStart w:id="25" w:name="_Toc21143"/>
      <w:r>
        <w:rPr>
          <w:rFonts w:hint="eastAsia"/>
        </w:rPr>
        <w:t>二、招标文件说明</w:t>
      </w:r>
      <w:bookmarkEnd w:id="25"/>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rsidR="00B07836" w:rsidRDefault="00EA2E5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rsidR="00B07836" w:rsidRDefault="00EA2E5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rsidR="00B07836" w:rsidRDefault="00EA2E5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rsidR="00B07836" w:rsidRDefault="00EA2E5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rsidR="00B07836" w:rsidRDefault="00EA2E5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rsidR="00B07836" w:rsidRDefault="00EA2E5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rsidR="00B07836" w:rsidRDefault="00EA2E5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rsidR="00B07836" w:rsidRDefault="00EA2E5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rsidR="00B07836" w:rsidRDefault="00EA2E5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proofErr w:type="gramStart"/>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w:t>
      </w:r>
      <w:proofErr w:type="gramEnd"/>
      <w:r>
        <w:rPr>
          <w:rFonts w:asciiTheme="minorEastAsia" w:eastAsiaTheme="minorEastAsia" w:hAnsiTheme="minorEastAsia" w:hint="eastAsia"/>
          <w:snapToGrid w:val="0"/>
          <w:kern w:val="0"/>
        </w:rPr>
        <w:t>酌情推迟投标截止时间和开标时间，并以发布公告形式通知每一投标人，公告公示即表示内容已送达。</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rsidR="00B07836" w:rsidRDefault="00B07836">
      <w:pPr>
        <w:adjustRightInd w:val="0"/>
        <w:spacing w:line="360" w:lineRule="auto"/>
        <w:ind w:firstLine="600"/>
        <w:jc w:val="center"/>
        <w:rPr>
          <w:rFonts w:asciiTheme="minorEastAsia" w:eastAsiaTheme="minorEastAsia" w:hAnsiTheme="minorEastAsia"/>
          <w:b/>
          <w:snapToGrid w:val="0"/>
          <w:kern w:val="0"/>
        </w:rPr>
      </w:pPr>
    </w:p>
    <w:p w:rsidR="00B07836" w:rsidRDefault="00EA2E5A">
      <w:pPr>
        <w:pStyle w:val="20"/>
        <w:spacing w:before="0" w:after="0"/>
      </w:pPr>
      <w:bookmarkStart w:id="26" w:name="q6"/>
      <w:bookmarkStart w:id="27" w:name="_Toc9552"/>
      <w:bookmarkEnd w:id="26"/>
      <w:r>
        <w:rPr>
          <w:rFonts w:hint="eastAsia"/>
        </w:rPr>
        <w:t>三、投标文件的编写</w:t>
      </w:r>
      <w:bookmarkEnd w:id="27"/>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rsidR="00B07836" w:rsidRDefault="00EA2E5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rsidR="00B07836" w:rsidRDefault="00EA2E5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rsidR="00B07836" w:rsidRDefault="00EA2E5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rsidR="00B07836" w:rsidRDefault="00EA2E5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rsidR="00B07836" w:rsidRDefault="00EA2E5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rsidR="00B07836" w:rsidRDefault="00EA2E5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rsidR="00B07836" w:rsidRDefault="00EA2E5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rsidR="00B07836" w:rsidRDefault="00EA2E5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（8）报价表（投标文件格式6）</w:t>
      </w:r>
    </w:p>
    <w:p w:rsidR="00B07836" w:rsidRDefault="00EA2E5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rsidR="00B07836" w:rsidRDefault="00EA2E5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rsidR="00B07836" w:rsidRDefault="00EA2E5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rsidR="00B07836" w:rsidRDefault="00EA2E5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投标人应分别在招标文件所附的“开标一览表”（投标文件格式4）和“报价表”（投标文件格式5）上写明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投标文件数量为</w:t>
      </w:r>
      <w:r>
        <w:rPr>
          <w:rFonts w:asciiTheme="minorEastAsia" w:eastAsiaTheme="minorEastAsia" w:hAnsiTheme="minorEastAsia" w:hint="eastAsia"/>
          <w:snapToGrid w:val="0"/>
          <w:kern w:val="0"/>
          <w:highlight w:val="yellow"/>
        </w:rPr>
        <w:t xml:space="preserve">正本 </w:t>
      </w:r>
      <w:r>
        <w:rPr>
          <w:rFonts w:asciiTheme="minorEastAsia" w:eastAsiaTheme="minorEastAsia" w:hAnsiTheme="minorEastAsia"/>
          <w:snapToGrid w:val="0"/>
          <w:kern w:val="0"/>
          <w:highlight w:val="yellow"/>
        </w:rPr>
        <w:t>1</w:t>
      </w:r>
      <w:r>
        <w:rPr>
          <w:rFonts w:asciiTheme="minorEastAsia" w:eastAsiaTheme="minorEastAsia" w:hAnsiTheme="minorEastAsia" w:hint="eastAsia"/>
          <w:snapToGrid w:val="0"/>
          <w:kern w:val="0"/>
          <w:highlight w:val="yellow"/>
        </w:rPr>
        <w:t xml:space="preserve"> 份，副本</w:t>
      </w:r>
      <w:r w:rsidR="001B65A1">
        <w:rPr>
          <w:rFonts w:asciiTheme="minorEastAsia" w:eastAsiaTheme="minorEastAsia" w:hAnsiTheme="minorEastAsia"/>
          <w:snapToGrid w:val="0"/>
          <w:kern w:val="0"/>
          <w:highlight w:val="yellow"/>
        </w:rPr>
        <w:t>4</w:t>
      </w:r>
      <w:r>
        <w:rPr>
          <w:rFonts w:asciiTheme="minorEastAsia" w:eastAsiaTheme="minorEastAsia" w:hAnsiTheme="minorEastAsia" w:hint="eastAsia"/>
          <w:snapToGrid w:val="0"/>
          <w:kern w:val="0"/>
          <w:highlight w:val="yellow"/>
        </w:rPr>
        <w:t xml:space="preserve"> 份</w:t>
      </w:r>
      <w:r>
        <w:rPr>
          <w:rFonts w:asciiTheme="minorEastAsia" w:eastAsiaTheme="minorEastAsia" w:hAnsiTheme="minorEastAsia" w:hint="eastAsia"/>
          <w:snapToGrid w:val="0"/>
          <w:kern w:val="0"/>
        </w:rPr>
        <w:t xml:space="preserve">。 </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除投标人对错处做必要修改外，投标文件中不许有加行、涂抹或改写，如有修改遗漏处，必须由投标人法定代表人或其授权代表签字和盖章。</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rsidR="00B07836" w:rsidRDefault="00B07836">
      <w:pPr>
        <w:adjustRightInd w:val="0"/>
        <w:spacing w:line="360" w:lineRule="auto"/>
        <w:rPr>
          <w:rFonts w:asciiTheme="minorEastAsia" w:eastAsiaTheme="minorEastAsia" w:hAnsiTheme="minorEastAsia"/>
          <w:snapToGrid w:val="0"/>
          <w:kern w:val="0"/>
        </w:rPr>
      </w:pPr>
    </w:p>
    <w:p w:rsidR="00B07836" w:rsidRDefault="00EA2E5A">
      <w:pPr>
        <w:pStyle w:val="20"/>
        <w:spacing w:before="0" w:after="0"/>
      </w:pPr>
      <w:bookmarkStart w:id="28" w:name="q7"/>
      <w:bookmarkStart w:id="29" w:name="_Toc22128"/>
      <w:bookmarkEnd w:id="28"/>
      <w:r>
        <w:rPr>
          <w:rFonts w:hint="eastAsia"/>
        </w:rPr>
        <w:t>四、纸质版投标文件的递交</w:t>
      </w:r>
      <w:bookmarkEnd w:id="29"/>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rsidR="00B07836" w:rsidRDefault="00EA2E5A">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a.  项目期号</w:t>
      </w:r>
      <w:proofErr w:type="gramEnd"/>
      <w:r>
        <w:rPr>
          <w:rFonts w:asciiTheme="minorEastAsia" w:eastAsiaTheme="minorEastAsia" w:hAnsiTheme="minorEastAsia" w:hint="eastAsia"/>
          <w:snapToGrid w:val="0"/>
          <w:kern w:val="0"/>
        </w:rPr>
        <w:t>；</w:t>
      </w:r>
    </w:p>
    <w:p w:rsidR="00B07836" w:rsidRDefault="00EA2E5A">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b.  项目名称</w:t>
      </w:r>
      <w:proofErr w:type="gramEnd"/>
      <w:r>
        <w:rPr>
          <w:rFonts w:asciiTheme="minorEastAsia" w:eastAsiaTheme="minorEastAsia" w:hAnsiTheme="minorEastAsia" w:hint="eastAsia"/>
          <w:snapToGrid w:val="0"/>
          <w:kern w:val="0"/>
        </w:rPr>
        <w:t>；</w:t>
      </w:r>
    </w:p>
    <w:p w:rsidR="00B07836" w:rsidRDefault="00EA2E5A">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c.  包组号</w:t>
      </w:r>
      <w:proofErr w:type="gramEnd"/>
      <w:r>
        <w:rPr>
          <w:rFonts w:asciiTheme="minorEastAsia" w:eastAsiaTheme="minorEastAsia" w:hAnsiTheme="minorEastAsia" w:hint="eastAsia"/>
          <w:snapToGrid w:val="0"/>
          <w:kern w:val="0"/>
        </w:rPr>
        <w:t>（若无可不写）；</w:t>
      </w:r>
    </w:p>
    <w:p w:rsidR="00B07836" w:rsidRDefault="00EA2E5A">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d.  投标人名称</w:t>
      </w:r>
      <w:proofErr w:type="gramEnd"/>
      <w:r>
        <w:rPr>
          <w:rFonts w:asciiTheme="minorEastAsia" w:eastAsiaTheme="minorEastAsia" w:hAnsiTheme="minorEastAsia" w:hint="eastAsia"/>
          <w:snapToGrid w:val="0"/>
          <w:kern w:val="0"/>
        </w:rPr>
        <w:t>；</w:t>
      </w:r>
    </w:p>
    <w:p w:rsidR="00B07836" w:rsidRDefault="00EA2E5A">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e.  注明</w:t>
      </w:r>
      <w:proofErr w:type="gramEnd"/>
      <w:r>
        <w:rPr>
          <w:rFonts w:asciiTheme="minorEastAsia" w:eastAsiaTheme="minorEastAsia" w:hAnsiTheme="minorEastAsia" w:hint="eastAsia"/>
          <w:snapToGrid w:val="0"/>
          <w:kern w:val="0"/>
        </w:rPr>
        <w:t>：“投标文件正本、副本”；</w:t>
      </w:r>
    </w:p>
    <w:p w:rsidR="00B07836" w:rsidRDefault="00EA2E5A">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f</w:t>
      </w:r>
      <w:proofErr w:type="gramEnd"/>
      <w:r>
        <w:rPr>
          <w:rFonts w:asciiTheme="minorEastAsia" w:eastAsiaTheme="minorEastAsia" w:hAnsiTheme="minorEastAsia" w:hint="eastAsia"/>
          <w:snapToGrid w:val="0"/>
          <w:kern w:val="0"/>
        </w:rPr>
        <w:t xml:space="preserve">.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投标人应将“法定代表人（负责人）证明书、法定代表人（负责人）授权委托书”和“开标一览表”一并封装。</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rsidR="00B07836" w:rsidRDefault="00EA2E5A">
      <w:pPr>
        <w:pStyle w:val="aff2"/>
      </w:pPr>
      <w:r>
        <w:rPr>
          <w:rFonts w:hint="eastAsia"/>
        </w:rPr>
        <w:t xml:space="preserve">19.3  </w:t>
      </w:r>
      <w:r>
        <w:rPr>
          <w:rFonts w:hint="eastAsia"/>
        </w:rPr>
        <w:t>纸质版投标文件提交截止时间与开标时间相同。</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rsidR="00B07836" w:rsidRDefault="00EA2E5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rsidR="00B07836" w:rsidRDefault="00EA2E5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rsidR="00B07836" w:rsidRDefault="00EA2E5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rsidR="00B07836" w:rsidRDefault="00B07836">
      <w:pPr>
        <w:tabs>
          <w:tab w:val="left" w:pos="0"/>
        </w:tabs>
        <w:adjustRightInd w:val="0"/>
        <w:spacing w:line="360" w:lineRule="auto"/>
        <w:rPr>
          <w:rFonts w:asciiTheme="minorEastAsia" w:eastAsiaTheme="minorEastAsia" w:hAnsiTheme="minorEastAsia"/>
          <w:snapToGrid w:val="0"/>
          <w:kern w:val="0"/>
        </w:rPr>
      </w:pPr>
    </w:p>
    <w:p w:rsidR="00B07836" w:rsidRDefault="00EA2E5A">
      <w:pPr>
        <w:pStyle w:val="20"/>
        <w:spacing w:before="0" w:after="0"/>
      </w:pPr>
      <w:bookmarkStart w:id="30" w:name="q8"/>
      <w:bookmarkStart w:id="31" w:name="_Toc30493"/>
      <w:bookmarkEnd w:id="30"/>
      <w:r>
        <w:rPr>
          <w:rFonts w:hint="eastAsia"/>
        </w:rPr>
        <w:t>五、开标和评标</w:t>
      </w:r>
      <w:bookmarkEnd w:id="31"/>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rsidR="00B07836" w:rsidRDefault="00EA2E5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rsidR="00B07836" w:rsidRDefault="00EA2E5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rsidR="00B07836" w:rsidRDefault="00EA2E5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rsidR="00B07836" w:rsidRDefault="00EA2E5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07836" w:rsidRDefault="00EA2E5A">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w:t>
      </w:r>
      <w:proofErr w:type="gramStart"/>
      <w:r>
        <w:rPr>
          <w:rFonts w:hint="eastAsia"/>
          <w:snapToGrid w:val="0"/>
          <w:kern w:val="0"/>
        </w:rPr>
        <w:t>作出</w:t>
      </w:r>
      <w:proofErr w:type="gramEnd"/>
      <w:r>
        <w:rPr>
          <w:rFonts w:hint="eastAsia"/>
          <w:snapToGrid w:val="0"/>
          <w:kern w:val="0"/>
        </w:rPr>
        <w:t>结论。持不同意见的评标委员会成员应当在评标报告上签署不同意见及理由，否则视为同意评标报告。</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必要的澄清、说明或者补正。</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书面说明并记录在案。</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w:t>
      </w:r>
      <w:r>
        <w:rPr>
          <w:rFonts w:asciiTheme="minorEastAsia" w:eastAsiaTheme="minorEastAsia" w:hAnsiTheme="minorEastAsia" w:hint="eastAsia"/>
          <w:snapToGrid w:val="0"/>
          <w:kern w:val="0"/>
        </w:rPr>
        <w:lastRenderedPageBreak/>
        <w:t>要或复杂问题的答复需以书面形式，并经法定代表人或授权人签署。澄清文件将作为投标文件的组成部分。</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w:t>
      </w:r>
      <w:proofErr w:type="gramStart"/>
      <w:r>
        <w:rPr>
          <w:rFonts w:asciiTheme="minorEastAsia" w:eastAsiaTheme="minorEastAsia" w:hAnsiTheme="minorEastAsia" w:hint="eastAsia"/>
          <w:snapToGrid w:val="0"/>
          <w:kern w:val="0"/>
        </w:rPr>
        <w:t>方解释</w:t>
      </w:r>
      <w:proofErr w:type="gramEnd"/>
      <w:r>
        <w:rPr>
          <w:rFonts w:asciiTheme="minorEastAsia" w:eastAsiaTheme="minorEastAsia" w:hAnsiTheme="minorEastAsia" w:hint="eastAsia"/>
          <w:snapToGrid w:val="0"/>
          <w:kern w:val="0"/>
        </w:rPr>
        <w:t>落标原因，不退还投标文件。</w:t>
      </w:r>
    </w:p>
    <w:p w:rsidR="00B07836" w:rsidRDefault="00B07836">
      <w:pPr>
        <w:adjustRightInd w:val="0"/>
        <w:spacing w:line="360" w:lineRule="auto"/>
        <w:ind w:left="357"/>
        <w:jc w:val="center"/>
        <w:rPr>
          <w:rFonts w:asciiTheme="minorEastAsia" w:eastAsiaTheme="minorEastAsia" w:hAnsiTheme="minorEastAsia"/>
          <w:b/>
          <w:snapToGrid w:val="0"/>
          <w:kern w:val="0"/>
        </w:rPr>
      </w:pPr>
      <w:bookmarkStart w:id="32" w:name="q9"/>
      <w:bookmarkEnd w:id="32"/>
    </w:p>
    <w:p w:rsidR="00B07836" w:rsidRDefault="00EA2E5A">
      <w:pPr>
        <w:pStyle w:val="20"/>
        <w:spacing w:before="0" w:after="0"/>
      </w:pPr>
      <w:bookmarkStart w:id="33" w:name="_Toc10522"/>
      <w:r>
        <w:rPr>
          <w:rFonts w:hint="eastAsia"/>
        </w:rPr>
        <w:t>六、授予合同</w:t>
      </w:r>
      <w:bookmarkEnd w:id="33"/>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rsidR="00B07836" w:rsidRDefault="00EA2E5A">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Theme="minorEastAsia" w:eastAsiaTheme="minorEastAsia" w:hAnsiTheme="minorEastAsia"/>
          <w:snapToGrid w:val="0"/>
          <w:kern w:val="0"/>
        </w:rPr>
        <w:t xml:space="preserve"> </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rsidR="00B07836" w:rsidRDefault="00EA2E5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rsidR="00B07836" w:rsidRDefault="00EA2E5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中标方须按招标文件的规定或根据合同条款的规定向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提交</w:t>
      </w:r>
      <w:r>
        <w:rPr>
          <w:rFonts w:asciiTheme="minorEastAsia" w:eastAsiaTheme="minorEastAsia" w:hAnsiTheme="minorEastAsia" w:hint="eastAsia"/>
          <w:snapToGrid w:val="0"/>
          <w:color w:val="FF0000"/>
          <w:kern w:val="0"/>
        </w:rPr>
        <w:t>前附表第14项规定</w:t>
      </w:r>
      <w:r>
        <w:rPr>
          <w:rFonts w:asciiTheme="minorEastAsia" w:eastAsiaTheme="minorEastAsia" w:hAnsiTheme="minorEastAsia" w:hint="eastAsia"/>
          <w:snapToGrid w:val="0"/>
          <w:kern w:val="0"/>
        </w:rPr>
        <w:t>的履约保证金。</w:t>
      </w:r>
    </w:p>
    <w:p w:rsidR="00B07836" w:rsidRDefault="00B07836">
      <w:pPr>
        <w:spacing w:line="360" w:lineRule="auto"/>
        <w:ind w:firstLineChars="200" w:firstLine="1044"/>
        <w:rPr>
          <w:b/>
          <w:sz w:val="52"/>
          <w:szCs w:val="52"/>
        </w:rPr>
      </w:pPr>
    </w:p>
    <w:p w:rsidR="00B07836" w:rsidRDefault="00EA2E5A">
      <w:pPr>
        <w:pStyle w:val="20"/>
        <w:spacing w:before="0" w:after="0"/>
      </w:pPr>
      <w:bookmarkStart w:id="34" w:name="_Toc110410376"/>
      <w:bookmarkStart w:id="35" w:name="_Toc1670"/>
      <w:r>
        <w:rPr>
          <w:rFonts w:hint="eastAsia"/>
        </w:rPr>
        <w:t>七、质疑处理</w:t>
      </w:r>
      <w:bookmarkEnd w:id="34"/>
      <w:bookmarkEnd w:id="35"/>
    </w:p>
    <w:p w:rsidR="00B07836" w:rsidRDefault="00EA2E5A">
      <w:pPr>
        <w:spacing w:line="360" w:lineRule="auto"/>
        <w:rPr>
          <w:rFonts w:asciiTheme="majorEastAsia" w:eastAsiaTheme="majorEastAsia" w:hAnsiTheme="majorEastAsia"/>
          <w:b/>
          <w:bCs/>
          <w:szCs w:val="21"/>
        </w:rPr>
      </w:pPr>
      <w:bookmarkStart w:id="36" w:name="_Hlk72439706"/>
      <w:r>
        <w:rPr>
          <w:rFonts w:asciiTheme="majorEastAsia" w:eastAsiaTheme="majorEastAsia" w:hAnsiTheme="majorEastAsia" w:hint="eastAsia"/>
          <w:b/>
          <w:bCs/>
          <w:szCs w:val="21"/>
        </w:rPr>
        <w:t>33.质疑提出与答复</w:t>
      </w:r>
    </w:p>
    <w:p w:rsidR="00B07836" w:rsidRDefault="00EA2E5A">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rsidR="00B07836" w:rsidRDefault="00EA2E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w:t>
      </w:r>
      <w:proofErr w:type="gramStart"/>
      <w:r>
        <w:rPr>
          <w:rFonts w:asciiTheme="majorEastAsia" w:eastAsiaTheme="majorEastAsia" w:hAnsiTheme="majorEastAsia" w:hint="eastAsia"/>
          <w:szCs w:val="21"/>
        </w:rPr>
        <w:t>传形式</w:t>
      </w:r>
      <w:proofErr w:type="gramEnd"/>
      <w:r>
        <w:rPr>
          <w:rFonts w:asciiTheme="majorEastAsia" w:eastAsiaTheme="majorEastAsia" w:hAnsiTheme="majorEastAsia" w:hint="eastAsia"/>
          <w:szCs w:val="21"/>
        </w:rPr>
        <w:t>提出质疑。</w:t>
      </w:r>
    </w:p>
    <w:p w:rsidR="00B07836" w:rsidRDefault="00EA2E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rsidR="00B07836" w:rsidRDefault="00EA2E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rsidR="00B07836" w:rsidRDefault="00EA2E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33.3质疑条件</w:t>
      </w:r>
    </w:p>
    <w:p w:rsidR="00B07836" w:rsidRDefault="00EA2E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37" w:name="_Hlk75374941"/>
      <w:r>
        <w:rPr>
          <w:rFonts w:asciiTheme="majorEastAsia" w:eastAsiaTheme="majorEastAsia" w:hAnsiTheme="majorEastAsia" w:hint="eastAsia"/>
          <w:szCs w:val="21"/>
        </w:rPr>
        <w:t>以联合体形</w:t>
      </w:r>
      <w:proofErr w:type="gramStart"/>
      <w:r>
        <w:rPr>
          <w:rFonts w:asciiTheme="majorEastAsia" w:eastAsiaTheme="majorEastAsia" w:hAnsiTheme="majorEastAsia" w:hint="eastAsia"/>
          <w:szCs w:val="21"/>
        </w:rPr>
        <w:t>式参与</w:t>
      </w:r>
      <w:proofErr w:type="gramEnd"/>
      <w:r>
        <w:rPr>
          <w:rFonts w:asciiTheme="majorEastAsia" w:eastAsiaTheme="majorEastAsia" w:hAnsiTheme="majorEastAsia" w:hint="eastAsia"/>
          <w:szCs w:val="21"/>
        </w:rPr>
        <w:t>的，质疑应当由组成联合体的所有成员共同提出</w:t>
      </w:r>
      <w:bookmarkEnd w:id="37"/>
      <w:r>
        <w:rPr>
          <w:rFonts w:asciiTheme="majorEastAsia" w:eastAsiaTheme="majorEastAsia" w:hAnsiTheme="majorEastAsia" w:hint="eastAsia"/>
          <w:szCs w:val="21"/>
        </w:rPr>
        <w:t>；</w:t>
      </w:r>
    </w:p>
    <w:p w:rsidR="00B07836" w:rsidRDefault="00EA2E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B07836" w:rsidRDefault="00EA2E5A">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w:t>
      </w:r>
      <w:proofErr w:type="gramStart"/>
      <w:r>
        <w:rPr>
          <w:rFonts w:asciiTheme="majorEastAsia" w:eastAsiaTheme="majorEastAsia" w:hAnsiTheme="majorEastAsia" w:hint="eastAsia"/>
          <w:szCs w:val="21"/>
        </w:rPr>
        <w:t>函应当</w:t>
      </w:r>
      <w:proofErr w:type="gramEnd"/>
      <w:r>
        <w:rPr>
          <w:rFonts w:asciiTheme="majorEastAsia" w:eastAsiaTheme="majorEastAsia" w:hAnsiTheme="majorEastAsia" w:hint="eastAsia"/>
          <w:szCs w:val="21"/>
        </w:rPr>
        <w:t>包括以下内容：</w:t>
      </w:r>
    </w:p>
    <w:p w:rsidR="00B07836" w:rsidRDefault="00EA2E5A">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rsidR="00B07836" w:rsidRDefault="00EA2E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B07836" w:rsidRDefault="00EA2E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rsidR="00B07836" w:rsidRDefault="00EA2E5A">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0755-83026699</w:t>
      </w:r>
      <w:r>
        <w:rPr>
          <w:rFonts w:asciiTheme="majorEastAsia" w:eastAsiaTheme="majorEastAsia" w:hAnsiTheme="majorEastAsia" w:hint="eastAsia"/>
          <w:bCs/>
          <w:szCs w:val="21"/>
        </w:rPr>
        <w:t>。</w:t>
      </w:r>
    </w:p>
    <w:p w:rsidR="00B07836" w:rsidRDefault="00EA2E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w:t>
      </w:r>
      <w:r>
        <w:rPr>
          <w:rFonts w:asciiTheme="majorEastAsia" w:eastAsiaTheme="majorEastAsia" w:hAnsiTheme="majorEastAsia" w:hint="eastAsia"/>
          <w:szCs w:val="21"/>
        </w:rPr>
        <w:lastRenderedPageBreak/>
        <w:t>容和补正期限，受理时间以重新上</w:t>
      </w:r>
      <w:proofErr w:type="gramStart"/>
      <w:r>
        <w:rPr>
          <w:rFonts w:asciiTheme="majorEastAsia" w:eastAsiaTheme="majorEastAsia" w:hAnsiTheme="majorEastAsia" w:hint="eastAsia"/>
          <w:szCs w:val="21"/>
        </w:rPr>
        <w:t>传正确</w:t>
      </w:r>
      <w:proofErr w:type="gramEnd"/>
      <w:r>
        <w:rPr>
          <w:rFonts w:asciiTheme="majorEastAsia" w:eastAsiaTheme="majorEastAsia" w:hAnsiTheme="majorEastAsia" w:hint="eastAsia"/>
          <w:szCs w:val="21"/>
        </w:rPr>
        <w:t>质疑函为准。</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rsidR="00B07836" w:rsidRDefault="00EA2E5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rsidR="00B07836" w:rsidRDefault="00EA2E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rsidR="00B07836" w:rsidRDefault="00EA2E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rsidR="00B07836" w:rsidRDefault="00EA2E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rsidR="00B07836" w:rsidRDefault="00EA2E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36"/>
    </w:p>
    <w:p w:rsidR="00B07836" w:rsidRDefault="00B07836">
      <w:pPr>
        <w:jc w:val="center"/>
        <w:rPr>
          <w:b/>
          <w:sz w:val="52"/>
          <w:szCs w:val="52"/>
        </w:rPr>
      </w:pPr>
    </w:p>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Pr>
        <w:pStyle w:val="aff2"/>
      </w:pPr>
    </w:p>
    <w:p w:rsidR="00B07836" w:rsidRDefault="00B07836"/>
    <w:p w:rsidR="00B07836" w:rsidRDefault="00B07836">
      <w:pPr>
        <w:pStyle w:val="aff2"/>
      </w:pPr>
    </w:p>
    <w:p w:rsidR="00B07836" w:rsidRDefault="00B07836">
      <w:pPr>
        <w:pStyle w:val="aff2"/>
      </w:pPr>
    </w:p>
    <w:p w:rsidR="00B07836" w:rsidRDefault="00B07836">
      <w:pPr>
        <w:pStyle w:val="aff2"/>
      </w:pPr>
    </w:p>
    <w:p w:rsidR="00B07836" w:rsidRDefault="00B07836">
      <w:pPr>
        <w:pStyle w:val="aff2"/>
      </w:pPr>
    </w:p>
    <w:p w:rsidR="00B07836" w:rsidRDefault="00B07836">
      <w:pPr>
        <w:pStyle w:val="aff2"/>
      </w:pPr>
    </w:p>
    <w:p w:rsidR="00B07836" w:rsidRDefault="00B07836">
      <w:pPr>
        <w:pStyle w:val="aff2"/>
      </w:pPr>
    </w:p>
    <w:p w:rsidR="00B07836" w:rsidRDefault="00B07836">
      <w:pPr>
        <w:pStyle w:val="aff2"/>
      </w:pPr>
    </w:p>
    <w:p w:rsidR="00B07836" w:rsidRDefault="00EA2E5A">
      <w:pPr>
        <w:pStyle w:val="1"/>
      </w:pPr>
      <w:bookmarkStart w:id="38" w:name="_Toc17871"/>
      <w:r>
        <w:rPr>
          <w:rFonts w:hint="eastAsia"/>
        </w:rPr>
        <w:lastRenderedPageBreak/>
        <w:t>第七章</w:t>
      </w:r>
      <w:r>
        <w:rPr>
          <w:rFonts w:hint="eastAsia"/>
        </w:rPr>
        <w:t xml:space="preserve">  </w:t>
      </w:r>
      <w:r>
        <w:rPr>
          <w:rFonts w:hint="eastAsia"/>
        </w:rPr>
        <w:t>投标文件格式</w:t>
      </w:r>
      <w:bookmarkEnd w:id="38"/>
    </w:p>
    <w:p w:rsidR="00B07836" w:rsidRDefault="00B07836"/>
    <w:p w:rsidR="00B07836" w:rsidRDefault="00B07836"/>
    <w:p w:rsidR="00B07836" w:rsidRDefault="00EA2E5A">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B07836" w:rsidRDefault="00B07836">
      <w:pPr>
        <w:jc w:val="center"/>
        <w:rPr>
          <w:b/>
          <w:bCs/>
        </w:rPr>
      </w:pPr>
    </w:p>
    <w:p w:rsidR="00B07836" w:rsidRDefault="00B07836">
      <w:pPr>
        <w:jc w:val="center"/>
        <w:rPr>
          <w:b/>
          <w:bCs/>
        </w:rPr>
      </w:pPr>
    </w:p>
    <w:p w:rsidR="00B07836" w:rsidRDefault="00B07836">
      <w:pPr>
        <w:jc w:val="center"/>
        <w:rPr>
          <w:b/>
          <w:bCs/>
        </w:rPr>
      </w:pPr>
    </w:p>
    <w:p w:rsidR="00B07836" w:rsidRDefault="00B07836">
      <w:pPr>
        <w:jc w:val="center"/>
        <w:rPr>
          <w:b/>
          <w:bCs/>
        </w:rPr>
      </w:pPr>
    </w:p>
    <w:p w:rsidR="00B07836" w:rsidRDefault="00B07836">
      <w:pPr>
        <w:jc w:val="center"/>
        <w:rPr>
          <w:b/>
          <w:bCs/>
        </w:rPr>
      </w:pPr>
    </w:p>
    <w:p w:rsidR="00B07836" w:rsidRDefault="00B07836">
      <w:pPr>
        <w:jc w:val="center"/>
        <w:rPr>
          <w:b/>
          <w:bCs/>
        </w:rPr>
      </w:pPr>
    </w:p>
    <w:p w:rsidR="00B07836" w:rsidRDefault="00EA2E5A">
      <w:pPr>
        <w:jc w:val="center"/>
        <w:rPr>
          <w:rFonts w:ascii="宋体" w:hAnsi="宋体"/>
          <w:b/>
          <w:bCs/>
          <w:sz w:val="30"/>
          <w:szCs w:val="30"/>
        </w:rPr>
      </w:pPr>
      <w:r>
        <w:rPr>
          <w:rFonts w:ascii="宋体" w:hAnsi="宋体" w:hint="eastAsia"/>
          <w:b/>
          <w:bCs/>
          <w:sz w:val="30"/>
          <w:szCs w:val="30"/>
        </w:rPr>
        <w:t>（正本/副本）</w:t>
      </w:r>
    </w:p>
    <w:p w:rsidR="00B07836" w:rsidRDefault="00B07836">
      <w:pPr>
        <w:jc w:val="center"/>
        <w:rPr>
          <w:b/>
          <w:bCs/>
        </w:rPr>
      </w:pPr>
    </w:p>
    <w:p w:rsidR="00B07836" w:rsidRDefault="00B07836">
      <w:pPr>
        <w:jc w:val="center"/>
        <w:rPr>
          <w:b/>
          <w:bCs/>
        </w:rPr>
      </w:pPr>
    </w:p>
    <w:p w:rsidR="00B07836" w:rsidRDefault="00B07836">
      <w:pPr>
        <w:jc w:val="center"/>
        <w:rPr>
          <w:b/>
          <w:bCs/>
        </w:rPr>
      </w:pPr>
    </w:p>
    <w:p w:rsidR="00B07836" w:rsidRDefault="00B07836">
      <w:pPr>
        <w:jc w:val="center"/>
        <w:rPr>
          <w:b/>
          <w:bCs/>
        </w:rPr>
      </w:pPr>
    </w:p>
    <w:p w:rsidR="00B07836" w:rsidRDefault="00B07836">
      <w:pPr>
        <w:jc w:val="center"/>
        <w:rPr>
          <w:b/>
          <w:bCs/>
        </w:rPr>
      </w:pPr>
    </w:p>
    <w:p w:rsidR="00B07836" w:rsidRDefault="00B07836">
      <w:pPr>
        <w:jc w:val="center"/>
        <w:rPr>
          <w:b/>
          <w:bCs/>
        </w:rPr>
      </w:pPr>
    </w:p>
    <w:p w:rsidR="00B07836" w:rsidRDefault="00B07836">
      <w:pPr>
        <w:jc w:val="center"/>
        <w:rPr>
          <w:b/>
          <w:bCs/>
        </w:rPr>
      </w:pPr>
    </w:p>
    <w:p w:rsidR="00B07836" w:rsidRDefault="00B07836">
      <w:pPr>
        <w:jc w:val="center"/>
        <w:rPr>
          <w:b/>
          <w:bCs/>
        </w:rPr>
      </w:pPr>
    </w:p>
    <w:p w:rsidR="00B07836" w:rsidRDefault="00B07836">
      <w:pPr>
        <w:jc w:val="center"/>
        <w:rPr>
          <w:b/>
          <w:bCs/>
        </w:rPr>
      </w:pPr>
    </w:p>
    <w:p w:rsidR="00B07836" w:rsidRDefault="00B07836">
      <w:pPr>
        <w:jc w:val="center"/>
        <w:rPr>
          <w:b/>
          <w:bCs/>
        </w:rPr>
      </w:pPr>
    </w:p>
    <w:p w:rsidR="00B07836" w:rsidRDefault="00B07836">
      <w:pPr>
        <w:jc w:val="center"/>
        <w:rPr>
          <w:b/>
          <w:bCs/>
        </w:rPr>
      </w:pPr>
    </w:p>
    <w:p w:rsidR="00B07836" w:rsidRDefault="00B07836">
      <w:pPr>
        <w:jc w:val="center"/>
        <w:rPr>
          <w:b/>
          <w:bCs/>
        </w:rPr>
      </w:pPr>
    </w:p>
    <w:p w:rsidR="00B07836" w:rsidRDefault="00EA2E5A">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B07836" w:rsidRDefault="00EA2E5A">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rsidR="00B07836" w:rsidRDefault="00EA2E5A">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r>
        <w:rPr>
          <w:rFonts w:hint="eastAsia"/>
          <w:b/>
          <w:bCs/>
          <w:sz w:val="24"/>
          <w:u w:val="single"/>
        </w:rPr>
        <w:t xml:space="preserve">                                      </w:t>
      </w:r>
    </w:p>
    <w:p w:rsidR="00B07836" w:rsidRDefault="00EA2E5A">
      <w:pPr>
        <w:spacing w:line="480" w:lineRule="auto"/>
        <w:ind w:firstLineChars="529" w:firstLine="1275"/>
        <w:rPr>
          <w:b/>
          <w:bCs/>
          <w:sz w:val="24"/>
        </w:rPr>
      </w:pPr>
      <w:r>
        <w:rPr>
          <w:rFonts w:hint="eastAsia"/>
          <w:b/>
          <w:bCs/>
          <w:sz w:val="24"/>
        </w:rPr>
        <w:t>法定代表人或</w:t>
      </w:r>
    </w:p>
    <w:p w:rsidR="00B07836" w:rsidRDefault="00EA2E5A">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rsidR="00B07836" w:rsidRDefault="00EA2E5A">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rsidR="00B07836" w:rsidRDefault="00EA2E5A">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rsidR="00B07836" w:rsidRDefault="00B07836">
      <w:pPr>
        <w:rPr>
          <w:b/>
          <w:bCs/>
        </w:rPr>
      </w:pPr>
    </w:p>
    <w:p w:rsidR="00B07836" w:rsidRDefault="00EA2E5A">
      <w:pPr>
        <w:rPr>
          <w:b/>
          <w:bCs/>
        </w:rPr>
      </w:pPr>
      <w:bookmarkStart w:id="39" w:name="_投标文件格式（第一册）"/>
      <w:bookmarkStart w:id="40" w:name="q0"/>
      <w:bookmarkEnd w:id="39"/>
      <w:r>
        <w:rPr>
          <w:rFonts w:ascii="仿宋" w:eastAsia="仿宋" w:hAnsi="仿宋"/>
        </w:rPr>
        <w:br w:type="page"/>
      </w:r>
    </w:p>
    <w:p w:rsidR="00B07836" w:rsidRDefault="00B07836">
      <w:pPr>
        <w:pStyle w:val="20"/>
        <w:spacing w:line="400" w:lineRule="exact"/>
        <w:rPr>
          <w:rFonts w:ascii="仿宋" w:eastAsia="仿宋" w:hAnsi="仿宋"/>
        </w:rPr>
      </w:pPr>
    </w:p>
    <w:p w:rsidR="00B07836" w:rsidRDefault="00EA2E5A">
      <w:pPr>
        <w:pStyle w:val="20"/>
        <w:spacing w:line="400" w:lineRule="exact"/>
        <w:rPr>
          <w:rFonts w:ascii="仿宋" w:eastAsia="仿宋" w:hAnsi="仿宋"/>
        </w:rPr>
      </w:pPr>
      <w:bookmarkStart w:id="41" w:name="_Toc19289"/>
      <w:r>
        <w:rPr>
          <w:rFonts w:ascii="仿宋" w:eastAsia="仿宋" w:hAnsi="仿宋" w:hint="eastAsia"/>
        </w:rPr>
        <w:t>投标文件格式</w:t>
      </w:r>
      <w:bookmarkEnd w:id="41"/>
    </w:p>
    <w:bookmarkEnd w:id="40"/>
    <w:p w:rsidR="00B07836" w:rsidRDefault="00EA2E5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rsidR="00B07836" w:rsidRDefault="00EA2E5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rsidR="00B07836" w:rsidRDefault="00EA2E5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rsidR="00B07836" w:rsidRDefault="00EA2E5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rsidR="00B07836" w:rsidRDefault="00EA2E5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rsidR="00B07836" w:rsidRDefault="00EA2E5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rsidR="00B07836" w:rsidRDefault="00EA2E5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rsidR="00B07836" w:rsidRDefault="00EA2E5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rsidR="00B07836" w:rsidRDefault="00EA2E5A">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rsidR="00B07836" w:rsidRDefault="00EA2E5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rsidR="00B07836" w:rsidRDefault="00EA2E5A">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rsidR="00B07836" w:rsidRDefault="00EA2E5A">
      <w:pPr>
        <w:pStyle w:val="afff5"/>
        <w:numPr>
          <w:ilvl w:val="0"/>
          <w:numId w:val="6"/>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rsidR="00B07836" w:rsidRDefault="00EA2E5A">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rsidR="00B07836" w:rsidRDefault="00EA2E5A">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rsidR="00B07836" w:rsidRDefault="00B07836">
      <w:pPr>
        <w:adjustRightInd w:val="0"/>
        <w:spacing w:line="300" w:lineRule="auto"/>
        <w:ind w:left="-2"/>
        <w:rPr>
          <w:rFonts w:ascii="宋体" w:hAnsi="宋体"/>
          <w:snapToGrid w:val="0"/>
          <w:kern w:val="0"/>
          <w:szCs w:val="21"/>
        </w:rPr>
      </w:pPr>
    </w:p>
    <w:p w:rsidR="00B07836" w:rsidRDefault="00B07836">
      <w:pPr>
        <w:adjustRightInd w:val="0"/>
        <w:spacing w:line="300" w:lineRule="auto"/>
        <w:ind w:left="-2"/>
        <w:rPr>
          <w:rFonts w:ascii="宋体" w:hAnsi="宋体"/>
          <w:snapToGrid w:val="0"/>
          <w:kern w:val="0"/>
          <w:szCs w:val="21"/>
        </w:rPr>
      </w:pPr>
    </w:p>
    <w:p w:rsidR="00B07836" w:rsidRDefault="00B07836">
      <w:pPr>
        <w:adjustRightInd w:val="0"/>
        <w:spacing w:line="300" w:lineRule="auto"/>
        <w:ind w:left="-2"/>
        <w:rPr>
          <w:rFonts w:ascii="宋体" w:hAnsi="宋体"/>
          <w:snapToGrid w:val="0"/>
          <w:kern w:val="0"/>
          <w:szCs w:val="21"/>
        </w:rPr>
      </w:pPr>
    </w:p>
    <w:p w:rsidR="00B07836" w:rsidRDefault="00B07836">
      <w:pPr>
        <w:ind w:hanging="2"/>
        <w:rPr>
          <w:b/>
          <w:bCs/>
          <w:sz w:val="28"/>
        </w:rPr>
      </w:pPr>
    </w:p>
    <w:p w:rsidR="00B07836" w:rsidRDefault="00EA2E5A">
      <w:pPr>
        <w:adjustRightInd w:val="0"/>
        <w:snapToGrid w:val="0"/>
        <w:spacing w:line="300" w:lineRule="auto"/>
        <w:jc w:val="center"/>
      </w:pPr>
      <w:bookmarkStart w:id="42" w:name="_格式1__投标人资格证明文件"/>
      <w:bookmarkEnd w:id="42"/>
      <w:r>
        <w:br w:type="page"/>
      </w:r>
    </w:p>
    <w:p w:rsidR="00B07836" w:rsidRDefault="00EA2E5A">
      <w:pPr>
        <w:pStyle w:val="20"/>
        <w:spacing w:line="400" w:lineRule="exact"/>
        <w:rPr>
          <w:rFonts w:ascii="仿宋" w:eastAsia="仿宋" w:hAnsi="仿宋"/>
        </w:rPr>
      </w:pPr>
      <w:bookmarkStart w:id="43" w:name="_Toc31055"/>
      <w:bookmarkStart w:id="44" w:name="_Toc110410380"/>
      <w:bookmarkStart w:id="45" w:name="_Toc73613640"/>
      <w:r>
        <w:rPr>
          <w:rFonts w:ascii="仿宋" w:eastAsia="仿宋" w:hAnsi="仿宋" w:hint="eastAsia"/>
        </w:rPr>
        <w:lastRenderedPageBreak/>
        <w:t>政府采购违法行为风险知悉确认书</w:t>
      </w:r>
      <w:bookmarkEnd w:id="43"/>
      <w:bookmarkEnd w:id="44"/>
    </w:p>
    <w:p w:rsidR="00B07836" w:rsidRDefault="00EA2E5A">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B07836">
        <w:trPr>
          <w:trHeight w:val="457"/>
          <w:jc w:val="center"/>
        </w:trPr>
        <w:tc>
          <w:tcPr>
            <w:tcW w:w="809" w:type="dxa"/>
          </w:tcPr>
          <w:p w:rsidR="00B07836" w:rsidRDefault="00EA2E5A">
            <w:pPr>
              <w:spacing w:line="400" w:lineRule="exact"/>
              <w:jc w:val="center"/>
              <w:rPr>
                <w:rFonts w:ascii="宋体" w:hAnsi="宋体" w:cs="宋体"/>
                <w:szCs w:val="21"/>
              </w:rPr>
            </w:pPr>
            <w:r>
              <w:rPr>
                <w:rFonts w:ascii="宋体" w:hAnsi="宋体" w:cs="宋体" w:hint="eastAsia"/>
                <w:szCs w:val="21"/>
              </w:rPr>
              <w:t>序号</w:t>
            </w:r>
          </w:p>
        </w:tc>
        <w:tc>
          <w:tcPr>
            <w:tcW w:w="8910" w:type="dxa"/>
          </w:tcPr>
          <w:p w:rsidR="00B07836" w:rsidRDefault="00EA2E5A">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B07836">
        <w:trPr>
          <w:trHeight w:val="883"/>
          <w:jc w:val="center"/>
        </w:trPr>
        <w:tc>
          <w:tcPr>
            <w:tcW w:w="809" w:type="dxa"/>
          </w:tcPr>
          <w:p w:rsidR="00B07836" w:rsidRDefault="00EA2E5A">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B07836" w:rsidRDefault="00EA2E5A">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B07836">
        <w:trPr>
          <w:trHeight w:val="883"/>
          <w:jc w:val="center"/>
        </w:trPr>
        <w:tc>
          <w:tcPr>
            <w:tcW w:w="809" w:type="dxa"/>
          </w:tcPr>
          <w:p w:rsidR="00B07836" w:rsidRDefault="00EA2E5A">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B07836" w:rsidRDefault="00EA2E5A">
            <w:pPr>
              <w:spacing w:line="400" w:lineRule="exact"/>
              <w:jc w:val="left"/>
              <w:rPr>
                <w:rFonts w:ascii="宋体" w:hAnsi="宋体" w:cs="宋体"/>
                <w:szCs w:val="21"/>
              </w:rPr>
            </w:pPr>
            <w:r>
              <w:rPr>
                <w:rFonts w:ascii="宋体" w:hAnsi="宋体" w:cs="宋体" w:hint="eastAsia"/>
                <w:szCs w:val="21"/>
              </w:rPr>
              <w:t>参与本项目采购活动时，与其他投标供应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B07836">
        <w:trPr>
          <w:trHeight w:val="457"/>
          <w:jc w:val="center"/>
        </w:trPr>
        <w:tc>
          <w:tcPr>
            <w:tcW w:w="809" w:type="dxa"/>
          </w:tcPr>
          <w:p w:rsidR="00B07836" w:rsidRDefault="00EA2E5A">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B07836" w:rsidRDefault="00EA2E5A">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B07836">
        <w:trPr>
          <w:trHeight w:val="883"/>
          <w:jc w:val="center"/>
        </w:trPr>
        <w:tc>
          <w:tcPr>
            <w:tcW w:w="809" w:type="dxa"/>
          </w:tcPr>
          <w:p w:rsidR="00B07836" w:rsidRDefault="00EA2E5A">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B07836" w:rsidRDefault="00EA2E5A">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B07836">
        <w:trPr>
          <w:trHeight w:val="883"/>
          <w:jc w:val="center"/>
        </w:trPr>
        <w:tc>
          <w:tcPr>
            <w:tcW w:w="809" w:type="dxa"/>
          </w:tcPr>
          <w:p w:rsidR="00B07836" w:rsidRDefault="00EA2E5A">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B07836" w:rsidRDefault="00EA2E5A">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B07836" w:rsidRDefault="00EA2E5A">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B07836" w:rsidRDefault="00EA2E5A">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rsidR="00B07836" w:rsidRDefault="00EA2E5A">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rsidR="00B07836" w:rsidRDefault="00EA2E5A">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B07836" w:rsidRDefault="00EA2E5A">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rsidR="00B07836" w:rsidRDefault="00EA2E5A">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rsidR="00B07836" w:rsidRDefault="00EA2E5A">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rsidR="00B07836" w:rsidRDefault="00EA2E5A">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rsidR="00B07836" w:rsidRDefault="00EA2E5A">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rsidR="00B07836" w:rsidRDefault="00EA2E5A">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rsidR="00B07836" w:rsidRDefault="00EA2E5A">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rsidR="00B07836" w:rsidRDefault="00EA2E5A">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rsidR="00B07836" w:rsidRDefault="00EA2E5A">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rsidR="00B07836" w:rsidRDefault="00EA2E5A">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rsidR="00B07836" w:rsidRDefault="00EA2E5A">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rsidR="00B07836" w:rsidRDefault="00EA2E5A">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rsidR="00B07836" w:rsidRDefault="00EA2E5A">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rsidR="00B07836" w:rsidRDefault="00EA2E5A">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部门查实投标文件中存在虚假资料的，无论相关资料是否由第三方或本公司员工提供，均不影响主管部门对供应商存在“隐瞒真实情况，提供虚假资料”违法行为的认定。</w:t>
      </w:r>
    </w:p>
    <w:p w:rsidR="00B07836" w:rsidRDefault="00EA2E5A">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rsidR="00B07836" w:rsidRDefault="00EA2E5A">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rsidR="00B07836" w:rsidRDefault="00EA2E5A">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rsidR="00B07836" w:rsidRDefault="00EA2E5A">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B07836">
        <w:trPr>
          <w:trHeight w:val="364"/>
          <w:jc w:val="center"/>
        </w:trPr>
        <w:tc>
          <w:tcPr>
            <w:tcW w:w="9720" w:type="dxa"/>
            <w:tcBorders>
              <w:top w:val="nil"/>
              <w:left w:val="nil"/>
              <w:bottom w:val="single" w:sz="8" w:space="0" w:color="000000"/>
              <w:right w:val="nil"/>
            </w:tcBorders>
          </w:tcPr>
          <w:p w:rsidR="00B07836" w:rsidRDefault="00B07836">
            <w:pPr>
              <w:autoSpaceDE w:val="0"/>
              <w:autoSpaceDN w:val="0"/>
              <w:spacing w:line="340" w:lineRule="exact"/>
              <w:ind w:firstLine="1866"/>
              <w:rPr>
                <w:rFonts w:ascii="宋体" w:hAnsi="宋体" w:cs="宋体"/>
                <w:spacing w:val="-4"/>
                <w:kern w:val="0"/>
                <w:szCs w:val="21"/>
              </w:rPr>
            </w:pPr>
          </w:p>
        </w:tc>
      </w:tr>
      <w:tr w:rsidR="00B07836">
        <w:trPr>
          <w:trHeight w:val="390"/>
          <w:jc w:val="center"/>
        </w:trPr>
        <w:tc>
          <w:tcPr>
            <w:tcW w:w="9720" w:type="dxa"/>
            <w:tcBorders>
              <w:top w:val="single" w:sz="8" w:space="0" w:color="000000"/>
              <w:left w:val="nil"/>
              <w:bottom w:val="single" w:sz="8" w:space="0" w:color="000000"/>
              <w:right w:val="nil"/>
            </w:tcBorders>
          </w:tcPr>
          <w:p w:rsidR="00B07836" w:rsidRDefault="00B07836">
            <w:pPr>
              <w:autoSpaceDE w:val="0"/>
              <w:autoSpaceDN w:val="0"/>
              <w:spacing w:line="340" w:lineRule="exact"/>
              <w:ind w:firstLine="1866"/>
              <w:rPr>
                <w:rFonts w:ascii="宋体" w:hAnsi="宋体" w:cs="宋体"/>
                <w:spacing w:val="-4"/>
                <w:kern w:val="0"/>
                <w:szCs w:val="21"/>
              </w:rPr>
            </w:pPr>
          </w:p>
        </w:tc>
      </w:tr>
      <w:tr w:rsidR="00B07836">
        <w:trPr>
          <w:trHeight w:val="390"/>
          <w:jc w:val="center"/>
        </w:trPr>
        <w:tc>
          <w:tcPr>
            <w:tcW w:w="9720" w:type="dxa"/>
            <w:tcBorders>
              <w:top w:val="single" w:sz="8" w:space="0" w:color="000000"/>
              <w:left w:val="nil"/>
              <w:bottom w:val="single" w:sz="8" w:space="0" w:color="000000"/>
              <w:right w:val="nil"/>
            </w:tcBorders>
          </w:tcPr>
          <w:p w:rsidR="00B07836" w:rsidRDefault="00B07836">
            <w:pPr>
              <w:autoSpaceDE w:val="0"/>
              <w:autoSpaceDN w:val="0"/>
              <w:spacing w:line="340" w:lineRule="exact"/>
              <w:ind w:firstLine="1866"/>
              <w:rPr>
                <w:rFonts w:ascii="宋体" w:hAnsi="宋体" w:cs="宋体"/>
                <w:spacing w:val="-4"/>
                <w:kern w:val="0"/>
                <w:szCs w:val="21"/>
              </w:rPr>
            </w:pPr>
          </w:p>
        </w:tc>
      </w:tr>
      <w:tr w:rsidR="00B07836">
        <w:trPr>
          <w:trHeight w:val="433"/>
          <w:jc w:val="center"/>
        </w:trPr>
        <w:tc>
          <w:tcPr>
            <w:tcW w:w="9720" w:type="dxa"/>
            <w:tcBorders>
              <w:top w:val="single" w:sz="8" w:space="0" w:color="000000"/>
              <w:left w:val="nil"/>
              <w:bottom w:val="single" w:sz="8" w:space="0" w:color="auto"/>
              <w:right w:val="nil"/>
            </w:tcBorders>
          </w:tcPr>
          <w:p w:rsidR="00B07836" w:rsidRDefault="00B07836">
            <w:pPr>
              <w:autoSpaceDE w:val="0"/>
              <w:autoSpaceDN w:val="0"/>
              <w:spacing w:line="340" w:lineRule="exact"/>
              <w:ind w:firstLine="1866"/>
              <w:rPr>
                <w:rFonts w:ascii="宋体" w:hAnsi="宋体" w:cs="宋体"/>
                <w:spacing w:val="-4"/>
                <w:kern w:val="0"/>
                <w:szCs w:val="21"/>
              </w:rPr>
            </w:pPr>
          </w:p>
        </w:tc>
      </w:tr>
    </w:tbl>
    <w:p w:rsidR="00B07836" w:rsidRDefault="00B07836">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B07836" w:rsidRDefault="00EA2E5A">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B07836" w:rsidRDefault="00EA2E5A">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B07836" w:rsidRDefault="00EA2E5A">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B07836" w:rsidRDefault="00EA2E5A">
      <w:pPr>
        <w:widowControl/>
        <w:jc w:val="left"/>
        <w:rPr>
          <w:rFonts w:ascii="仿宋" w:eastAsia="仿宋" w:hAnsi="仿宋"/>
          <w:b/>
          <w:bCs/>
          <w:sz w:val="28"/>
          <w:szCs w:val="32"/>
        </w:rPr>
      </w:pPr>
      <w:r>
        <w:rPr>
          <w:rFonts w:ascii="仿宋" w:eastAsia="仿宋" w:hAnsi="仿宋"/>
        </w:rPr>
        <w:br w:type="page"/>
      </w:r>
    </w:p>
    <w:p w:rsidR="00B07836" w:rsidRDefault="00EA2E5A">
      <w:pPr>
        <w:pStyle w:val="20"/>
        <w:spacing w:line="400" w:lineRule="exact"/>
        <w:rPr>
          <w:rFonts w:ascii="仿宋" w:eastAsia="仿宋" w:hAnsi="仿宋"/>
        </w:rPr>
      </w:pPr>
      <w:bookmarkStart w:id="46" w:name="_Toc14203"/>
      <w:bookmarkStart w:id="47" w:name="_Toc44691396"/>
      <w:bookmarkStart w:id="48" w:name="_Toc44690432"/>
      <w:bookmarkStart w:id="49" w:name="_Toc44690705"/>
      <w:bookmarkStart w:id="50" w:name="_Toc44691164"/>
      <w:bookmarkEnd w:id="45"/>
      <w:r>
        <w:rPr>
          <w:rFonts w:ascii="仿宋" w:eastAsia="仿宋" w:hAnsi="仿宋" w:hint="eastAsia"/>
        </w:rPr>
        <w:lastRenderedPageBreak/>
        <w:t>供应商基本情况表</w:t>
      </w:r>
      <w:bookmarkEnd w:id="46"/>
    </w:p>
    <w:p w:rsidR="00B07836" w:rsidRDefault="00EA2E5A">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B07836" w:rsidRDefault="00B07836">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B07836">
        <w:trPr>
          <w:trHeight w:val="633"/>
          <w:jc w:val="center"/>
        </w:trPr>
        <w:tc>
          <w:tcPr>
            <w:tcW w:w="1416" w:type="dxa"/>
            <w:gridSpan w:val="2"/>
          </w:tcPr>
          <w:p w:rsidR="00B07836" w:rsidRDefault="00EA2E5A">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B07836" w:rsidRDefault="00B07836">
            <w:pPr>
              <w:jc w:val="center"/>
              <w:rPr>
                <w:rFonts w:ascii="宋体" w:hAnsi="宋体" w:cs="宋体"/>
                <w:szCs w:val="21"/>
              </w:rPr>
            </w:pPr>
          </w:p>
        </w:tc>
        <w:tc>
          <w:tcPr>
            <w:tcW w:w="1990" w:type="dxa"/>
            <w:gridSpan w:val="2"/>
          </w:tcPr>
          <w:p w:rsidR="00B07836" w:rsidRDefault="00EA2E5A">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B07836" w:rsidRDefault="00B07836">
            <w:pPr>
              <w:jc w:val="center"/>
              <w:rPr>
                <w:rFonts w:ascii="宋体" w:hAnsi="宋体" w:cs="宋体"/>
                <w:szCs w:val="21"/>
              </w:rPr>
            </w:pPr>
          </w:p>
        </w:tc>
      </w:tr>
      <w:tr w:rsidR="00B07836">
        <w:trPr>
          <w:trHeight w:val="706"/>
          <w:jc w:val="center"/>
        </w:trPr>
        <w:tc>
          <w:tcPr>
            <w:tcW w:w="1416" w:type="dxa"/>
            <w:gridSpan w:val="2"/>
          </w:tcPr>
          <w:p w:rsidR="00B07836" w:rsidRDefault="00EA2E5A">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rsidR="00B07836" w:rsidRDefault="00B07836">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B07836" w:rsidRDefault="00EA2E5A">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B07836" w:rsidRDefault="00B07836">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B07836">
        <w:trPr>
          <w:trHeight w:val="629"/>
          <w:jc w:val="center"/>
        </w:trPr>
        <w:tc>
          <w:tcPr>
            <w:tcW w:w="8945" w:type="dxa"/>
            <w:gridSpan w:val="8"/>
          </w:tcPr>
          <w:p w:rsidR="00B07836" w:rsidRDefault="00EA2E5A">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B07836">
        <w:trPr>
          <w:trHeight w:val="705"/>
          <w:jc w:val="center"/>
        </w:trPr>
        <w:tc>
          <w:tcPr>
            <w:tcW w:w="740" w:type="dxa"/>
          </w:tcPr>
          <w:p w:rsidR="00B07836" w:rsidRDefault="00EA2E5A">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B07836" w:rsidRDefault="00EA2E5A">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B07836" w:rsidRDefault="00EA2E5A">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B07836" w:rsidRDefault="00EA2E5A">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B07836" w:rsidRDefault="00EA2E5A">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B07836" w:rsidRDefault="00EA2E5A">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B07836">
        <w:trPr>
          <w:trHeight w:val="924"/>
          <w:jc w:val="center"/>
        </w:trPr>
        <w:tc>
          <w:tcPr>
            <w:tcW w:w="740" w:type="dxa"/>
          </w:tcPr>
          <w:p w:rsidR="00B07836" w:rsidRDefault="00B07836">
            <w:pPr>
              <w:spacing w:line="252" w:lineRule="auto"/>
              <w:rPr>
                <w:rFonts w:ascii="宋体" w:hAnsi="宋体" w:cs="宋体"/>
                <w:szCs w:val="21"/>
              </w:rPr>
            </w:pPr>
          </w:p>
          <w:p w:rsidR="00B07836" w:rsidRDefault="00EA2E5A">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B07836" w:rsidRDefault="00EA2E5A">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B07836" w:rsidRDefault="00B07836">
            <w:pPr>
              <w:jc w:val="center"/>
              <w:rPr>
                <w:rFonts w:ascii="宋体" w:hAnsi="宋体" w:cs="宋体"/>
                <w:szCs w:val="21"/>
              </w:rPr>
            </w:pPr>
          </w:p>
        </w:tc>
        <w:tc>
          <w:tcPr>
            <w:tcW w:w="1990" w:type="dxa"/>
            <w:gridSpan w:val="2"/>
            <w:vAlign w:val="center"/>
          </w:tcPr>
          <w:p w:rsidR="00B07836" w:rsidRDefault="00B07836">
            <w:pPr>
              <w:jc w:val="center"/>
              <w:rPr>
                <w:rFonts w:ascii="宋体" w:hAnsi="宋体" w:cs="宋体"/>
                <w:szCs w:val="21"/>
              </w:rPr>
            </w:pPr>
          </w:p>
        </w:tc>
        <w:tc>
          <w:tcPr>
            <w:tcW w:w="1499" w:type="dxa"/>
            <w:vAlign w:val="center"/>
          </w:tcPr>
          <w:p w:rsidR="00B07836" w:rsidRDefault="00B07836">
            <w:pPr>
              <w:jc w:val="center"/>
              <w:rPr>
                <w:rFonts w:ascii="宋体" w:hAnsi="宋体" w:cs="宋体"/>
                <w:szCs w:val="21"/>
              </w:rPr>
            </w:pPr>
          </w:p>
        </w:tc>
        <w:tc>
          <w:tcPr>
            <w:tcW w:w="1489" w:type="dxa"/>
            <w:vAlign w:val="center"/>
          </w:tcPr>
          <w:p w:rsidR="00B07836" w:rsidRDefault="00B07836">
            <w:pPr>
              <w:jc w:val="center"/>
              <w:rPr>
                <w:rFonts w:ascii="宋体" w:hAnsi="宋体" w:cs="宋体"/>
                <w:szCs w:val="21"/>
              </w:rPr>
            </w:pPr>
          </w:p>
        </w:tc>
      </w:tr>
      <w:tr w:rsidR="00B07836">
        <w:trPr>
          <w:trHeight w:val="629"/>
          <w:jc w:val="center"/>
        </w:trPr>
        <w:tc>
          <w:tcPr>
            <w:tcW w:w="740" w:type="dxa"/>
          </w:tcPr>
          <w:p w:rsidR="00B07836" w:rsidRDefault="00EA2E5A">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B07836" w:rsidRDefault="00EA2E5A">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rsidR="00B07836" w:rsidRDefault="00B07836">
            <w:pPr>
              <w:jc w:val="center"/>
              <w:rPr>
                <w:rFonts w:ascii="宋体" w:hAnsi="宋体" w:cs="宋体"/>
                <w:szCs w:val="21"/>
              </w:rPr>
            </w:pPr>
          </w:p>
        </w:tc>
        <w:tc>
          <w:tcPr>
            <w:tcW w:w="1990" w:type="dxa"/>
            <w:gridSpan w:val="2"/>
            <w:vAlign w:val="center"/>
          </w:tcPr>
          <w:p w:rsidR="00B07836" w:rsidRDefault="00B07836">
            <w:pPr>
              <w:jc w:val="center"/>
              <w:rPr>
                <w:rFonts w:ascii="宋体" w:hAnsi="宋体" w:cs="宋体"/>
                <w:szCs w:val="21"/>
              </w:rPr>
            </w:pPr>
          </w:p>
        </w:tc>
        <w:tc>
          <w:tcPr>
            <w:tcW w:w="1499" w:type="dxa"/>
            <w:vAlign w:val="center"/>
          </w:tcPr>
          <w:p w:rsidR="00B07836" w:rsidRDefault="00B07836">
            <w:pPr>
              <w:jc w:val="center"/>
              <w:rPr>
                <w:rFonts w:ascii="宋体" w:hAnsi="宋体" w:cs="宋体"/>
                <w:szCs w:val="21"/>
              </w:rPr>
            </w:pPr>
          </w:p>
        </w:tc>
        <w:tc>
          <w:tcPr>
            <w:tcW w:w="1489" w:type="dxa"/>
            <w:vAlign w:val="center"/>
          </w:tcPr>
          <w:p w:rsidR="00B07836" w:rsidRDefault="00B07836">
            <w:pPr>
              <w:jc w:val="center"/>
              <w:rPr>
                <w:rFonts w:ascii="宋体" w:hAnsi="宋体" w:cs="宋体"/>
                <w:szCs w:val="21"/>
              </w:rPr>
            </w:pPr>
          </w:p>
        </w:tc>
      </w:tr>
      <w:tr w:rsidR="00B07836">
        <w:trPr>
          <w:trHeight w:val="629"/>
          <w:jc w:val="center"/>
        </w:trPr>
        <w:tc>
          <w:tcPr>
            <w:tcW w:w="740" w:type="dxa"/>
          </w:tcPr>
          <w:p w:rsidR="00B07836" w:rsidRDefault="00EA2E5A">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B07836" w:rsidRDefault="00EA2E5A">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B07836" w:rsidRDefault="00B07836">
            <w:pPr>
              <w:jc w:val="center"/>
              <w:rPr>
                <w:rFonts w:ascii="宋体" w:hAnsi="宋体" w:cs="宋体"/>
                <w:szCs w:val="21"/>
              </w:rPr>
            </w:pPr>
          </w:p>
        </w:tc>
        <w:tc>
          <w:tcPr>
            <w:tcW w:w="1990" w:type="dxa"/>
            <w:gridSpan w:val="2"/>
            <w:vAlign w:val="center"/>
          </w:tcPr>
          <w:p w:rsidR="00B07836" w:rsidRDefault="00B07836">
            <w:pPr>
              <w:jc w:val="center"/>
              <w:rPr>
                <w:rFonts w:ascii="宋体" w:hAnsi="宋体" w:cs="宋体"/>
                <w:szCs w:val="21"/>
              </w:rPr>
            </w:pPr>
          </w:p>
        </w:tc>
        <w:tc>
          <w:tcPr>
            <w:tcW w:w="1499" w:type="dxa"/>
            <w:vAlign w:val="center"/>
          </w:tcPr>
          <w:p w:rsidR="00B07836" w:rsidRDefault="00B07836">
            <w:pPr>
              <w:jc w:val="center"/>
              <w:rPr>
                <w:rFonts w:ascii="宋体" w:hAnsi="宋体" w:cs="宋体"/>
                <w:szCs w:val="21"/>
              </w:rPr>
            </w:pPr>
          </w:p>
        </w:tc>
        <w:tc>
          <w:tcPr>
            <w:tcW w:w="1489" w:type="dxa"/>
            <w:vAlign w:val="center"/>
          </w:tcPr>
          <w:p w:rsidR="00B07836" w:rsidRDefault="00B07836">
            <w:pPr>
              <w:jc w:val="center"/>
              <w:rPr>
                <w:rFonts w:ascii="宋体" w:hAnsi="宋体" w:cs="宋体"/>
                <w:szCs w:val="21"/>
              </w:rPr>
            </w:pPr>
          </w:p>
        </w:tc>
      </w:tr>
      <w:tr w:rsidR="00B07836">
        <w:trPr>
          <w:trHeight w:val="629"/>
          <w:jc w:val="center"/>
        </w:trPr>
        <w:tc>
          <w:tcPr>
            <w:tcW w:w="740" w:type="dxa"/>
          </w:tcPr>
          <w:p w:rsidR="00B07836" w:rsidRDefault="00EA2E5A">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B07836" w:rsidRDefault="00EA2E5A">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B07836" w:rsidRDefault="00B07836">
            <w:pPr>
              <w:jc w:val="center"/>
              <w:rPr>
                <w:rFonts w:ascii="宋体" w:hAnsi="宋体" w:cs="宋体"/>
                <w:szCs w:val="21"/>
              </w:rPr>
            </w:pPr>
          </w:p>
        </w:tc>
        <w:tc>
          <w:tcPr>
            <w:tcW w:w="1990" w:type="dxa"/>
            <w:gridSpan w:val="2"/>
            <w:vAlign w:val="center"/>
          </w:tcPr>
          <w:p w:rsidR="00B07836" w:rsidRDefault="00B07836">
            <w:pPr>
              <w:jc w:val="center"/>
              <w:rPr>
                <w:rFonts w:ascii="宋体" w:hAnsi="宋体" w:cs="宋体"/>
                <w:szCs w:val="21"/>
              </w:rPr>
            </w:pPr>
          </w:p>
        </w:tc>
        <w:tc>
          <w:tcPr>
            <w:tcW w:w="1499" w:type="dxa"/>
            <w:vAlign w:val="center"/>
          </w:tcPr>
          <w:p w:rsidR="00B07836" w:rsidRDefault="00B07836">
            <w:pPr>
              <w:jc w:val="center"/>
              <w:rPr>
                <w:rFonts w:ascii="宋体" w:hAnsi="宋体" w:cs="宋体"/>
                <w:szCs w:val="21"/>
              </w:rPr>
            </w:pPr>
          </w:p>
        </w:tc>
        <w:tc>
          <w:tcPr>
            <w:tcW w:w="1489" w:type="dxa"/>
            <w:vAlign w:val="center"/>
          </w:tcPr>
          <w:p w:rsidR="00B07836" w:rsidRDefault="00B07836">
            <w:pPr>
              <w:jc w:val="center"/>
              <w:rPr>
                <w:rFonts w:ascii="宋体" w:hAnsi="宋体" w:cs="宋体"/>
                <w:szCs w:val="21"/>
              </w:rPr>
            </w:pPr>
          </w:p>
        </w:tc>
      </w:tr>
      <w:tr w:rsidR="00B07836">
        <w:trPr>
          <w:trHeight w:val="629"/>
          <w:jc w:val="center"/>
        </w:trPr>
        <w:tc>
          <w:tcPr>
            <w:tcW w:w="740" w:type="dxa"/>
          </w:tcPr>
          <w:p w:rsidR="00B07836" w:rsidRDefault="00EA2E5A">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B07836" w:rsidRDefault="00EA2E5A">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rsidR="00B07836" w:rsidRDefault="00B07836">
            <w:pPr>
              <w:jc w:val="center"/>
              <w:rPr>
                <w:rFonts w:ascii="宋体" w:hAnsi="宋体" w:cs="宋体"/>
                <w:szCs w:val="21"/>
              </w:rPr>
            </w:pPr>
          </w:p>
        </w:tc>
        <w:tc>
          <w:tcPr>
            <w:tcW w:w="1990" w:type="dxa"/>
            <w:gridSpan w:val="2"/>
            <w:vAlign w:val="center"/>
          </w:tcPr>
          <w:p w:rsidR="00B07836" w:rsidRDefault="00B07836">
            <w:pPr>
              <w:jc w:val="center"/>
              <w:rPr>
                <w:rFonts w:ascii="宋体" w:hAnsi="宋体" w:cs="宋体"/>
                <w:szCs w:val="21"/>
              </w:rPr>
            </w:pPr>
          </w:p>
        </w:tc>
        <w:tc>
          <w:tcPr>
            <w:tcW w:w="1499" w:type="dxa"/>
            <w:vAlign w:val="center"/>
          </w:tcPr>
          <w:p w:rsidR="00B07836" w:rsidRDefault="00B07836">
            <w:pPr>
              <w:jc w:val="center"/>
              <w:rPr>
                <w:rFonts w:ascii="宋体" w:hAnsi="宋体" w:cs="宋体"/>
                <w:szCs w:val="21"/>
              </w:rPr>
            </w:pPr>
          </w:p>
        </w:tc>
        <w:tc>
          <w:tcPr>
            <w:tcW w:w="1489" w:type="dxa"/>
            <w:vAlign w:val="center"/>
          </w:tcPr>
          <w:p w:rsidR="00B07836" w:rsidRDefault="00B07836">
            <w:pPr>
              <w:jc w:val="center"/>
              <w:rPr>
                <w:rFonts w:ascii="宋体" w:hAnsi="宋体" w:cs="宋体"/>
                <w:szCs w:val="21"/>
              </w:rPr>
            </w:pPr>
          </w:p>
        </w:tc>
      </w:tr>
      <w:tr w:rsidR="00B07836">
        <w:trPr>
          <w:trHeight w:val="629"/>
          <w:jc w:val="center"/>
        </w:trPr>
        <w:tc>
          <w:tcPr>
            <w:tcW w:w="8945" w:type="dxa"/>
            <w:gridSpan w:val="8"/>
          </w:tcPr>
          <w:p w:rsidR="00B07836" w:rsidRDefault="00EA2E5A">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B07836" w:rsidRDefault="00EA2E5A">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w:t>
            </w:r>
            <w:proofErr w:type="gramStart"/>
            <w:r>
              <w:rPr>
                <w:rFonts w:ascii="宋体" w:eastAsia="宋体" w:hAnsi="宋体" w:cs="宋体" w:hint="eastAsia"/>
                <w:b/>
                <w:bCs/>
                <w:spacing w:val="-1"/>
                <w:sz w:val="21"/>
                <w:szCs w:val="21"/>
                <w:lang w:eastAsia="zh-CN"/>
              </w:rPr>
              <w:t>一人员</w:t>
            </w:r>
            <w:proofErr w:type="gramEnd"/>
            <w:r>
              <w:rPr>
                <w:rFonts w:ascii="宋体" w:eastAsia="宋体" w:hAnsi="宋体" w:cs="宋体" w:hint="eastAsia"/>
                <w:b/>
                <w:bCs/>
                <w:spacing w:val="-1"/>
                <w:sz w:val="21"/>
                <w:szCs w:val="21"/>
                <w:lang w:eastAsia="zh-CN"/>
              </w:rPr>
              <w:t>可以担任多个职务。上述项目负责人、主要技术人员必须为供应商本单位人员。</w:t>
            </w:r>
          </w:p>
        </w:tc>
      </w:tr>
      <w:tr w:rsidR="00B07836">
        <w:trPr>
          <w:trHeight w:val="629"/>
          <w:jc w:val="center"/>
        </w:trPr>
        <w:tc>
          <w:tcPr>
            <w:tcW w:w="8945" w:type="dxa"/>
            <w:gridSpan w:val="8"/>
          </w:tcPr>
          <w:p w:rsidR="00B07836" w:rsidRDefault="00EA2E5A">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B07836">
        <w:trPr>
          <w:trHeight w:val="629"/>
          <w:jc w:val="center"/>
        </w:trPr>
        <w:tc>
          <w:tcPr>
            <w:tcW w:w="740" w:type="dxa"/>
          </w:tcPr>
          <w:p w:rsidR="00B07836" w:rsidRDefault="00EA2E5A">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B07836" w:rsidRDefault="00EA2E5A">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B07836" w:rsidRDefault="00EA2E5A">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B07836" w:rsidRDefault="00EA2E5A">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B07836">
        <w:trPr>
          <w:trHeight w:val="1582"/>
          <w:jc w:val="center"/>
        </w:trPr>
        <w:tc>
          <w:tcPr>
            <w:tcW w:w="740" w:type="dxa"/>
          </w:tcPr>
          <w:p w:rsidR="00B07836" w:rsidRDefault="00B07836">
            <w:pPr>
              <w:spacing w:line="290" w:lineRule="auto"/>
              <w:rPr>
                <w:rFonts w:ascii="宋体" w:hAnsi="宋体" w:cs="宋体"/>
                <w:szCs w:val="21"/>
              </w:rPr>
            </w:pPr>
          </w:p>
          <w:p w:rsidR="00B07836" w:rsidRDefault="00B07836">
            <w:pPr>
              <w:spacing w:line="290" w:lineRule="auto"/>
              <w:rPr>
                <w:rFonts w:ascii="宋体" w:hAnsi="宋体" w:cs="宋体"/>
                <w:szCs w:val="21"/>
              </w:rPr>
            </w:pPr>
          </w:p>
          <w:p w:rsidR="00B07836" w:rsidRDefault="00EA2E5A">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B07836" w:rsidRDefault="00B07836">
            <w:pPr>
              <w:spacing w:line="274" w:lineRule="auto"/>
              <w:rPr>
                <w:rFonts w:ascii="宋体" w:hAnsi="宋体" w:cs="宋体"/>
                <w:szCs w:val="21"/>
              </w:rPr>
            </w:pPr>
          </w:p>
          <w:p w:rsidR="00B07836" w:rsidRDefault="00B07836">
            <w:pPr>
              <w:spacing w:line="274" w:lineRule="auto"/>
              <w:rPr>
                <w:rFonts w:ascii="宋体" w:hAnsi="宋体" w:cs="宋体"/>
                <w:szCs w:val="21"/>
              </w:rPr>
            </w:pPr>
          </w:p>
          <w:p w:rsidR="00B07836" w:rsidRDefault="00EA2E5A">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B07836" w:rsidRDefault="00B07836">
            <w:pPr>
              <w:jc w:val="center"/>
              <w:rPr>
                <w:rFonts w:ascii="宋体" w:hAnsi="宋体" w:cs="宋体"/>
                <w:szCs w:val="21"/>
              </w:rPr>
            </w:pPr>
          </w:p>
        </w:tc>
        <w:tc>
          <w:tcPr>
            <w:tcW w:w="4187" w:type="dxa"/>
            <w:gridSpan w:val="3"/>
            <w:vAlign w:val="center"/>
          </w:tcPr>
          <w:p w:rsidR="00B07836" w:rsidRDefault="00EA2E5A">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2"/>
                <w:sz w:val="21"/>
                <w:szCs w:val="21"/>
                <w:lang w:eastAsia="zh-CN"/>
              </w:rPr>
              <w:t>影响的股东。</w:t>
            </w:r>
          </w:p>
        </w:tc>
      </w:tr>
      <w:tr w:rsidR="00B07836">
        <w:trPr>
          <w:trHeight w:val="705"/>
          <w:jc w:val="center"/>
        </w:trPr>
        <w:tc>
          <w:tcPr>
            <w:tcW w:w="740" w:type="dxa"/>
          </w:tcPr>
          <w:p w:rsidR="00B07836" w:rsidRDefault="00EA2E5A">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B07836" w:rsidRDefault="00EA2E5A">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B07836" w:rsidRDefault="00B07836">
            <w:pPr>
              <w:jc w:val="center"/>
              <w:rPr>
                <w:rFonts w:ascii="宋体" w:hAnsi="宋体" w:cs="宋体"/>
                <w:szCs w:val="21"/>
              </w:rPr>
            </w:pPr>
          </w:p>
        </w:tc>
        <w:tc>
          <w:tcPr>
            <w:tcW w:w="4187" w:type="dxa"/>
            <w:gridSpan w:val="3"/>
          </w:tcPr>
          <w:p w:rsidR="00B07836" w:rsidRDefault="00EA2E5A">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B07836">
        <w:trPr>
          <w:trHeight w:val="541"/>
          <w:jc w:val="center"/>
        </w:trPr>
        <w:tc>
          <w:tcPr>
            <w:tcW w:w="8945" w:type="dxa"/>
            <w:gridSpan w:val="8"/>
          </w:tcPr>
          <w:p w:rsidR="00B07836" w:rsidRDefault="00EA2E5A">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B07836" w:rsidRDefault="00EA2E5A">
      <w:pPr>
        <w:spacing w:line="360" w:lineRule="auto"/>
        <w:rPr>
          <w:rFonts w:ascii="宋体" w:hAnsi="宋体" w:cs="宋体"/>
        </w:rPr>
      </w:pPr>
      <w:r>
        <w:rPr>
          <w:rFonts w:ascii="宋体" w:hAnsi="宋体" w:cs="宋体" w:hint="eastAsia"/>
        </w:rPr>
        <w:t>填报要求：</w:t>
      </w:r>
    </w:p>
    <w:p w:rsidR="00B07836" w:rsidRDefault="00EA2E5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rsidR="00B07836" w:rsidRDefault="00EA2E5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w:t>
      </w:r>
      <w:r>
        <w:rPr>
          <w:rFonts w:ascii="宋体" w:hAnsi="宋体" w:cs="宋体" w:hint="eastAsia"/>
          <w:b/>
          <w:bCs/>
          <w:highlight w:val="yellow"/>
        </w:rPr>
        <w:lastRenderedPageBreak/>
        <w:t>要技术人员、投标文件编制人员最近一个月（投标当月）的社会保险证明材料。</w:t>
      </w:r>
    </w:p>
    <w:p w:rsidR="00B07836" w:rsidRDefault="00EA2E5A">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w:t>
      </w:r>
      <w:proofErr w:type="gramStart"/>
      <w:r>
        <w:rPr>
          <w:rFonts w:ascii="宋体" w:hAnsi="宋体" w:cs="宋体" w:hint="eastAsia"/>
          <w:b/>
          <w:bCs/>
          <w:highlight w:val="yellow"/>
        </w:rPr>
        <w:t>须体现</w:t>
      </w:r>
      <w:proofErr w:type="gramEnd"/>
      <w:r>
        <w:rPr>
          <w:rFonts w:ascii="宋体" w:hAnsi="宋体" w:cs="宋体" w:hint="eastAsia"/>
          <w:b/>
          <w:bCs/>
          <w:highlight w:val="yellow"/>
        </w:rPr>
        <w:t>社保缴纳单位。</w:t>
      </w:r>
    </w:p>
    <w:p w:rsidR="00B07836" w:rsidRDefault="00EA2E5A">
      <w:pPr>
        <w:spacing w:line="360" w:lineRule="auto"/>
        <w:rPr>
          <w:rFonts w:ascii="宋体" w:hAnsi="宋体" w:cs="宋体"/>
          <w:highlight w:val="yellow"/>
        </w:rPr>
      </w:pPr>
      <w:r>
        <w:rPr>
          <w:rFonts w:ascii="宋体" w:hAnsi="宋体" w:cs="宋体" w:hint="eastAsia"/>
          <w:highlight w:val="yellow"/>
        </w:rPr>
        <w:t>2)如最近一个月（投标当月）的</w:t>
      </w:r>
      <w:proofErr w:type="gramStart"/>
      <w:r>
        <w:rPr>
          <w:rFonts w:ascii="宋体" w:hAnsi="宋体" w:cs="宋体" w:hint="eastAsia"/>
          <w:highlight w:val="yellow"/>
        </w:rPr>
        <w:t>社保证明</w:t>
      </w:r>
      <w:proofErr w:type="gramEnd"/>
      <w:r>
        <w:rPr>
          <w:rFonts w:ascii="宋体" w:hAnsi="宋体" w:cs="宋体" w:hint="eastAsia"/>
          <w:highlight w:val="yellow"/>
        </w:rPr>
        <w:t>因社保部门或税务部门等主管部门原因暂时无法提供的，可往前顺延一至两个月，供应商需同时提供无法出具投标当月</w:t>
      </w:r>
      <w:proofErr w:type="gramStart"/>
      <w:r>
        <w:rPr>
          <w:rFonts w:ascii="宋体" w:hAnsi="宋体" w:cs="宋体" w:hint="eastAsia"/>
          <w:highlight w:val="yellow"/>
        </w:rPr>
        <w:t>社保证明</w:t>
      </w:r>
      <w:proofErr w:type="gramEnd"/>
      <w:r>
        <w:rPr>
          <w:rFonts w:ascii="宋体" w:hAnsi="宋体" w:cs="宋体" w:hint="eastAsia"/>
          <w:highlight w:val="yellow"/>
        </w:rPr>
        <w:t>的说明或证明材料；如因为主管部门原因</w:t>
      </w:r>
      <w:proofErr w:type="gramStart"/>
      <w:r>
        <w:rPr>
          <w:rFonts w:ascii="宋体" w:hAnsi="宋体" w:cs="宋体" w:hint="eastAsia"/>
          <w:highlight w:val="yellow"/>
        </w:rPr>
        <w:t>以上社保证明</w:t>
      </w:r>
      <w:proofErr w:type="gramEnd"/>
      <w:r>
        <w:rPr>
          <w:rFonts w:ascii="宋体" w:hAnsi="宋体" w:cs="宋体" w:hint="eastAsia"/>
          <w:highlight w:val="yellow"/>
        </w:rPr>
        <w:t>均无法提供的，需提供主管部门官方通知证明（</w:t>
      </w:r>
      <w:proofErr w:type="gramStart"/>
      <w:r>
        <w:rPr>
          <w:rFonts w:ascii="宋体" w:hAnsi="宋体" w:cs="宋体" w:hint="eastAsia"/>
          <w:highlight w:val="yellow"/>
        </w:rPr>
        <w:t>或官网公告</w:t>
      </w:r>
      <w:proofErr w:type="gramEnd"/>
      <w:r>
        <w:rPr>
          <w:rFonts w:ascii="宋体" w:hAnsi="宋体" w:cs="宋体" w:hint="eastAsia"/>
          <w:highlight w:val="yellow"/>
        </w:rPr>
        <w:t>截图）。</w:t>
      </w:r>
    </w:p>
    <w:p w:rsidR="00B07836" w:rsidRDefault="00EA2E5A">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的，应提供加盖投标（响应）供应商公章的情况说明或者证明材料。</w:t>
      </w:r>
    </w:p>
    <w:p w:rsidR="00B07836" w:rsidRDefault="00EA2E5A">
      <w:pPr>
        <w:spacing w:line="360" w:lineRule="auto"/>
        <w:rPr>
          <w:rFonts w:ascii="宋体" w:hAnsi="宋体" w:cs="宋体"/>
          <w:highlight w:val="yellow"/>
        </w:rPr>
      </w:pPr>
      <w:r>
        <w:rPr>
          <w:rFonts w:ascii="宋体" w:hAnsi="宋体" w:cs="宋体" w:hint="eastAsia"/>
          <w:highlight w:val="yellow"/>
        </w:rPr>
        <w:t>4)如为退休人员，无法提供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的，应提供退休证明。</w:t>
      </w:r>
    </w:p>
    <w:p w:rsidR="00B07836" w:rsidRDefault="00EA2E5A">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rsidR="00B07836" w:rsidRDefault="00EA2E5A">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w:t>
      </w:r>
      <w:proofErr w:type="gramStart"/>
      <w:r>
        <w:rPr>
          <w:rFonts w:ascii="宋体" w:hAnsi="宋体" w:cs="宋体" w:hint="eastAsia"/>
          <w:b/>
          <w:bCs/>
          <w:highlight w:val="yellow"/>
        </w:rPr>
        <w:t>社保证明</w:t>
      </w:r>
      <w:proofErr w:type="gramEnd"/>
      <w:r>
        <w:rPr>
          <w:rFonts w:ascii="宋体" w:hAnsi="宋体" w:cs="宋体" w:hint="eastAsia"/>
          <w:b/>
          <w:bCs/>
          <w:highlight w:val="yellow"/>
        </w:rPr>
        <w:t>。</w:t>
      </w:r>
    </w:p>
    <w:p w:rsidR="00B07836" w:rsidRDefault="00EA2E5A">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w:t>
      </w:r>
      <w:proofErr w:type="gramStart"/>
      <w:r>
        <w:rPr>
          <w:rFonts w:ascii="宋体" w:hAnsi="宋体" w:cs="宋体" w:hint="eastAsia"/>
          <w:b/>
          <w:bCs/>
          <w:highlight w:val="yellow"/>
        </w:rPr>
        <w:t>社保证明</w:t>
      </w:r>
      <w:proofErr w:type="gramEnd"/>
      <w:r>
        <w:rPr>
          <w:rFonts w:ascii="宋体" w:hAnsi="宋体" w:cs="宋体" w:hint="eastAsia"/>
          <w:b/>
          <w:bCs/>
          <w:highlight w:val="yellow"/>
        </w:rPr>
        <w:t>材料中显示的信息相同。</w:t>
      </w:r>
    </w:p>
    <w:p w:rsidR="00B07836" w:rsidRDefault="00EA2E5A">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rsidR="00B07836" w:rsidRDefault="00EA2E5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w:t>
      </w:r>
      <w:proofErr w:type="gramStart"/>
      <w:r>
        <w:rPr>
          <w:rFonts w:ascii="宋体" w:hAnsi="宋体" w:cs="宋体" w:hint="eastAsia"/>
          <w:b/>
          <w:bCs/>
          <w:highlight w:val="yellow"/>
        </w:rPr>
        <w:t>招采中心</w:t>
      </w:r>
      <w:proofErr w:type="gramEnd"/>
      <w:r>
        <w:rPr>
          <w:rFonts w:ascii="宋体" w:hAnsi="宋体" w:cs="宋体" w:hint="eastAsia"/>
          <w:b/>
          <w:bCs/>
          <w:highlight w:val="yellow"/>
        </w:rPr>
        <w:t>审查发现投标（响应）供应商填报信息与其他平台查询结果不一致，将导致投标（响应）无效。</w:t>
      </w:r>
    </w:p>
    <w:p w:rsidR="00B07836" w:rsidRDefault="00B07836">
      <w:pPr>
        <w:spacing w:line="360" w:lineRule="auto"/>
        <w:rPr>
          <w:rFonts w:ascii="宋体" w:hAnsi="宋体" w:cs="宋体"/>
          <w:b/>
          <w:bCs/>
          <w:highlight w:val="yellow"/>
        </w:rPr>
      </w:pPr>
    </w:p>
    <w:p w:rsidR="00B07836" w:rsidRDefault="00EA2E5A">
      <w:pPr>
        <w:pStyle w:val="20"/>
        <w:spacing w:line="400" w:lineRule="exact"/>
        <w:rPr>
          <w:rFonts w:ascii="仿宋" w:eastAsia="仿宋" w:hAnsi="仿宋"/>
        </w:rPr>
      </w:pPr>
      <w:bookmarkStart w:id="51" w:name="_Toc21003"/>
      <w:r>
        <w:rPr>
          <w:rFonts w:ascii="仿宋" w:eastAsia="仿宋" w:hAnsi="仿宋" w:hint="eastAsia"/>
        </w:rPr>
        <w:t>个人社保缴纳明细截图</w:t>
      </w:r>
      <w:bookmarkEnd w:id="51"/>
    </w:p>
    <w:p w:rsidR="00B07836" w:rsidRDefault="00EA2E5A">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B07836" w:rsidRDefault="00B07836">
      <w:pPr>
        <w:spacing w:line="560" w:lineRule="exact"/>
        <w:ind w:firstLineChars="200" w:firstLine="420"/>
        <w:rPr>
          <w:rFonts w:ascii="宋体" w:hAnsi="宋体" w:cs="宋体"/>
          <w:szCs w:val="21"/>
        </w:rPr>
      </w:pPr>
    </w:p>
    <w:p w:rsidR="00B07836" w:rsidRDefault="00B07836">
      <w:pPr>
        <w:spacing w:line="560" w:lineRule="exact"/>
        <w:rPr>
          <w:rFonts w:ascii="宋体" w:hAnsi="宋体" w:cs="宋体"/>
          <w:szCs w:val="21"/>
        </w:rPr>
      </w:pPr>
    </w:p>
    <w:p w:rsidR="00B07836" w:rsidRDefault="00EA2E5A">
      <w:pPr>
        <w:spacing w:line="560" w:lineRule="exact"/>
        <w:ind w:firstLineChars="200" w:firstLine="420"/>
        <w:rPr>
          <w:rFonts w:ascii="宋体" w:hAnsi="宋体" w:cs="宋体"/>
          <w:szCs w:val="21"/>
        </w:rPr>
      </w:pPr>
      <w:r>
        <w:rPr>
          <w:rFonts w:ascii="宋体" w:hAnsi="宋体" w:cs="宋体" w:hint="eastAsia"/>
          <w:szCs w:val="21"/>
        </w:rPr>
        <w:t>2、项目投标授权代表人</w:t>
      </w:r>
    </w:p>
    <w:p w:rsidR="00B07836" w:rsidRDefault="00B07836">
      <w:pPr>
        <w:spacing w:line="560" w:lineRule="exact"/>
        <w:ind w:firstLineChars="200" w:firstLine="420"/>
        <w:rPr>
          <w:rFonts w:ascii="宋体" w:hAnsi="宋体" w:cs="宋体"/>
          <w:szCs w:val="21"/>
        </w:rPr>
      </w:pPr>
    </w:p>
    <w:p w:rsidR="00B07836" w:rsidRDefault="00B07836">
      <w:pPr>
        <w:spacing w:line="560" w:lineRule="exact"/>
        <w:rPr>
          <w:rFonts w:ascii="宋体" w:hAnsi="宋体" w:cs="宋体"/>
          <w:szCs w:val="21"/>
        </w:rPr>
      </w:pPr>
    </w:p>
    <w:p w:rsidR="00B07836" w:rsidRDefault="00EA2E5A">
      <w:pPr>
        <w:spacing w:line="560" w:lineRule="exact"/>
        <w:ind w:firstLineChars="200" w:firstLine="420"/>
        <w:rPr>
          <w:rFonts w:ascii="宋体" w:hAnsi="宋体" w:cs="宋体"/>
          <w:szCs w:val="21"/>
        </w:rPr>
      </w:pPr>
      <w:r>
        <w:rPr>
          <w:rFonts w:ascii="宋体" w:hAnsi="宋体" w:cs="宋体" w:hint="eastAsia"/>
          <w:szCs w:val="21"/>
        </w:rPr>
        <w:t>3、项目负责人</w:t>
      </w:r>
    </w:p>
    <w:p w:rsidR="00B07836" w:rsidRDefault="00B07836">
      <w:pPr>
        <w:spacing w:line="560" w:lineRule="exact"/>
        <w:rPr>
          <w:rFonts w:ascii="宋体" w:hAnsi="宋体" w:cs="宋体"/>
          <w:szCs w:val="21"/>
        </w:rPr>
      </w:pPr>
    </w:p>
    <w:p w:rsidR="00B07836" w:rsidRDefault="00B07836">
      <w:pPr>
        <w:spacing w:line="560" w:lineRule="exact"/>
        <w:rPr>
          <w:rFonts w:ascii="宋体" w:hAnsi="宋体" w:cs="宋体"/>
          <w:szCs w:val="21"/>
        </w:rPr>
      </w:pPr>
    </w:p>
    <w:p w:rsidR="00B07836" w:rsidRDefault="00EA2E5A">
      <w:pPr>
        <w:spacing w:line="560" w:lineRule="exact"/>
        <w:ind w:firstLineChars="200" w:firstLine="420"/>
        <w:rPr>
          <w:rFonts w:ascii="宋体" w:hAnsi="宋体" w:cs="宋体"/>
          <w:szCs w:val="21"/>
        </w:rPr>
      </w:pPr>
      <w:r>
        <w:rPr>
          <w:rFonts w:ascii="宋体" w:hAnsi="宋体" w:cs="宋体" w:hint="eastAsia"/>
          <w:szCs w:val="21"/>
        </w:rPr>
        <w:t>4、主要技术人员</w:t>
      </w:r>
    </w:p>
    <w:p w:rsidR="00B07836" w:rsidRDefault="00B07836">
      <w:pPr>
        <w:spacing w:line="560" w:lineRule="exact"/>
        <w:ind w:firstLineChars="200" w:firstLine="420"/>
        <w:rPr>
          <w:rFonts w:ascii="宋体" w:hAnsi="宋体" w:cs="宋体"/>
          <w:szCs w:val="21"/>
        </w:rPr>
      </w:pPr>
    </w:p>
    <w:p w:rsidR="00B07836" w:rsidRDefault="00B07836">
      <w:pPr>
        <w:spacing w:line="560" w:lineRule="exact"/>
        <w:ind w:firstLineChars="200" w:firstLine="420"/>
        <w:rPr>
          <w:rFonts w:ascii="宋体" w:hAnsi="宋体" w:cs="宋体"/>
          <w:szCs w:val="21"/>
        </w:rPr>
      </w:pPr>
    </w:p>
    <w:p w:rsidR="00B07836" w:rsidRDefault="00EA2E5A">
      <w:pPr>
        <w:numPr>
          <w:ilvl w:val="0"/>
          <w:numId w:val="7"/>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rsidR="00B07836" w:rsidRDefault="00B07836">
      <w:pPr>
        <w:spacing w:line="560" w:lineRule="exact"/>
        <w:rPr>
          <w:rFonts w:ascii="宋体" w:hAnsi="宋体" w:cs="宋体"/>
          <w:spacing w:val="-2"/>
          <w:szCs w:val="21"/>
        </w:rPr>
      </w:pPr>
    </w:p>
    <w:p w:rsidR="00B07836" w:rsidRDefault="00B07836">
      <w:pPr>
        <w:spacing w:line="560" w:lineRule="exact"/>
        <w:rPr>
          <w:rFonts w:ascii="宋体" w:hAnsi="宋体" w:cs="宋体"/>
          <w:szCs w:val="21"/>
        </w:rPr>
      </w:pPr>
    </w:p>
    <w:p w:rsidR="00B07836" w:rsidRDefault="00EA2E5A">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rsidR="00B07836" w:rsidRDefault="00B07836">
      <w:pPr>
        <w:pStyle w:val="20"/>
      </w:pPr>
    </w:p>
    <w:p w:rsidR="00B07836" w:rsidRDefault="00EA2E5A">
      <w:pPr>
        <w:spacing w:line="560" w:lineRule="exact"/>
        <w:ind w:firstLineChars="200" w:firstLine="420"/>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rsidR="00B07836" w:rsidRDefault="00B07836">
      <w:pPr>
        <w:pStyle w:val="a1"/>
      </w:pPr>
    </w:p>
    <w:p w:rsidR="00B07836" w:rsidRDefault="00B07836">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B07836" w:rsidRDefault="00EA2E5A">
      <w:pPr>
        <w:rPr>
          <w:rFonts w:asciiTheme="minorEastAsia" w:eastAsiaTheme="minorEastAsia" w:hAnsiTheme="minorEastAsia"/>
          <w:sz w:val="24"/>
        </w:rPr>
      </w:pPr>
      <w:r>
        <w:rPr>
          <w:rFonts w:asciiTheme="minorEastAsia" w:eastAsiaTheme="minorEastAsia" w:hAnsiTheme="minorEastAsia" w:hint="eastAsia"/>
          <w:sz w:val="24"/>
        </w:rPr>
        <w:br w:type="page"/>
      </w:r>
    </w:p>
    <w:p w:rsidR="00B07836" w:rsidRDefault="00EA2E5A">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47"/>
      <w:bookmarkEnd w:id="48"/>
      <w:bookmarkEnd w:id="49"/>
      <w:bookmarkEnd w:id="50"/>
    </w:p>
    <w:p w:rsidR="00B07836" w:rsidRDefault="00B07836">
      <w:pPr>
        <w:adjustRightInd w:val="0"/>
        <w:snapToGrid w:val="0"/>
        <w:spacing w:line="360" w:lineRule="auto"/>
        <w:rPr>
          <w:rFonts w:ascii="宋体" w:hAnsi="宋体"/>
          <w:bCs/>
          <w:snapToGrid w:val="0"/>
          <w:kern w:val="0"/>
          <w:szCs w:val="21"/>
        </w:rPr>
      </w:pPr>
    </w:p>
    <w:p w:rsidR="00B07836" w:rsidRDefault="00B07836">
      <w:pPr>
        <w:adjustRightInd w:val="0"/>
        <w:snapToGrid w:val="0"/>
        <w:spacing w:line="360" w:lineRule="auto"/>
        <w:ind w:firstLineChars="202" w:firstLine="424"/>
        <w:rPr>
          <w:rFonts w:ascii="宋体" w:hAnsi="宋体"/>
          <w:bCs/>
          <w:snapToGrid w:val="0"/>
          <w:kern w:val="0"/>
          <w:szCs w:val="21"/>
        </w:rPr>
      </w:pPr>
    </w:p>
    <w:p w:rsidR="00B07836" w:rsidRDefault="00EA2E5A">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B07836" w:rsidRDefault="00EA2E5A">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rsidR="00B07836" w:rsidRDefault="00B07836"/>
    <w:p w:rsidR="00B07836" w:rsidRDefault="00B07836">
      <w:pPr>
        <w:adjustRightInd w:val="0"/>
        <w:snapToGrid w:val="0"/>
        <w:spacing w:line="360" w:lineRule="auto"/>
        <w:ind w:firstLineChars="202" w:firstLine="424"/>
        <w:rPr>
          <w:rFonts w:ascii="宋体" w:hAnsi="宋体"/>
          <w:bCs/>
          <w:snapToGrid w:val="0"/>
          <w:kern w:val="0"/>
          <w:szCs w:val="21"/>
        </w:rPr>
      </w:pPr>
    </w:p>
    <w:p w:rsidR="00B07836" w:rsidRDefault="00EA2E5A">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rsidR="00B07836" w:rsidRDefault="00B07836"/>
    <w:p w:rsidR="00B07836" w:rsidRDefault="00EA2E5A">
      <w:pPr>
        <w:adjustRightInd w:val="0"/>
        <w:spacing w:line="300" w:lineRule="auto"/>
        <w:ind w:hanging="2"/>
        <w:jc w:val="center"/>
      </w:pPr>
      <w:r>
        <w:rPr>
          <w:rFonts w:hint="eastAsia"/>
          <w:b/>
          <w:snapToGrid w:val="0"/>
          <w:kern w:val="0"/>
          <w:sz w:val="28"/>
        </w:rPr>
        <w:t>招标采购投标及履约承诺函</w:t>
      </w:r>
    </w:p>
    <w:p w:rsidR="00B07836" w:rsidRDefault="00EA2E5A">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rsidR="00B07836" w:rsidRDefault="00EA2E5A">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rsidR="00B07836" w:rsidRDefault="00EA2E5A">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rsidR="00B07836" w:rsidRDefault="00EA2E5A">
      <w:pPr>
        <w:spacing w:line="400" w:lineRule="exact"/>
        <w:ind w:firstLineChars="200" w:firstLine="420"/>
        <w:rPr>
          <w:rFonts w:ascii="宋体" w:hAnsi="宋体"/>
          <w:szCs w:val="21"/>
        </w:rPr>
      </w:pPr>
      <w:r>
        <w:rPr>
          <w:rFonts w:ascii="宋体" w:hAnsi="宋体" w:hint="eastAsia"/>
          <w:szCs w:val="21"/>
        </w:rPr>
        <w:t>（一）具有独立承担民事责任的能力；</w:t>
      </w:r>
    </w:p>
    <w:p w:rsidR="00B07836" w:rsidRDefault="00EA2E5A">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rsidR="00B07836" w:rsidRDefault="00EA2E5A">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rsidR="00B07836" w:rsidRDefault="00EA2E5A">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rsidR="00B07836" w:rsidRDefault="00EA2E5A">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rsidR="00B07836" w:rsidRDefault="00EA2E5A">
      <w:pPr>
        <w:spacing w:line="400" w:lineRule="exact"/>
        <w:ind w:firstLineChars="200" w:firstLine="420"/>
        <w:rPr>
          <w:rFonts w:ascii="宋体" w:hAnsi="宋体"/>
          <w:szCs w:val="21"/>
        </w:rPr>
      </w:pPr>
      <w:r>
        <w:rPr>
          <w:rFonts w:ascii="宋体" w:hAnsi="宋体" w:hint="eastAsia"/>
          <w:szCs w:val="21"/>
        </w:rPr>
        <w:t>（六）法律、行政法规规定的其他条件。</w:t>
      </w:r>
    </w:p>
    <w:p w:rsidR="00B07836" w:rsidRDefault="00EA2E5A">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rsidR="00B07836" w:rsidRDefault="00EA2E5A">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rsidR="00B07836" w:rsidRDefault="00EA2E5A">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proofErr w:type="gramStart"/>
      <w:r>
        <w:rPr>
          <w:rFonts w:ascii="宋体" w:hAnsi="宋体" w:hint="eastAsia"/>
          <w:szCs w:val="21"/>
        </w:rPr>
        <w:t>不</w:t>
      </w:r>
      <w:proofErr w:type="gramEnd"/>
      <w:r>
        <w:rPr>
          <w:rFonts w:ascii="宋体" w:hAnsi="宋体" w:hint="eastAsia"/>
          <w:szCs w:val="21"/>
        </w:rPr>
        <w:t>非法转包或分包，为本项目所提供的货物或服务未侵犯知识产权。</w:t>
      </w:r>
    </w:p>
    <w:p w:rsidR="00B07836" w:rsidRDefault="00EA2E5A">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w:t>
      </w:r>
      <w:proofErr w:type="gramStart"/>
      <w:r>
        <w:rPr>
          <w:rFonts w:asciiTheme="minorEastAsia" w:eastAsiaTheme="minorEastAsia" w:hAnsiTheme="minorEastAsia" w:hint="eastAsia"/>
          <w:snapToGrid w:val="0"/>
        </w:rPr>
        <w:t>规</w:t>
      </w:r>
      <w:proofErr w:type="gramEnd"/>
      <w:r>
        <w:rPr>
          <w:rFonts w:asciiTheme="minorEastAsia" w:eastAsiaTheme="minorEastAsia" w:hAnsiTheme="minorEastAsia" w:hint="eastAsia"/>
          <w:snapToGrid w:val="0"/>
        </w:rPr>
        <w:t>〔2023〕3号）列明的严重违法失信行为。</w:t>
      </w:r>
    </w:p>
    <w:p w:rsidR="00B07836" w:rsidRDefault="00EA2E5A">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rsidR="00B07836" w:rsidRDefault="00EA2E5A">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rsidR="00B07836" w:rsidRDefault="00EA2E5A">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rsidR="00B07836" w:rsidRDefault="00EA2E5A">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rsidR="00B07836" w:rsidRDefault="00EA2E5A">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rsidR="00B07836" w:rsidRDefault="00EA2E5A">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rsidR="00B07836" w:rsidRDefault="00EA2E5A">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rsidR="00B07836" w:rsidRDefault="00EA2E5A">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rsidR="00B07836" w:rsidRDefault="00EA2E5A">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B07836" w:rsidRDefault="00EA2E5A">
      <w:pPr>
        <w:spacing w:line="400" w:lineRule="exact"/>
        <w:ind w:firstLineChars="200" w:firstLine="420"/>
        <w:rPr>
          <w:rFonts w:ascii="宋体" w:hAnsi="宋体"/>
          <w:szCs w:val="21"/>
        </w:rPr>
      </w:pPr>
      <w:r>
        <w:rPr>
          <w:rFonts w:ascii="宋体" w:hAnsi="宋体" w:hint="eastAsia"/>
          <w:szCs w:val="21"/>
        </w:rPr>
        <w:t>8.我单位承诺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B07836" w:rsidRDefault="00EA2E5A">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w:t>
      </w:r>
      <w:proofErr w:type="gramStart"/>
      <w:r>
        <w:rPr>
          <w:rFonts w:ascii="宋体" w:hAnsi="宋体" w:hint="eastAsia"/>
          <w:szCs w:val="21"/>
        </w:rPr>
        <w:t>作出</w:t>
      </w:r>
      <w:proofErr w:type="gramEnd"/>
      <w:r>
        <w:rPr>
          <w:rFonts w:ascii="宋体" w:hAnsi="宋体" w:hint="eastAsia"/>
          <w:szCs w:val="21"/>
        </w:rPr>
        <w:t>的处罚。</w:t>
      </w:r>
    </w:p>
    <w:p w:rsidR="00B07836" w:rsidRDefault="00EA2E5A">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rsidR="00B07836" w:rsidRDefault="00EA2E5A">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rsidR="00B07836" w:rsidRDefault="00B07836">
      <w:pPr>
        <w:spacing w:line="360" w:lineRule="auto"/>
        <w:ind w:firstLine="600"/>
        <w:rPr>
          <w:rFonts w:cs="Courier New"/>
          <w:snapToGrid w:val="0"/>
          <w:szCs w:val="18"/>
        </w:rPr>
      </w:pPr>
    </w:p>
    <w:p w:rsidR="00B07836" w:rsidRDefault="00EA2E5A">
      <w:pPr>
        <w:adjustRightInd w:val="0"/>
        <w:snapToGrid w:val="0"/>
        <w:spacing w:line="300" w:lineRule="auto"/>
        <w:rPr>
          <w:snapToGrid w:val="0"/>
          <w:kern w:val="0"/>
        </w:rPr>
      </w:pPr>
      <w:r>
        <w:rPr>
          <w:rFonts w:hint="eastAsia"/>
          <w:snapToGrid w:val="0"/>
          <w:kern w:val="0"/>
        </w:rPr>
        <w:t>投标单位：（加盖公章）</w:t>
      </w:r>
    </w:p>
    <w:p w:rsidR="00B07836" w:rsidRDefault="00B07836">
      <w:pPr>
        <w:adjustRightInd w:val="0"/>
        <w:snapToGrid w:val="0"/>
        <w:spacing w:line="300" w:lineRule="auto"/>
        <w:rPr>
          <w:snapToGrid w:val="0"/>
          <w:kern w:val="0"/>
        </w:rPr>
      </w:pPr>
    </w:p>
    <w:p w:rsidR="00B07836" w:rsidRDefault="00B07836">
      <w:pPr>
        <w:adjustRightInd w:val="0"/>
        <w:snapToGrid w:val="0"/>
        <w:spacing w:line="300" w:lineRule="auto"/>
        <w:rPr>
          <w:snapToGrid w:val="0"/>
          <w:kern w:val="0"/>
        </w:rPr>
      </w:pPr>
    </w:p>
    <w:p w:rsidR="00B07836" w:rsidRDefault="00B07836">
      <w:pPr>
        <w:adjustRightInd w:val="0"/>
        <w:snapToGrid w:val="0"/>
        <w:spacing w:line="300" w:lineRule="auto"/>
        <w:ind w:right="420"/>
        <w:rPr>
          <w:snapToGrid w:val="0"/>
          <w:kern w:val="0"/>
        </w:rPr>
      </w:pPr>
    </w:p>
    <w:p w:rsidR="00B07836" w:rsidRDefault="00EA2E5A">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07836" w:rsidRDefault="00B07836">
      <w:pPr>
        <w:adjustRightInd w:val="0"/>
        <w:snapToGrid w:val="0"/>
        <w:spacing w:line="360" w:lineRule="auto"/>
        <w:ind w:firstLine="600"/>
        <w:jc w:val="right"/>
      </w:pPr>
    </w:p>
    <w:p w:rsidR="00B07836" w:rsidRDefault="00EA2E5A">
      <w:pPr>
        <w:adjustRightInd w:val="0"/>
        <w:snapToGrid w:val="0"/>
        <w:spacing w:line="360" w:lineRule="auto"/>
        <w:ind w:firstLineChars="202" w:firstLine="424"/>
        <w:rPr>
          <w:rFonts w:ascii="宋体" w:hAnsi="宋体"/>
        </w:rPr>
      </w:pPr>
      <w:r>
        <w:rPr>
          <w:rFonts w:ascii="宋体" w:hAnsi="宋体" w:hint="eastAsia"/>
        </w:rPr>
        <w:t>3、其它资格证明材料</w:t>
      </w:r>
    </w:p>
    <w:p w:rsidR="00B07836" w:rsidRDefault="00EA2E5A">
      <w:pPr>
        <w:spacing w:line="400" w:lineRule="exact"/>
        <w:ind w:firstLineChars="200" w:firstLine="420"/>
      </w:pPr>
      <w:r>
        <w:rPr>
          <w:rFonts w:ascii="宋体" w:hAnsi="宋体" w:hint="eastAsia"/>
          <w:szCs w:val="21"/>
        </w:rPr>
        <w:t>（如有，按第一章投标邀请“申请人的资格要求”提供）</w:t>
      </w:r>
    </w:p>
    <w:p w:rsidR="00B07836" w:rsidRDefault="00B07836">
      <w:pPr>
        <w:adjustRightInd w:val="0"/>
        <w:snapToGrid w:val="0"/>
        <w:spacing w:line="360" w:lineRule="auto"/>
        <w:ind w:firstLine="600"/>
        <w:jc w:val="right"/>
      </w:pPr>
    </w:p>
    <w:p w:rsidR="00B07836" w:rsidRDefault="00B07836">
      <w:pPr>
        <w:adjustRightInd w:val="0"/>
        <w:snapToGrid w:val="0"/>
        <w:spacing w:line="360" w:lineRule="auto"/>
        <w:ind w:firstLineChars="202" w:firstLine="487"/>
        <w:rPr>
          <w:rFonts w:ascii="楷体_GB2312" w:eastAsia="楷体_GB2312"/>
          <w:b/>
          <w:bCs/>
          <w:snapToGrid w:val="0"/>
          <w:kern w:val="0"/>
          <w:sz w:val="24"/>
        </w:rPr>
      </w:pPr>
    </w:p>
    <w:p w:rsidR="00B07836" w:rsidRDefault="00EA2E5A">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rsidR="00B07836" w:rsidRDefault="00EA2E5A">
      <w:pPr>
        <w:adjustRightInd w:val="0"/>
        <w:snapToGrid w:val="0"/>
        <w:spacing w:line="360" w:lineRule="auto"/>
        <w:ind w:firstLine="600"/>
        <w:jc w:val="right"/>
      </w:pPr>
      <w:r>
        <w:br w:type="page"/>
      </w:r>
    </w:p>
    <w:p w:rsidR="00B07836" w:rsidRDefault="00B07836">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B07836" w:rsidRDefault="00EA2E5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rsidR="00B07836" w:rsidRDefault="00B07836">
      <w:pPr>
        <w:spacing w:line="360" w:lineRule="auto"/>
        <w:ind w:firstLineChars="175" w:firstLine="422"/>
        <w:rPr>
          <w:b/>
          <w:sz w:val="24"/>
        </w:rPr>
      </w:pPr>
    </w:p>
    <w:p w:rsidR="00B07836" w:rsidRDefault="00EA2E5A">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B07836" w:rsidRDefault="00B07836">
      <w:pPr>
        <w:pStyle w:val="a1"/>
      </w:pPr>
    </w:p>
    <w:p w:rsidR="00B07836" w:rsidRDefault="00EA2E5A">
      <w:pPr>
        <w:rPr>
          <w:rFonts w:ascii="宋体" w:hAnsi="宋体"/>
          <w:b/>
          <w:sz w:val="28"/>
          <w:szCs w:val="28"/>
        </w:rPr>
      </w:pPr>
      <w:r>
        <w:rPr>
          <w:rFonts w:ascii="宋体" w:hAnsi="宋体" w:hint="eastAsia"/>
          <w:b/>
          <w:sz w:val="28"/>
          <w:szCs w:val="28"/>
        </w:rPr>
        <w:br w:type="page"/>
      </w:r>
    </w:p>
    <w:p w:rsidR="00B07836" w:rsidRDefault="00B07836">
      <w:pPr>
        <w:widowControl/>
        <w:jc w:val="center"/>
        <w:rPr>
          <w:rFonts w:ascii="宋体" w:hAnsi="宋体"/>
          <w:b/>
          <w:sz w:val="28"/>
          <w:szCs w:val="28"/>
        </w:rPr>
      </w:pPr>
    </w:p>
    <w:p w:rsidR="00B07836" w:rsidRDefault="00EA2E5A">
      <w:pPr>
        <w:widowControl/>
        <w:jc w:val="center"/>
        <w:rPr>
          <w:rFonts w:ascii="宋体" w:hAnsi="宋体"/>
          <w:b/>
          <w:sz w:val="28"/>
          <w:szCs w:val="28"/>
        </w:rPr>
      </w:pPr>
      <w:r>
        <w:rPr>
          <w:rFonts w:ascii="宋体" w:hAnsi="宋体" w:hint="eastAsia"/>
          <w:b/>
          <w:sz w:val="28"/>
          <w:szCs w:val="28"/>
        </w:rPr>
        <w:t>法定代表人（负责人）证明书（参考）</w:t>
      </w:r>
    </w:p>
    <w:p w:rsidR="00B07836" w:rsidRDefault="00B07836">
      <w:pPr>
        <w:spacing w:line="400" w:lineRule="exact"/>
        <w:rPr>
          <w:rFonts w:ascii="宋体" w:hAnsi="宋体"/>
          <w:bCs/>
          <w:sz w:val="28"/>
        </w:rPr>
      </w:pPr>
    </w:p>
    <w:p w:rsidR="00B07836" w:rsidRDefault="00EA2E5A">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B07836" w:rsidRDefault="00EA2E5A">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B07836" w:rsidRDefault="00EA2E5A">
      <w:pPr>
        <w:spacing w:line="480" w:lineRule="auto"/>
        <w:ind w:firstLineChars="200" w:firstLine="420"/>
        <w:rPr>
          <w:rFonts w:ascii="宋体" w:hAnsi="宋体"/>
        </w:rPr>
      </w:pPr>
      <w:r>
        <w:rPr>
          <w:rFonts w:ascii="宋体" w:hAnsi="宋体" w:hint="eastAsia"/>
        </w:rPr>
        <w:t>附：</w:t>
      </w:r>
    </w:p>
    <w:p w:rsidR="00B07836" w:rsidRDefault="00EA2E5A">
      <w:pPr>
        <w:spacing w:line="480" w:lineRule="auto"/>
        <w:ind w:firstLineChars="400" w:firstLine="840"/>
        <w:rPr>
          <w:rFonts w:ascii="宋体" w:hAnsi="宋体"/>
        </w:rPr>
      </w:pPr>
      <w:r>
        <w:rPr>
          <w:rFonts w:ascii="宋体" w:hAnsi="宋体" w:hint="eastAsia"/>
        </w:rPr>
        <w:t xml:space="preserve">营业执照（注册号）：                       </w:t>
      </w:r>
    </w:p>
    <w:p w:rsidR="00B07836" w:rsidRDefault="00EA2E5A">
      <w:pPr>
        <w:spacing w:line="480" w:lineRule="auto"/>
        <w:ind w:firstLineChars="400" w:firstLine="840"/>
        <w:rPr>
          <w:rFonts w:ascii="宋体" w:hAnsi="宋体"/>
        </w:rPr>
      </w:pPr>
      <w:r>
        <w:rPr>
          <w:rFonts w:ascii="宋体" w:hAnsi="宋体" w:hint="eastAsia"/>
        </w:rPr>
        <w:t>经济性质：</w:t>
      </w:r>
    </w:p>
    <w:p w:rsidR="00B07836" w:rsidRDefault="00EA2E5A">
      <w:pPr>
        <w:spacing w:line="480" w:lineRule="auto"/>
        <w:ind w:firstLineChars="400" w:firstLine="840"/>
        <w:rPr>
          <w:rFonts w:ascii="宋体" w:hAnsi="宋体"/>
        </w:rPr>
      </w:pPr>
      <w:r>
        <w:rPr>
          <w:rFonts w:ascii="宋体" w:hAnsi="宋体" w:hint="eastAsia"/>
        </w:rPr>
        <w:t>主营（产）：</w:t>
      </w:r>
    </w:p>
    <w:p w:rsidR="00B07836" w:rsidRDefault="00EA2E5A">
      <w:pPr>
        <w:spacing w:line="480" w:lineRule="auto"/>
        <w:ind w:firstLineChars="400" w:firstLine="840"/>
        <w:rPr>
          <w:rFonts w:ascii="宋体" w:hAnsi="宋体"/>
        </w:rPr>
      </w:pPr>
      <w:r>
        <w:rPr>
          <w:rFonts w:ascii="宋体" w:hAnsi="宋体" w:hint="eastAsia"/>
        </w:rPr>
        <w:t>兼营（产）：</w:t>
      </w:r>
    </w:p>
    <w:p w:rsidR="00B07836" w:rsidRDefault="00B07836">
      <w:pPr>
        <w:spacing w:line="480" w:lineRule="auto"/>
        <w:ind w:firstLineChars="400" w:firstLine="960"/>
        <w:rPr>
          <w:rFonts w:ascii="宋体" w:hAnsi="宋体"/>
          <w:sz w:val="24"/>
        </w:rPr>
      </w:pPr>
    </w:p>
    <w:p w:rsidR="00B07836" w:rsidRDefault="00EA2E5A">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07836" w:rsidRDefault="00EA2E5A">
                            <w:pPr>
                              <w:ind w:firstLineChars="600" w:firstLine="1260"/>
                            </w:pPr>
                            <w:r>
                              <w:rPr>
                                <w:rFonts w:hint="eastAsia"/>
                              </w:rPr>
                              <w:t xml:space="preserve"> </w:t>
                            </w:r>
                            <w:r>
                              <w:rPr>
                                <w:rFonts w:hint="eastAsia"/>
                              </w:rPr>
                              <w:t>法定代表人（负责人）</w:t>
                            </w:r>
                          </w:p>
                          <w:p w:rsidR="00B07836" w:rsidRDefault="00EA2E5A">
                            <w:pPr>
                              <w:ind w:firstLineChars="500" w:firstLine="1050"/>
                            </w:pPr>
                            <w:r>
                              <w:rPr>
                                <w:rFonts w:hint="eastAsia"/>
                              </w:rPr>
                              <w:t xml:space="preserve"> </w:t>
                            </w:r>
                            <w:r>
                              <w:rPr>
                                <w:rFonts w:hint="eastAsia"/>
                              </w:rPr>
                              <w:t>居民身份证复印件粘贴处</w:t>
                            </w:r>
                          </w:p>
                          <w:p w:rsidR="00B07836" w:rsidRDefault="00B07836">
                            <w:pPr>
                              <w:ind w:firstLineChars="500" w:firstLine="1050"/>
                            </w:pPr>
                          </w:p>
                          <w:p w:rsidR="00B07836" w:rsidRDefault="00EA2E5A">
                            <w:pPr>
                              <w:ind w:firstLineChars="850" w:firstLine="1785"/>
                            </w:pPr>
                            <w:r>
                              <w:rPr>
                                <w:rFonts w:hint="eastAsia"/>
                              </w:rPr>
                              <w:t>（反面）</w:t>
                            </w:r>
                          </w:p>
                          <w:p w:rsidR="00B07836" w:rsidRDefault="00B07836">
                            <w:pPr>
                              <w:ind w:firstLineChars="500" w:firstLine="1050"/>
                            </w:pPr>
                          </w:p>
                          <w:p w:rsidR="00B07836" w:rsidRDefault="00B07836"/>
                        </w:txbxContent>
                      </wps:txbx>
                      <wps:bodyPr upright="1"/>
                    </wps:wsp>
                  </a:graphicData>
                </a:graphic>
              </wp:anchor>
            </w:drawing>
          </mc:Choice>
          <mc:Fallback>
            <w:pict>
              <v:rect id="Rectangle 5" o:spid="_x0000_s1027"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">
                <v:textbox>
                  <w:txbxContent>
                    <w:p w:rsidR="00B07836" w:rsidRDefault="00EA2E5A">
                      <w:pPr>
                        <w:ind w:firstLineChars="600" w:firstLine="1260"/>
                      </w:pPr>
                      <w:r>
                        <w:rPr>
                          <w:rFonts w:hint="eastAsia"/>
                        </w:rPr>
                        <w:t xml:space="preserve"> </w:t>
                      </w:r>
                      <w:r>
                        <w:rPr>
                          <w:rFonts w:hint="eastAsia"/>
                        </w:rPr>
                        <w:t>法定代表人（负责人）</w:t>
                      </w:r>
                    </w:p>
                    <w:p w:rsidR="00B07836" w:rsidRDefault="00EA2E5A">
                      <w:pPr>
                        <w:ind w:firstLineChars="500" w:firstLine="1050"/>
                      </w:pPr>
                      <w:r>
                        <w:rPr>
                          <w:rFonts w:hint="eastAsia"/>
                        </w:rPr>
                        <w:t xml:space="preserve"> </w:t>
                      </w:r>
                      <w:r>
                        <w:rPr>
                          <w:rFonts w:hint="eastAsia"/>
                        </w:rPr>
                        <w:t>居民身份证复印件粘贴处</w:t>
                      </w:r>
                    </w:p>
                    <w:p w:rsidR="00B07836" w:rsidRDefault="00B07836">
                      <w:pPr>
                        <w:ind w:firstLineChars="500" w:firstLine="1050"/>
                      </w:pPr>
                    </w:p>
                    <w:p w:rsidR="00B07836" w:rsidRDefault="00EA2E5A">
                      <w:pPr>
                        <w:ind w:firstLineChars="850" w:firstLine="1785"/>
                      </w:pPr>
                      <w:r>
                        <w:rPr>
                          <w:rFonts w:hint="eastAsia"/>
                        </w:rPr>
                        <w:t>（反面）</w:t>
                      </w:r>
                    </w:p>
                    <w:p w:rsidR="00B07836" w:rsidRDefault="00B07836">
                      <w:pPr>
                        <w:ind w:firstLineChars="500" w:firstLine="1050"/>
                      </w:pPr>
                    </w:p>
                    <w:p w:rsidR="00B07836" w:rsidRDefault="00B07836"/>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07836" w:rsidRDefault="00EA2E5A">
                            <w:pPr>
                              <w:ind w:firstLineChars="600" w:firstLine="1260"/>
                              <w:jc w:val="left"/>
                            </w:pPr>
                            <w:r>
                              <w:rPr>
                                <w:rFonts w:hint="eastAsia"/>
                              </w:rPr>
                              <w:t xml:space="preserve"> </w:t>
                            </w:r>
                            <w:r>
                              <w:rPr>
                                <w:rFonts w:hint="eastAsia"/>
                              </w:rPr>
                              <w:t>法定代表人（负责人）</w:t>
                            </w:r>
                          </w:p>
                          <w:p w:rsidR="00B07836" w:rsidRDefault="00EA2E5A">
                            <w:pPr>
                              <w:ind w:firstLineChars="500" w:firstLine="1050"/>
                              <w:jc w:val="left"/>
                            </w:pPr>
                            <w:r>
                              <w:rPr>
                                <w:rFonts w:hint="eastAsia"/>
                              </w:rPr>
                              <w:t xml:space="preserve"> </w:t>
                            </w:r>
                            <w:r>
                              <w:rPr>
                                <w:rFonts w:hint="eastAsia"/>
                              </w:rPr>
                              <w:t>居民身份证复印件粘贴处</w:t>
                            </w:r>
                          </w:p>
                          <w:p w:rsidR="00B07836" w:rsidRDefault="00B07836">
                            <w:pPr>
                              <w:ind w:firstLineChars="500" w:firstLine="1050"/>
                              <w:jc w:val="left"/>
                            </w:pPr>
                          </w:p>
                          <w:p w:rsidR="00B07836" w:rsidRDefault="00EA2E5A">
                            <w:pPr>
                              <w:ind w:firstLineChars="850" w:firstLine="1785"/>
                              <w:jc w:val="left"/>
                            </w:pPr>
                            <w:r>
                              <w:rPr>
                                <w:rFonts w:hint="eastAsia"/>
                              </w:rPr>
                              <w:t>（正面）</w:t>
                            </w:r>
                          </w:p>
                          <w:p w:rsidR="00B07836" w:rsidRDefault="00B07836">
                            <w:pPr>
                              <w:ind w:firstLineChars="500" w:firstLine="1050"/>
                              <w:jc w:val="left"/>
                            </w:pPr>
                          </w:p>
                          <w:p w:rsidR="00B07836" w:rsidRDefault="00B07836">
                            <w:pPr>
                              <w:jc w:val="left"/>
                            </w:pPr>
                          </w:p>
                        </w:txbxContent>
                      </wps:txbx>
                      <wps:bodyPr upright="1"/>
                    </wps:wsp>
                  </a:graphicData>
                </a:graphic>
              </wp:anchor>
            </w:drawing>
          </mc:Choice>
          <mc:Fallback>
            <w:pict>
              <v:rect id="Rectangle 4" o:spid="_x0000_s1028"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">
                <v:textbox>
                  <w:txbxContent>
                    <w:p w:rsidR="00B07836" w:rsidRDefault="00EA2E5A">
                      <w:pPr>
                        <w:ind w:firstLineChars="600" w:firstLine="1260"/>
                        <w:jc w:val="left"/>
                      </w:pPr>
                      <w:r>
                        <w:rPr>
                          <w:rFonts w:hint="eastAsia"/>
                        </w:rPr>
                        <w:t xml:space="preserve"> </w:t>
                      </w:r>
                      <w:r>
                        <w:rPr>
                          <w:rFonts w:hint="eastAsia"/>
                        </w:rPr>
                        <w:t>法定代表人（负责人）</w:t>
                      </w:r>
                    </w:p>
                    <w:p w:rsidR="00B07836" w:rsidRDefault="00EA2E5A">
                      <w:pPr>
                        <w:ind w:firstLineChars="500" w:firstLine="1050"/>
                        <w:jc w:val="left"/>
                      </w:pPr>
                      <w:r>
                        <w:rPr>
                          <w:rFonts w:hint="eastAsia"/>
                        </w:rPr>
                        <w:t xml:space="preserve"> </w:t>
                      </w:r>
                      <w:r>
                        <w:rPr>
                          <w:rFonts w:hint="eastAsia"/>
                        </w:rPr>
                        <w:t>居民身份证复印件粘贴处</w:t>
                      </w:r>
                    </w:p>
                    <w:p w:rsidR="00B07836" w:rsidRDefault="00B07836">
                      <w:pPr>
                        <w:ind w:firstLineChars="500" w:firstLine="1050"/>
                        <w:jc w:val="left"/>
                      </w:pPr>
                    </w:p>
                    <w:p w:rsidR="00B07836" w:rsidRDefault="00EA2E5A">
                      <w:pPr>
                        <w:ind w:firstLineChars="850" w:firstLine="1785"/>
                        <w:jc w:val="left"/>
                      </w:pPr>
                      <w:r>
                        <w:rPr>
                          <w:rFonts w:hint="eastAsia"/>
                        </w:rPr>
                        <w:t>（正面）</w:t>
                      </w:r>
                    </w:p>
                    <w:p w:rsidR="00B07836" w:rsidRDefault="00B07836">
                      <w:pPr>
                        <w:ind w:firstLineChars="500" w:firstLine="1050"/>
                        <w:jc w:val="left"/>
                      </w:pPr>
                    </w:p>
                    <w:p w:rsidR="00B07836" w:rsidRDefault="00B07836">
                      <w:pPr>
                        <w:jc w:val="left"/>
                      </w:pPr>
                    </w:p>
                  </w:txbxContent>
                </v:textbox>
              </v:rect>
            </w:pict>
          </mc:Fallback>
        </mc:AlternateContent>
      </w:r>
    </w:p>
    <w:p w:rsidR="00B07836" w:rsidRDefault="00B07836">
      <w:pPr>
        <w:spacing w:line="500" w:lineRule="exact"/>
        <w:rPr>
          <w:rFonts w:ascii="宋体"/>
          <w:b/>
          <w:bCs/>
        </w:rPr>
      </w:pPr>
    </w:p>
    <w:p w:rsidR="00B07836" w:rsidRDefault="00B07836">
      <w:pPr>
        <w:spacing w:line="500" w:lineRule="exact"/>
        <w:rPr>
          <w:rFonts w:ascii="宋体"/>
          <w:b/>
          <w:bCs/>
        </w:rPr>
      </w:pPr>
    </w:p>
    <w:p w:rsidR="00B07836" w:rsidRDefault="00B07836">
      <w:pPr>
        <w:spacing w:line="500" w:lineRule="exact"/>
        <w:rPr>
          <w:rFonts w:ascii="宋体"/>
          <w:b/>
          <w:bCs/>
        </w:rPr>
      </w:pPr>
    </w:p>
    <w:p w:rsidR="00B07836" w:rsidRDefault="00B07836">
      <w:pPr>
        <w:spacing w:line="500" w:lineRule="exact"/>
        <w:rPr>
          <w:rFonts w:ascii="宋体"/>
          <w:b/>
          <w:bCs/>
        </w:rPr>
      </w:pPr>
    </w:p>
    <w:p w:rsidR="00B07836" w:rsidRDefault="00B07836">
      <w:pPr>
        <w:spacing w:line="500" w:lineRule="exact"/>
        <w:rPr>
          <w:rFonts w:ascii="宋体"/>
          <w:b/>
          <w:bCs/>
        </w:rPr>
      </w:pPr>
    </w:p>
    <w:p w:rsidR="00B07836" w:rsidRDefault="00EA2E5A">
      <w:pPr>
        <w:spacing w:line="500" w:lineRule="exact"/>
        <w:rPr>
          <w:rFonts w:ascii="宋体"/>
          <w:b/>
          <w:bCs/>
        </w:rPr>
      </w:pPr>
      <w:r>
        <w:rPr>
          <w:rFonts w:ascii="宋体" w:hint="eastAsia"/>
          <w:b/>
          <w:bCs/>
        </w:rPr>
        <w:t xml:space="preserve">                         </w:t>
      </w:r>
    </w:p>
    <w:p w:rsidR="00B07836" w:rsidRDefault="00EA2E5A">
      <w:pPr>
        <w:spacing w:line="360" w:lineRule="auto"/>
        <w:ind w:firstLineChars="257" w:firstLine="540"/>
        <w:rPr>
          <w:highlight w:val="yellow"/>
        </w:rPr>
      </w:pPr>
      <w:r>
        <w:rPr>
          <w:rFonts w:hint="eastAsia"/>
          <w:highlight w:val="yellow"/>
        </w:rPr>
        <w:t>注：必须提供有效的身份证件（有效期限未过期）。</w:t>
      </w:r>
    </w:p>
    <w:p w:rsidR="00B07836" w:rsidRDefault="00B07836">
      <w:pPr>
        <w:spacing w:line="360" w:lineRule="auto"/>
        <w:ind w:firstLineChars="257" w:firstLine="540"/>
      </w:pPr>
    </w:p>
    <w:p w:rsidR="00B07836" w:rsidRDefault="00EA2E5A">
      <w:pPr>
        <w:spacing w:line="360" w:lineRule="auto"/>
        <w:ind w:firstLineChars="257" w:firstLine="540"/>
      </w:pPr>
      <w:r>
        <w:rPr>
          <w:rFonts w:hint="eastAsia"/>
        </w:rPr>
        <w:t>单位名称：（公章）：</w:t>
      </w:r>
      <w:r>
        <w:rPr>
          <w:rFonts w:hint="eastAsia"/>
          <w:u w:val="single"/>
        </w:rPr>
        <w:t xml:space="preserve">                                         </w:t>
      </w:r>
    </w:p>
    <w:p w:rsidR="00B07836" w:rsidRDefault="00B07836">
      <w:pPr>
        <w:spacing w:line="360" w:lineRule="auto"/>
        <w:ind w:firstLineChars="257" w:firstLine="540"/>
      </w:pPr>
    </w:p>
    <w:p w:rsidR="00B07836" w:rsidRDefault="00EA2E5A">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B07836" w:rsidRDefault="00B07836">
      <w:pPr>
        <w:widowControl/>
        <w:jc w:val="left"/>
        <w:rPr>
          <w:b/>
          <w:bCs/>
          <w:sz w:val="28"/>
        </w:rPr>
      </w:pPr>
    </w:p>
    <w:p w:rsidR="00B07836" w:rsidRDefault="00B07836">
      <w:pPr>
        <w:ind w:firstLineChars="800" w:firstLine="2249"/>
        <w:rPr>
          <w:b/>
          <w:bCs/>
          <w:sz w:val="28"/>
        </w:rPr>
      </w:pPr>
    </w:p>
    <w:p w:rsidR="00B07836" w:rsidRDefault="00B07836">
      <w:pPr>
        <w:jc w:val="center"/>
        <w:rPr>
          <w:b/>
          <w:bCs/>
          <w:sz w:val="28"/>
        </w:rPr>
      </w:pPr>
    </w:p>
    <w:p w:rsidR="00B07836" w:rsidRDefault="00B07836">
      <w:pPr>
        <w:jc w:val="center"/>
        <w:rPr>
          <w:b/>
          <w:bCs/>
          <w:sz w:val="28"/>
        </w:rPr>
      </w:pPr>
    </w:p>
    <w:p w:rsidR="00B07836" w:rsidRDefault="00EA2E5A">
      <w:pPr>
        <w:jc w:val="center"/>
        <w:rPr>
          <w:b/>
          <w:bCs/>
          <w:sz w:val="28"/>
        </w:rPr>
      </w:pPr>
      <w:r>
        <w:rPr>
          <w:rFonts w:hint="eastAsia"/>
          <w:b/>
          <w:bCs/>
          <w:sz w:val="28"/>
        </w:rPr>
        <w:t>法定代表人（负责人）授权委托书</w:t>
      </w:r>
      <w:r>
        <w:rPr>
          <w:rFonts w:ascii="宋体" w:hAnsi="宋体" w:hint="eastAsia"/>
          <w:b/>
          <w:sz w:val="30"/>
          <w:szCs w:val="30"/>
        </w:rPr>
        <w:t>（参考）</w:t>
      </w:r>
    </w:p>
    <w:p w:rsidR="00B07836" w:rsidRDefault="00B07836"/>
    <w:p w:rsidR="00B07836" w:rsidRDefault="00EA2E5A">
      <w:pPr>
        <w:rPr>
          <w:b/>
          <w:bCs/>
        </w:rPr>
      </w:pPr>
      <w:r>
        <w:rPr>
          <w:rFonts w:hint="eastAsia"/>
        </w:rPr>
        <w:t>深圳市第二人民医院</w:t>
      </w:r>
      <w:r>
        <w:rPr>
          <w:rFonts w:hint="eastAsia"/>
          <w:b/>
          <w:bCs/>
        </w:rPr>
        <w:t>：</w:t>
      </w:r>
    </w:p>
    <w:p w:rsidR="00B07836" w:rsidRDefault="00B07836">
      <w:pPr>
        <w:ind w:firstLine="630"/>
      </w:pPr>
    </w:p>
    <w:p w:rsidR="00B07836" w:rsidRDefault="00EA2E5A">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rsidR="00B07836" w:rsidRDefault="00B07836">
      <w:pPr>
        <w:adjustRightInd w:val="0"/>
        <w:snapToGrid w:val="0"/>
        <w:spacing w:line="360" w:lineRule="auto"/>
        <w:ind w:firstLine="629"/>
      </w:pPr>
    </w:p>
    <w:p w:rsidR="00B07836" w:rsidRDefault="00EA2E5A">
      <w:pPr>
        <w:adjustRightInd w:val="0"/>
        <w:snapToGrid w:val="0"/>
        <w:spacing w:line="360" w:lineRule="auto"/>
        <w:ind w:firstLine="629"/>
        <w:rPr>
          <w:b/>
          <w:bCs/>
        </w:rPr>
      </w:pPr>
      <w:r>
        <w:rPr>
          <w:rFonts w:hint="eastAsia"/>
          <w:b/>
          <w:bCs/>
        </w:rPr>
        <w:t>附授权代表情况：</w:t>
      </w:r>
    </w:p>
    <w:p w:rsidR="00B07836" w:rsidRDefault="00EA2E5A">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B07836" w:rsidRDefault="00EA2E5A">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B07836" w:rsidRDefault="00EA2E5A">
      <w:pPr>
        <w:adjustRightInd w:val="0"/>
        <w:snapToGrid w:val="0"/>
        <w:spacing w:line="360" w:lineRule="auto"/>
        <w:ind w:firstLine="629"/>
      </w:pPr>
      <w:r>
        <w:rPr>
          <w:rFonts w:hint="eastAsia"/>
        </w:rPr>
        <w:t>职务：</w:t>
      </w:r>
    </w:p>
    <w:p w:rsidR="00B07836" w:rsidRDefault="00EA2E5A">
      <w:pPr>
        <w:adjustRightInd w:val="0"/>
        <w:snapToGrid w:val="0"/>
        <w:spacing w:line="360" w:lineRule="auto"/>
        <w:ind w:firstLine="629"/>
      </w:pPr>
      <w:r>
        <w:rPr>
          <w:rFonts w:hint="eastAsia"/>
        </w:rPr>
        <w:t>身份证号码：</w:t>
      </w:r>
    </w:p>
    <w:p w:rsidR="00B07836" w:rsidRDefault="00EA2E5A">
      <w:pPr>
        <w:adjustRightInd w:val="0"/>
        <w:snapToGrid w:val="0"/>
        <w:spacing w:line="360" w:lineRule="auto"/>
        <w:ind w:firstLine="629"/>
        <w:rPr>
          <w:b/>
          <w:bCs/>
        </w:rPr>
      </w:pPr>
      <w:r>
        <w:rPr>
          <w:rFonts w:hint="eastAsia"/>
        </w:rPr>
        <w:t>邮编：</w:t>
      </w:r>
      <w:r>
        <w:rPr>
          <w:rFonts w:hint="eastAsia"/>
          <w:b/>
          <w:bCs/>
        </w:rPr>
        <w:t xml:space="preserve"> </w:t>
      </w:r>
    </w:p>
    <w:p w:rsidR="00B07836" w:rsidRDefault="00EA2E5A">
      <w:pPr>
        <w:adjustRightInd w:val="0"/>
        <w:snapToGrid w:val="0"/>
        <w:spacing w:line="360" w:lineRule="auto"/>
        <w:ind w:firstLine="629"/>
      </w:pPr>
      <w:r>
        <w:rPr>
          <w:rFonts w:hint="eastAsia"/>
        </w:rPr>
        <w:t>通讯地址：</w:t>
      </w:r>
      <w:r>
        <w:rPr>
          <w:rFonts w:hint="eastAsia"/>
          <w:b/>
          <w:bCs/>
        </w:rPr>
        <w:t xml:space="preserve"> </w:t>
      </w:r>
    </w:p>
    <w:p w:rsidR="00B07836" w:rsidRDefault="00EA2E5A">
      <w:pPr>
        <w:adjustRightInd w:val="0"/>
        <w:snapToGrid w:val="0"/>
        <w:spacing w:line="360" w:lineRule="auto"/>
        <w:ind w:firstLine="629"/>
      </w:pPr>
      <w:r>
        <w:rPr>
          <w:rFonts w:hint="eastAsia"/>
        </w:rPr>
        <w:t>电话：</w:t>
      </w:r>
    </w:p>
    <w:p w:rsidR="00B07836" w:rsidRDefault="00EA2E5A">
      <w:pPr>
        <w:adjustRightInd w:val="0"/>
        <w:snapToGrid w:val="0"/>
        <w:spacing w:line="360" w:lineRule="auto"/>
        <w:ind w:firstLine="629"/>
      </w:pPr>
      <w:r>
        <w:rPr>
          <w:rFonts w:hint="eastAsia"/>
        </w:rPr>
        <w:t xml:space="preserve"> </w:t>
      </w:r>
    </w:p>
    <w:p w:rsidR="00B07836" w:rsidRDefault="00EA2E5A">
      <w:pPr>
        <w:ind w:firstLine="630"/>
      </w:pPr>
      <w:r>
        <w:rPr>
          <w:rFonts w:hint="eastAsia"/>
        </w:rPr>
        <w:t>单位名称：（公章）</w:t>
      </w:r>
    </w:p>
    <w:p w:rsidR="00B07836" w:rsidRDefault="00B07836">
      <w:pPr>
        <w:ind w:firstLine="630"/>
      </w:pPr>
    </w:p>
    <w:p w:rsidR="00B07836" w:rsidRDefault="00EA2E5A">
      <w:pPr>
        <w:ind w:firstLine="630"/>
      </w:pPr>
      <w:r>
        <w:rPr>
          <w:rFonts w:hint="eastAsia"/>
        </w:rPr>
        <w:t>法定代表人（单位负责人）：（</w:t>
      </w:r>
      <w:r>
        <w:rPr>
          <w:snapToGrid w:val="0"/>
          <w:kern w:val="0"/>
        </w:rPr>
        <w:t>签字</w:t>
      </w:r>
      <w:r>
        <w:rPr>
          <w:rFonts w:hint="eastAsia"/>
        </w:rPr>
        <w:t>）</w:t>
      </w:r>
    </w:p>
    <w:p w:rsidR="00B07836" w:rsidRDefault="00B07836">
      <w:pPr>
        <w:ind w:firstLine="630"/>
      </w:pPr>
    </w:p>
    <w:p w:rsidR="00B07836" w:rsidRDefault="00EA2E5A">
      <w:pPr>
        <w:ind w:firstLine="630"/>
      </w:pPr>
      <w:r>
        <w:rPr>
          <w:rFonts w:hint="eastAsia"/>
        </w:rPr>
        <w:t>授权代表：（</w:t>
      </w:r>
      <w:r>
        <w:rPr>
          <w:snapToGrid w:val="0"/>
          <w:kern w:val="0"/>
        </w:rPr>
        <w:t>签字</w:t>
      </w:r>
      <w:r>
        <w:rPr>
          <w:rFonts w:hint="eastAsia"/>
        </w:rPr>
        <w:t>）</w:t>
      </w:r>
    </w:p>
    <w:p w:rsidR="00B07836" w:rsidRDefault="00B07836">
      <w:pPr>
        <w:ind w:firstLine="630"/>
      </w:pPr>
    </w:p>
    <w:p w:rsidR="00B07836" w:rsidRDefault="00EA2E5A">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B07836" w:rsidRDefault="00EA2E5A">
      <w:pPr>
        <w:spacing w:line="440" w:lineRule="exact"/>
        <w:rPr>
          <w:rFonts w:ascii="黑体" w:eastAsia="黑体"/>
        </w:rPr>
      </w:pPr>
      <w:bookmarkStart w:id="52" w:name="_Toc226217114"/>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07836" w:rsidRDefault="00EA2E5A">
                            <w:pPr>
                              <w:ind w:firstLineChars="600" w:firstLine="1260"/>
                            </w:pPr>
                            <w:r>
                              <w:rPr>
                                <w:rFonts w:hint="eastAsia"/>
                              </w:rPr>
                              <w:t>被授权人（授权代表）</w:t>
                            </w:r>
                          </w:p>
                          <w:p w:rsidR="00B07836" w:rsidRDefault="00EA2E5A">
                            <w:pPr>
                              <w:ind w:firstLineChars="500" w:firstLine="1050"/>
                            </w:pPr>
                            <w:r>
                              <w:rPr>
                                <w:rFonts w:hint="eastAsia"/>
                              </w:rPr>
                              <w:t>居民身份证复印件粘贴处</w:t>
                            </w:r>
                          </w:p>
                          <w:p w:rsidR="00B07836" w:rsidRDefault="00B07836">
                            <w:pPr>
                              <w:ind w:firstLineChars="500" w:firstLine="1050"/>
                            </w:pPr>
                          </w:p>
                          <w:p w:rsidR="00B07836" w:rsidRDefault="00EA2E5A">
                            <w:pPr>
                              <w:jc w:val="center"/>
                            </w:pPr>
                            <w:r>
                              <w:rPr>
                                <w:rFonts w:hint="eastAsia"/>
                              </w:rPr>
                              <w:t>（正面）</w:t>
                            </w:r>
                          </w:p>
                        </w:txbxContent>
                      </wps:txbx>
                      <wps:bodyPr upright="1"/>
                    </wps:wsp>
                  </a:graphicData>
                </a:graphic>
              </wp:anchor>
            </w:drawing>
          </mc:Choice>
          <mc:Fallback>
            <w:pict>
              <v:rect id="Rectangle 2" o:spid="_x0000_s1029"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">
                <v:textbox>
                  <w:txbxContent>
                    <w:p w:rsidR="00B07836" w:rsidRDefault="00EA2E5A">
                      <w:pPr>
                        <w:ind w:firstLineChars="600" w:firstLine="1260"/>
                      </w:pPr>
                      <w:r>
                        <w:rPr>
                          <w:rFonts w:hint="eastAsia"/>
                        </w:rPr>
                        <w:t>被授权人（授权代表）</w:t>
                      </w:r>
                    </w:p>
                    <w:p w:rsidR="00B07836" w:rsidRDefault="00EA2E5A">
                      <w:pPr>
                        <w:ind w:firstLineChars="500" w:firstLine="1050"/>
                      </w:pPr>
                      <w:r>
                        <w:rPr>
                          <w:rFonts w:hint="eastAsia"/>
                        </w:rPr>
                        <w:t>居民身份证复印件粘贴处</w:t>
                      </w:r>
                    </w:p>
                    <w:p w:rsidR="00B07836" w:rsidRDefault="00B07836">
                      <w:pPr>
                        <w:ind w:firstLineChars="500" w:firstLine="1050"/>
                      </w:pPr>
                    </w:p>
                    <w:p w:rsidR="00B07836" w:rsidRDefault="00EA2E5A">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07836" w:rsidRDefault="00EA2E5A">
                            <w:pPr>
                              <w:ind w:firstLineChars="600" w:firstLine="1260"/>
                            </w:pPr>
                            <w:r>
                              <w:rPr>
                                <w:rFonts w:hint="eastAsia"/>
                              </w:rPr>
                              <w:t>被授权人（授权代表）</w:t>
                            </w:r>
                          </w:p>
                          <w:p w:rsidR="00B07836" w:rsidRDefault="00EA2E5A">
                            <w:pPr>
                              <w:ind w:firstLineChars="500" w:firstLine="1050"/>
                            </w:pPr>
                            <w:r>
                              <w:rPr>
                                <w:rFonts w:hint="eastAsia"/>
                              </w:rPr>
                              <w:t>居民身份证复印件粘贴处</w:t>
                            </w:r>
                          </w:p>
                          <w:p w:rsidR="00B07836" w:rsidRDefault="00B07836">
                            <w:pPr>
                              <w:ind w:firstLineChars="500" w:firstLine="1050"/>
                            </w:pPr>
                          </w:p>
                          <w:p w:rsidR="00B07836" w:rsidRDefault="00EA2E5A">
                            <w:pPr>
                              <w:ind w:firstLineChars="850" w:firstLine="1785"/>
                            </w:pPr>
                            <w:r>
                              <w:rPr>
                                <w:rFonts w:hint="eastAsia"/>
                              </w:rPr>
                              <w:t>（反面）</w:t>
                            </w:r>
                          </w:p>
                          <w:p w:rsidR="00B07836" w:rsidRDefault="00B07836"/>
                        </w:txbxContent>
                      </wps:txbx>
                      <wps:bodyPr upright="1"/>
                    </wps:wsp>
                  </a:graphicData>
                </a:graphic>
              </wp:anchor>
            </w:drawing>
          </mc:Choice>
          <mc:Fallback>
            <w:pict>
              <v:rect id="Rectangle 3" o:spid="_x0000_s1030"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">
                <v:textbox>
                  <w:txbxContent>
                    <w:p w:rsidR="00B07836" w:rsidRDefault="00EA2E5A">
                      <w:pPr>
                        <w:ind w:firstLineChars="600" w:firstLine="1260"/>
                      </w:pPr>
                      <w:r>
                        <w:rPr>
                          <w:rFonts w:hint="eastAsia"/>
                        </w:rPr>
                        <w:t>被授权人（授权代表）</w:t>
                      </w:r>
                    </w:p>
                    <w:p w:rsidR="00B07836" w:rsidRDefault="00EA2E5A">
                      <w:pPr>
                        <w:ind w:firstLineChars="500" w:firstLine="1050"/>
                      </w:pPr>
                      <w:r>
                        <w:rPr>
                          <w:rFonts w:hint="eastAsia"/>
                        </w:rPr>
                        <w:t>居民身份证复印件粘贴处</w:t>
                      </w:r>
                    </w:p>
                    <w:p w:rsidR="00B07836" w:rsidRDefault="00B07836">
                      <w:pPr>
                        <w:ind w:firstLineChars="500" w:firstLine="1050"/>
                      </w:pPr>
                    </w:p>
                    <w:p w:rsidR="00B07836" w:rsidRDefault="00EA2E5A">
                      <w:pPr>
                        <w:ind w:firstLineChars="850" w:firstLine="1785"/>
                      </w:pPr>
                      <w:r>
                        <w:rPr>
                          <w:rFonts w:hint="eastAsia"/>
                        </w:rPr>
                        <w:t>（反面）</w:t>
                      </w:r>
                    </w:p>
                    <w:p w:rsidR="00B07836" w:rsidRDefault="00B07836"/>
                  </w:txbxContent>
                </v:textbox>
              </v:rect>
            </w:pict>
          </mc:Fallback>
        </mc:AlternateContent>
      </w:r>
      <w:bookmarkEnd w:id="52"/>
    </w:p>
    <w:p w:rsidR="00B07836" w:rsidRDefault="00B07836">
      <w:pPr>
        <w:spacing w:line="440" w:lineRule="exact"/>
        <w:rPr>
          <w:rFonts w:ascii="黑体" w:eastAsia="黑体"/>
        </w:rPr>
      </w:pPr>
    </w:p>
    <w:p w:rsidR="00B07836" w:rsidRDefault="00B07836">
      <w:pPr>
        <w:spacing w:line="440" w:lineRule="exact"/>
        <w:rPr>
          <w:rFonts w:ascii="黑体" w:eastAsia="黑体"/>
        </w:rPr>
      </w:pPr>
    </w:p>
    <w:p w:rsidR="00B07836" w:rsidRDefault="00B07836">
      <w:pPr>
        <w:spacing w:line="440" w:lineRule="exact"/>
        <w:rPr>
          <w:rFonts w:ascii="黑体" w:eastAsia="黑体"/>
        </w:rPr>
      </w:pPr>
    </w:p>
    <w:p w:rsidR="00B07836" w:rsidRDefault="00B07836">
      <w:pPr>
        <w:spacing w:line="440" w:lineRule="exact"/>
        <w:rPr>
          <w:rFonts w:ascii="黑体" w:eastAsia="黑体"/>
        </w:rPr>
      </w:pPr>
    </w:p>
    <w:p w:rsidR="00B07836" w:rsidRDefault="00EA2E5A">
      <w:pPr>
        <w:tabs>
          <w:tab w:val="left" w:pos="5115"/>
        </w:tabs>
        <w:spacing w:line="440" w:lineRule="exact"/>
        <w:rPr>
          <w:rFonts w:ascii="黑体" w:eastAsia="黑体"/>
        </w:rPr>
      </w:pPr>
      <w:r>
        <w:rPr>
          <w:rFonts w:ascii="黑体" w:eastAsia="黑体"/>
        </w:rPr>
        <w:tab/>
      </w:r>
    </w:p>
    <w:p w:rsidR="00B07836" w:rsidRDefault="00B07836">
      <w:pPr>
        <w:spacing w:line="440" w:lineRule="exact"/>
        <w:rPr>
          <w:rFonts w:ascii="黑体" w:eastAsia="黑体"/>
        </w:rPr>
      </w:pPr>
    </w:p>
    <w:p w:rsidR="00B07836" w:rsidRDefault="00B07836">
      <w:pPr>
        <w:adjustRightInd w:val="0"/>
        <w:snapToGrid w:val="0"/>
        <w:spacing w:line="300" w:lineRule="auto"/>
        <w:ind w:firstLineChars="2385" w:firstLine="5008"/>
      </w:pPr>
    </w:p>
    <w:p w:rsidR="00B07836" w:rsidRDefault="00EA2E5A">
      <w:pPr>
        <w:spacing w:line="360" w:lineRule="auto"/>
        <w:ind w:firstLineChars="257" w:firstLine="540"/>
        <w:rPr>
          <w:highlight w:val="yellow"/>
        </w:rPr>
      </w:pPr>
      <w:r>
        <w:rPr>
          <w:rFonts w:hint="eastAsia"/>
          <w:highlight w:val="yellow"/>
        </w:rPr>
        <w:t>注：必须提供有效的身份证件（有效期限未过期）。</w:t>
      </w:r>
    </w:p>
    <w:p w:rsidR="00B07836" w:rsidRDefault="00B07836">
      <w:pPr>
        <w:adjustRightInd w:val="0"/>
        <w:snapToGrid w:val="0"/>
        <w:spacing w:line="300" w:lineRule="auto"/>
      </w:pPr>
    </w:p>
    <w:p w:rsidR="00B07836" w:rsidRDefault="00EA2E5A">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注：法定代表人（负责人）证明书和法定代表人（负责人）授权委托书应装订于投标文件中。</w:t>
      </w:r>
    </w:p>
    <w:p w:rsidR="00B07836" w:rsidRDefault="00B07836">
      <w:pPr>
        <w:tabs>
          <w:tab w:val="left" w:pos="720"/>
        </w:tabs>
        <w:adjustRightInd w:val="0"/>
        <w:snapToGrid w:val="0"/>
        <w:spacing w:line="300" w:lineRule="auto"/>
        <w:rPr>
          <w:b/>
          <w:snapToGrid w:val="0"/>
          <w:kern w:val="0"/>
          <w:sz w:val="28"/>
        </w:rPr>
      </w:pPr>
    </w:p>
    <w:p w:rsidR="00B07836" w:rsidRDefault="00EA2E5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函</w:t>
      </w:r>
    </w:p>
    <w:p w:rsidR="00B07836" w:rsidRDefault="00B07836">
      <w:pPr>
        <w:adjustRightInd w:val="0"/>
        <w:snapToGrid w:val="0"/>
        <w:spacing w:line="312" w:lineRule="auto"/>
      </w:pPr>
    </w:p>
    <w:p w:rsidR="00B07836" w:rsidRDefault="00EA2E5A">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rsidR="00B07836" w:rsidRDefault="00EA2E5A">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rsidR="00B07836" w:rsidRDefault="00EA2E5A">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rsidR="00B07836" w:rsidRDefault="00EA2E5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投标书正本一份，副本</w:t>
      </w:r>
      <w:r w:rsidR="00091BE7">
        <w:rPr>
          <w:rFonts w:asciiTheme="minorEastAsia" w:eastAsiaTheme="minorEastAsia" w:hAnsiTheme="minorEastAsia" w:cs="Courier New"/>
          <w:snapToGrid w:val="0"/>
          <w:szCs w:val="18"/>
          <w:highlight w:val="yellow"/>
        </w:rPr>
        <w:t>4</w:t>
      </w:r>
      <w:bookmarkStart w:id="53" w:name="_GoBack"/>
      <w:bookmarkEnd w:id="53"/>
      <w:r>
        <w:rPr>
          <w:rFonts w:asciiTheme="minorEastAsia" w:eastAsiaTheme="minorEastAsia" w:hAnsiTheme="minorEastAsia" w:cs="Courier New" w:hint="eastAsia"/>
          <w:snapToGrid w:val="0"/>
          <w:szCs w:val="18"/>
          <w:highlight w:val="yellow"/>
        </w:rPr>
        <w:t>份</w:t>
      </w:r>
      <w:r>
        <w:rPr>
          <w:rFonts w:asciiTheme="minorEastAsia" w:eastAsiaTheme="minorEastAsia" w:hAnsiTheme="minorEastAsia" w:cs="Courier New" w:hint="eastAsia"/>
          <w:snapToGrid w:val="0"/>
          <w:szCs w:val="18"/>
        </w:rPr>
        <w:t>。</w:t>
      </w:r>
    </w:p>
    <w:p w:rsidR="00B07836" w:rsidRDefault="00EA2E5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rsidR="00B07836" w:rsidRDefault="00EA2E5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rsidR="00B07836" w:rsidRDefault="00EA2E5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rsidR="00B07836" w:rsidRDefault="00EA2E5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rsidR="00B07836" w:rsidRDefault="00EA2E5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rsidR="00B07836" w:rsidRDefault="00EA2E5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rsidR="00B07836" w:rsidRDefault="00B07836">
      <w:pPr>
        <w:adjustRightInd w:val="0"/>
        <w:snapToGrid w:val="0"/>
        <w:spacing w:line="360" w:lineRule="auto"/>
        <w:ind w:firstLine="600"/>
      </w:pPr>
    </w:p>
    <w:p w:rsidR="00B07836" w:rsidRDefault="00EA2E5A">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rsidR="00B07836" w:rsidRDefault="00EA2E5A">
      <w:pPr>
        <w:adjustRightInd w:val="0"/>
        <w:snapToGrid w:val="0"/>
        <w:spacing w:line="360" w:lineRule="auto"/>
        <w:ind w:firstLine="426"/>
      </w:pPr>
      <w:r>
        <w:t>地</w:t>
      </w:r>
      <w:r>
        <w:t xml:space="preserve">    </w:t>
      </w:r>
      <w:r>
        <w:t>址：</w:t>
      </w:r>
      <w:r>
        <w:t xml:space="preserve"> </w:t>
      </w:r>
    </w:p>
    <w:p w:rsidR="00B07836" w:rsidRDefault="00EA2E5A">
      <w:pPr>
        <w:adjustRightInd w:val="0"/>
        <w:snapToGrid w:val="0"/>
        <w:spacing w:line="360" w:lineRule="auto"/>
        <w:ind w:firstLine="426"/>
      </w:pPr>
      <w:r>
        <w:t>电</w:t>
      </w:r>
      <w:r>
        <w:t xml:space="preserve">    </w:t>
      </w:r>
      <w:r>
        <w:t>话：</w:t>
      </w:r>
      <w:r>
        <w:t xml:space="preserve">     </w:t>
      </w:r>
    </w:p>
    <w:p w:rsidR="00B07836" w:rsidRDefault="00EA2E5A">
      <w:pPr>
        <w:adjustRightInd w:val="0"/>
        <w:snapToGrid w:val="0"/>
        <w:spacing w:line="360" w:lineRule="auto"/>
        <w:ind w:firstLine="426"/>
      </w:pPr>
      <w:r>
        <w:t>传</w:t>
      </w:r>
      <w:r>
        <w:t xml:space="preserve">    </w:t>
      </w:r>
      <w:r>
        <w:t>真：</w:t>
      </w:r>
    </w:p>
    <w:p w:rsidR="00B07836" w:rsidRDefault="00EA2E5A">
      <w:pPr>
        <w:adjustRightInd w:val="0"/>
        <w:snapToGrid w:val="0"/>
        <w:spacing w:line="360" w:lineRule="auto"/>
        <w:ind w:firstLine="426"/>
      </w:pPr>
      <w:proofErr w:type="gramStart"/>
      <w:r>
        <w:t>邮</w:t>
      </w:r>
      <w:proofErr w:type="gramEnd"/>
      <w:r>
        <w:t xml:space="preserve">    </w:t>
      </w:r>
      <w:r>
        <w:t>编：</w:t>
      </w:r>
    </w:p>
    <w:p w:rsidR="00B07836" w:rsidRDefault="00EA2E5A">
      <w:pPr>
        <w:adjustRightInd w:val="0"/>
        <w:snapToGrid w:val="0"/>
        <w:spacing w:line="360" w:lineRule="auto"/>
        <w:ind w:firstLine="426"/>
      </w:pPr>
      <w:r>
        <w:t>联</w:t>
      </w:r>
      <w:r>
        <w:t xml:space="preserve"> </w:t>
      </w:r>
      <w:r>
        <w:t>系</w:t>
      </w:r>
      <w:r>
        <w:t xml:space="preserve"> </w:t>
      </w:r>
      <w:r>
        <w:t>人：</w:t>
      </w:r>
      <w:r>
        <w:t xml:space="preserve"> </w:t>
      </w:r>
    </w:p>
    <w:p w:rsidR="00B07836" w:rsidRDefault="00B07836">
      <w:pPr>
        <w:adjustRightInd w:val="0"/>
        <w:snapToGrid w:val="0"/>
        <w:spacing w:line="360" w:lineRule="auto"/>
        <w:ind w:firstLine="600"/>
      </w:pPr>
    </w:p>
    <w:p w:rsidR="00B07836" w:rsidRDefault="00EA2E5A">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07836" w:rsidRDefault="00B07836">
      <w:pPr>
        <w:adjustRightInd w:val="0"/>
        <w:snapToGrid w:val="0"/>
        <w:spacing w:line="360" w:lineRule="auto"/>
        <w:ind w:firstLine="600"/>
        <w:jc w:val="right"/>
      </w:pPr>
    </w:p>
    <w:p w:rsidR="00B07836" w:rsidRDefault="00B07836">
      <w:pPr>
        <w:adjustRightInd w:val="0"/>
        <w:spacing w:line="300" w:lineRule="auto"/>
        <w:ind w:hanging="2"/>
        <w:jc w:val="center"/>
        <w:rPr>
          <w:b/>
          <w:snapToGrid w:val="0"/>
          <w:kern w:val="0"/>
          <w:sz w:val="28"/>
        </w:rPr>
      </w:pPr>
    </w:p>
    <w:p w:rsidR="00B07836" w:rsidRDefault="00EA2E5A">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rsidR="00B07836" w:rsidRDefault="00B07836">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B07836" w:rsidRDefault="00EA2E5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rsidR="00B07836" w:rsidRDefault="00B07836">
      <w:pPr>
        <w:widowControl/>
        <w:snapToGrid w:val="0"/>
        <w:spacing w:line="360" w:lineRule="auto"/>
        <w:jc w:val="left"/>
        <w:outlineLvl w:val="4"/>
        <w:rPr>
          <w:rFonts w:ascii="仿宋" w:eastAsia="仿宋" w:hAnsi="仿宋"/>
          <w:b/>
          <w:bCs/>
          <w:color w:val="FF0000"/>
          <w:kern w:val="0"/>
          <w:sz w:val="25"/>
          <w:szCs w:val="25"/>
        </w:rPr>
      </w:pPr>
    </w:p>
    <w:p w:rsidR="00B07836" w:rsidRDefault="00EA2E5A">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rsidR="00B07836" w:rsidRDefault="00EA2E5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w:t>
      </w:r>
      <w:proofErr w:type="gramStart"/>
      <w:r>
        <w:rPr>
          <w:rFonts w:asciiTheme="minorEastAsia" w:eastAsiaTheme="minorEastAsia" w:hAnsiTheme="minorEastAsia" w:hint="eastAsia"/>
          <w:kern w:val="0"/>
          <w:szCs w:val="21"/>
        </w:rPr>
        <w:t>声明函不属实</w:t>
      </w:r>
      <w:proofErr w:type="gramEnd"/>
      <w:r>
        <w:rPr>
          <w:rFonts w:asciiTheme="minorEastAsia" w:eastAsiaTheme="minorEastAsia" w:hAnsiTheme="minorEastAsia" w:hint="eastAsia"/>
          <w:kern w:val="0"/>
          <w:szCs w:val="21"/>
        </w:rPr>
        <w:t>的，属于提供虚假资料谋取中标，依照《深圳市第二人民医院招采管理办法》等追究相应责任。</w:t>
      </w:r>
    </w:p>
    <w:p w:rsidR="00B07836" w:rsidRDefault="00EA2E5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rsidR="00B07836" w:rsidRDefault="00EA2E5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rsidR="00B07836" w:rsidRDefault="00EA2E5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54" w:name="_Hlk71925120"/>
      <w:r>
        <w:rPr>
          <w:rFonts w:asciiTheme="minorEastAsia" w:eastAsiaTheme="minorEastAsia" w:hAnsiTheme="minorEastAsia" w:hint="eastAsia"/>
          <w:kern w:val="0"/>
          <w:szCs w:val="21"/>
        </w:rPr>
        <w:t>《关于印发中小企业划型标准规定的通知》（工信部联企业〔2011〕300 号</w:t>
      </w:r>
      <w:bookmarkEnd w:id="54"/>
      <w:r>
        <w:rPr>
          <w:rFonts w:asciiTheme="minorEastAsia" w:eastAsiaTheme="minorEastAsia" w:hAnsiTheme="minorEastAsia" w:hint="eastAsia"/>
          <w:kern w:val="0"/>
          <w:szCs w:val="21"/>
        </w:rPr>
        <w:t>）</w:t>
      </w:r>
    </w:p>
    <w:p w:rsidR="00B07836" w:rsidRDefault="00EA2E5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rsidR="00B07836" w:rsidRDefault="00EA2E5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rsidR="00B07836" w:rsidRDefault="00EA2E5A">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rsidR="00B07836" w:rsidRDefault="00EA2E5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rsidR="00B07836" w:rsidRDefault="00EA2E5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rsidR="00B07836" w:rsidRDefault="00EA2E5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rsidR="00B07836" w:rsidRDefault="00EA2E5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rsidR="00B07836" w:rsidRDefault="00EA2E5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w:t>
      </w:r>
      <w:proofErr w:type="gramStart"/>
      <w:r>
        <w:rPr>
          <w:rFonts w:asciiTheme="minorEastAsia" w:eastAsiaTheme="minorEastAsia" w:hAnsiTheme="minorEastAsia" w:hint="eastAsia"/>
          <w:b/>
          <w:bCs/>
          <w:color w:val="FF0000"/>
          <w:kern w:val="0"/>
          <w:szCs w:val="21"/>
        </w:rPr>
        <w:t>章项目</w:t>
      </w:r>
      <w:proofErr w:type="gramEnd"/>
      <w:r>
        <w:rPr>
          <w:rFonts w:asciiTheme="minorEastAsia" w:eastAsiaTheme="minorEastAsia" w:hAnsiTheme="minorEastAsia" w:hint="eastAsia"/>
          <w:b/>
          <w:bCs/>
          <w:color w:val="FF0000"/>
          <w:kern w:val="0"/>
          <w:szCs w:val="21"/>
        </w:rPr>
        <w:t>需求，如涉及多项标的，投标人需逐项进行响应）</w:t>
      </w:r>
      <w:r>
        <w:rPr>
          <w:rFonts w:asciiTheme="minorEastAsia" w:eastAsiaTheme="minorEastAsia" w:hAnsiTheme="minorEastAsia" w:hint="eastAsia"/>
          <w:kern w:val="0"/>
          <w:szCs w:val="21"/>
        </w:rPr>
        <w:t>；</w:t>
      </w:r>
    </w:p>
    <w:p w:rsidR="00B07836" w:rsidRDefault="00EA2E5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rsidR="00B07836" w:rsidRDefault="00EA2E5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w:t>
      </w:r>
      <w:proofErr w:type="gramStart"/>
      <w:r>
        <w:rPr>
          <w:rFonts w:asciiTheme="minorEastAsia" w:eastAsiaTheme="minorEastAsia" w:hAnsiTheme="minorEastAsia" w:hint="eastAsia"/>
          <w:kern w:val="0"/>
          <w:szCs w:val="21"/>
        </w:rPr>
        <w:t>末数据</w:t>
      </w:r>
      <w:proofErr w:type="gramEnd"/>
      <w:r>
        <w:rPr>
          <w:rFonts w:asciiTheme="minorEastAsia" w:eastAsiaTheme="minorEastAsia" w:hAnsiTheme="minorEastAsia" w:hint="eastAsia"/>
          <w:kern w:val="0"/>
          <w:szCs w:val="21"/>
        </w:rPr>
        <w:t>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w:t>
      </w:r>
      <w:proofErr w:type="gramStart"/>
      <w:r>
        <w:rPr>
          <w:rFonts w:asciiTheme="minorEastAsia" w:eastAsiaTheme="minorEastAsia" w:hAnsiTheme="minorEastAsia" w:hint="eastAsia"/>
          <w:kern w:val="0"/>
          <w:szCs w:val="21"/>
        </w:rPr>
        <w:t>承接商</w:t>
      </w:r>
      <w:proofErr w:type="gramEnd"/>
      <w:r>
        <w:rPr>
          <w:rFonts w:asciiTheme="minorEastAsia" w:eastAsiaTheme="minorEastAsia" w:hAnsiTheme="minorEastAsia" w:hint="eastAsia"/>
          <w:kern w:val="0"/>
          <w:szCs w:val="21"/>
        </w:rPr>
        <w:t>/工程承建商（根据项目属性确定）是否属于采购文件所属行业的中型企业/小型企业/微型企业；</w:t>
      </w:r>
    </w:p>
    <w:p w:rsidR="00B07836" w:rsidRDefault="00EA2E5A">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rsidR="00B07836" w:rsidRDefault="00EA2E5A">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rsidR="00B07836" w:rsidRDefault="00EA2E5A">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w:t>
      </w:r>
      <w:r>
        <w:rPr>
          <w:rFonts w:asciiTheme="minorHAnsi" w:eastAsiaTheme="minorEastAsia" w:hAnsiTheme="minorHAnsi" w:cstheme="minorBidi" w:hint="eastAsia"/>
          <w:szCs w:val="22"/>
        </w:rPr>
        <w:lastRenderedPageBreak/>
        <w:t>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rsidR="00B07836" w:rsidRDefault="00EA2E5A">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w:t>
      </w:r>
      <w:proofErr w:type="gramStart"/>
      <w:r>
        <w:rPr>
          <w:rFonts w:ascii="宋体" w:eastAsiaTheme="minorEastAsia" w:hAnsi="宋体" w:cstheme="minorBidi" w:hint="eastAsia"/>
          <w:b/>
          <w:bCs/>
          <w:color w:val="FF0000"/>
          <w:kern w:val="0"/>
          <w:szCs w:val="21"/>
        </w:rPr>
        <w:t>承接商</w:t>
      </w:r>
      <w:proofErr w:type="gramEnd"/>
      <w:r>
        <w:rPr>
          <w:rFonts w:ascii="宋体" w:eastAsiaTheme="minorEastAsia" w:hAnsi="宋体" w:cstheme="minorBidi" w:hint="eastAsia"/>
          <w:b/>
          <w:bCs/>
          <w:color w:val="FF0000"/>
          <w:kern w:val="0"/>
          <w:szCs w:val="21"/>
        </w:rPr>
        <w:t>/工程承建商（根据项目属性确定）。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/工程承建商（根据项目属性确定）。对于以联合体方式面向中小企业采购的项目，“企业名称”应填写联合体中中小企业承担采购标的对应的货物制造商/服务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w:t>
      </w:r>
    </w:p>
    <w:p w:rsidR="00B07836" w:rsidRDefault="00EA2E5A">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/工程承建商（根据项目属性确定）的相关信息，如对相关信息了解不充分，或者不能确定相关信息真实、准确的，不建议出具《中小企业声明函》。</w:t>
      </w:r>
    </w:p>
    <w:p w:rsidR="00B07836" w:rsidRDefault="00B07836"/>
    <w:p w:rsidR="00B07836" w:rsidRDefault="00EA2E5A">
      <w:pPr>
        <w:pStyle w:val="4"/>
        <w:tabs>
          <w:tab w:val="left" w:pos="0"/>
        </w:tabs>
        <w:jc w:val="center"/>
        <w:rPr>
          <w:rFonts w:ascii="宋体" w:eastAsia="宋体" w:hAnsi="宋体"/>
        </w:rPr>
      </w:pPr>
      <w:r>
        <w:rPr>
          <w:rFonts w:ascii="宋体" w:eastAsia="宋体" w:hAnsi="宋体" w:hint="eastAsia"/>
        </w:rPr>
        <w:t>中小企业声明函</w:t>
      </w:r>
    </w:p>
    <w:p w:rsidR="00B07836" w:rsidRDefault="00EA2E5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w:t>
      </w:r>
      <w:r>
        <w:rPr>
          <w:rFonts w:asciiTheme="minorEastAsia" w:eastAsiaTheme="minorEastAsia" w:hAnsiTheme="minorEastAsia"/>
          <w:color w:val="FF0000"/>
          <w:szCs w:val="21"/>
          <w:u w:val="single"/>
        </w:rPr>
        <w:t>单位名称</w:t>
      </w:r>
      <w:r>
        <w:rPr>
          <w:rFonts w:asciiTheme="minorEastAsia" w:eastAsiaTheme="minorEastAsia" w:hAnsiTheme="minorEastAsia"/>
          <w:szCs w:val="21"/>
          <w:u w:val="single"/>
        </w:rPr>
        <w:t>）</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rsidR="00B07836" w:rsidRDefault="00EA2E5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B07836" w:rsidRDefault="00EA2E5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B07836" w:rsidRDefault="00EA2E5A">
      <w:pPr>
        <w:pStyle w:val="a8"/>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rsidR="00B07836" w:rsidRDefault="00EA2E5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rsidR="00B07836" w:rsidRDefault="00EA2E5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rsidR="00B07836" w:rsidRDefault="00EA2E5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w:t>
      </w:r>
      <w:proofErr w:type="gramStart"/>
      <w:r>
        <w:rPr>
          <w:rFonts w:asciiTheme="minorEastAsia" w:eastAsiaTheme="minorEastAsia" w:hAnsiTheme="minorEastAsia" w:hint="eastAsia"/>
          <w:szCs w:val="21"/>
        </w:rPr>
        <w:t>部联企〔2011〕</w:t>
      </w:r>
      <w:proofErr w:type="gramEnd"/>
      <w:r>
        <w:rPr>
          <w:rFonts w:asciiTheme="minorEastAsia" w:eastAsiaTheme="minorEastAsia" w:hAnsiTheme="minorEastAsia" w:hint="eastAsia"/>
          <w:szCs w:val="21"/>
        </w:rPr>
        <w:t>300 号）、《统计上大中小微型企业划分办法（2017）》等规定，承诺提供的声明</w:t>
      </w:r>
      <w:proofErr w:type="gramStart"/>
      <w:r>
        <w:rPr>
          <w:rFonts w:asciiTheme="minorEastAsia" w:eastAsiaTheme="minorEastAsia" w:hAnsiTheme="minorEastAsia" w:hint="eastAsia"/>
          <w:szCs w:val="21"/>
        </w:rPr>
        <w:t>函内容</w:t>
      </w:r>
      <w:proofErr w:type="gramEnd"/>
      <w:r>
        <w:rPr>
          <w:rFonts w:asciiTheme="minorEastAsia" w:eastAsiaTheme="minorEastAsia" w:hAnsiTheme="minorEastAsia" w:hint="eastAsia"/>
          <w:szCs w:val="21"/>
        </w:rPr>
        <w:t>是真实的，并知悉根据《政府采购促进中小企业发展管理办法》（财库〔2020〕46 号）第二十条规定，供应</w:t>
      </w:r>
      <w:proofErr w:type="gramStart"/>
      <w:r>
        <w:rPr>
          <w:rFonts w:asciiTheme="minorEastAsia" w:eastAsiaTheme="minorEastAsia" w:hAnsiTheme="minorEastAsia" w:hint="eastAsia"/>
          <w:szCs w:val="21"/>
        </w:rPr>
        <w:t>商按照</w:t>
      </w:r>
      <w:proofErr w:type="gramEnd"/>
      <w:r>
        <w:rPr>
          <w:rFonts w:asciiTheme="minorEastAsia" w:eastAsiaTheme="minorEastAsia" w:hAnsiTheme="minorEastAsia" w:hint="eastAsia"/>
          <w:szCs w:val="21"/>
        </w:rPr>
        <w:t>本办法规定提供声明</w:t>
      </w:r>
      <w:proofErr w:type="gramStart"/>
      <w:r>
        <w:rPr>
          <w:rFonts w:asciiTheme="minorEastAsia" w:eastAsiaTheme="minorEastAsia" w:hAnsiTheme="minorEastAsia" w:hint="eastAsia"/>
          <w:szCs w:val="21"/>
        </w:rPr>
        <w:t>函内容</w:t>
      </w:r>
      <w:proofErr w:type="gramEnd"/>
      <w:r>
        <w:rPr>
          <w:rFonts w:asciiTheme="minorEastAsia" w:eastAsiaTheme="minorEastAsia" w:hAnsiTheme="minorEastAsia" w:hint="eastAsia"/>
          <w:szCs w:val="21"/>
        </w:rPr>
        <w:t>不实的，属于提供虚假材料谋取中标、成交，依照《政府采购法》等政府采购有关法律法规规定追究相应责任。</w:t>
      </w:r>
    </w:p>
    <w:p w:rsidR="00B07836" w:rsidRDefault="00B07836">
      <w:pPr>
        <w:spacing w:line="360" w:lineRule="auto"/>
        <w:ind w:firstLineChars="200" w:firstLine="420"/>
        <w:rPr>
          <w:rFonts w:asciiTheme="minorEastAsia" w:eastAsiaTheme="minorEastAsia" w:hAnsiTheme="minorEastAsia"/>
          <w:szCs w:val="21"/>
        </w:rPr>
      </w:pPr>
    </w:p>
    <w:p w:rsidR="00B07836" w:rsidRDefault="00EA2E5A">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B07836" w:rsidRDefault="00EA2E5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B07836" w:rsidRDefault="00EA2E5A">
      <w:pPr>
        <w:spacing w:line="360" w:lineRule="auto"/>
        <w:ind w:firstLineChars="200" w:firstLine="420"/>
        <w:rPr>
          <w:rFonts w:ascii="宋体" w:hAnsi="宋体"/>
          <w:szCs w:val="21"/>
        </w:rPr>
      </w:pPr>
      <w:r>
        <w:rPr>
          <w:rFonts w:ascii="宋体" w:hAnsi="宋体" w:hint="eastAsia"/>
          <w:szCs w:val="21"/>
        </w:rPr>
        <w:t>备注：</w:t>
      </w:r>
    </w:p>
    <w:p w:rsidR="00B07836" w:rsidRDefault="00EA2E5A">
      <w:pPr>
        <w:spacing w:line="360" w:lineRule="auto"/>
        <w:ind w:firstLineChars="200" w:firstLine="420"/>
        <w:rPr>
          <w:rFonts w:ascii="宋体" w:hAnsi="宋体"/>
          <w:szCs w:val="21"/>
        </w:rPr>
      </w:pPr>
      <w:r>
        <w:rPr>
          <w:rFonts w:ascii="宋体" w:hAnsi="宋体" w:hint="eastAsia"/>
          <w:szCs w:val="21"/>
        </w:rPr>
        <w:lastRenderedPageBreak/>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w:t>
      </w:r>
      <w:proofErr w:type="gramStart"/>
      <w:r>
        <w:rPr>
          <w:rFonts w:ascii="宋体" w:hAnsi="宋体" w:hint="eastAsia"/>
          <w:szCs w:val="21"/>
        </w:rPr>
        <w:t>《</w:t>
      </w:r>
      <w:proofErr w:type="gramEnd"/>
      <w:r>
        <w:rPr>
          <w:rFonts w:ascii="宋体" w:hAnsi="宋体" w:hint="eastAsia"/>
          <w:szCs w:val="21"/>
        </w:rPr>
        <w:t>财政部 工业和信息化部关于印发</w:t>
      </w:r>
      <w:proofErr w:type="gramStart"/>
      <w:r>
        <w:rPr>
          <w:rFonts w:ascii="宋体" w:hAnsi="宋体" w:hint="eastAsia"/>
          <w:szCs w:val="21"/>
        </w:rPr>
        <w:t>《</w:t>
      </w:r>
      <w:proofErr w:type="gramEnd"/>
      <w:r>
        <w:rPr>
          <w:rFonts w:ascii="宋体" w:hAnsi="宋体" w:hint="eastAsia"/>
          <w:szCs w:val="21"/>
        </w:rPr>
        <w:t>政府采购促进中小企业发展管理办法</w:t>
      </w:r>
      <w:proofErr w:type="gramStart"/>
      <w:r>
        <w:rPr>
          <w:rFonts w:ascii="宋体" w:hAnsi="宋体" w:hint="eastAsia"/>
          <w:szCs w:val="21"/>
        </w:rPr>
        <w:t>》</w:t>
      </w:r>
      <w:proofErr w:type="gramEnd"/>
      <w:r>
        <w:rPr>
          <w:rFonts w:ascii="宋体" w:hAnsi="宋体" w:hint="eastAsia"/>
          <w:szCs w:val="21"/>
        </w:rPr>
        <w:t>的通知</w:t>
      </w:r>
      <w:proofErr w:type="gramStart"/>
      <w:r>
        <w:rPr>
          <w:rFonts w:ascii="宋体" w:hAnsi="宋体" w:hint="eastAsia"/>
          <w:szCs w:val="21"/>
        </w:rPr>
        <w:t>》</w:t>
      </w:r>
      <w:proofErr w:type="gramEnd"/>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rsidR="00B07836" w:rsidRDefault="00EA2E5A">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w:t>
      </w:r>
      <w:proofErr w:type="gramStart"/>
      <w:r>
        <w:rPr>
          <w:rFonts w:ascii="宋体" w:hAnsi="宋体" w:hint="eastAsia"/>
          <w:szCs w:val="21"/>
        </w:rPr>
        <w:t>一</w:t>
      </w:r>
      <w:proofErr w:type="gramEnd"/>
      <w:r>
        <w:rPr>
          <w:rFonts w:ascii="宋体" w:hAnsi="宋体" w:hint="eastAsia"/>
          <w:szCs w:val="21"/>
        </w:rPr>
        <w:t>年度数据的新成立企业可不填报。</w:t>
      </w:r>
    </w:p>
    <w:p w:rsidR="00B07836" w:rsidRDefault="00EA2E5A">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rsidR="00B07836" w:rsidRDefault="00EA2E5A">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B07836" w:rsidRDefault="00B07836">
      <w:pPr>
        <w:spacing w:line="360" w:lineRule="auto"/>
        <w:ind w:firstLineChars="200" w:firstLine="420"/>
        <w:rPr>
          <w:rFonts w:ascii="宋体" w:hAnsi="宋体"/>
          <w:szCs w:val="21"/>
        </w:rPr>
      </w:pPr>
    </w:p>
    <w:p w:rsidR="00B07836" w:rsidRDefault="00EA2E5A">
      <w:pPr>
        <w:pStyle w:val="4"/>
        <w:tabs>
          <w:tab w:val="left" w:pos="0"/>
        </w:tabs>
        <w:jc w:val="center"/>
        <w:rPr>
          <w:rFonts w:ascii="宋体" w:eastAsia="宋体" w:hAnsi="宋体"/>
        </w:rPr>
      </w:pPr>
      <w:r>
        <w:rPr>
          <w:rFonts w:ascii="宋体" w:eastAsia="宋体" w:hAnsi="宋体" w:hint="eastAsia"/>
        </w:rPr>
        <w:t>监狱企业声明函</w:t>
      </w:r>
    </w:p>
    <w:p w:rsidR="00B07836" w:rsidRDefault="00EA2E5A">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rsidR="00B07836" w:rsidRDefault="00EA2E5A">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B07836" w:rsidRDefault="00EA2E5A">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B07836" w:rsidRDefault="00EA2E5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B07836" w:rsidRDefault="00EA2E5A">
      <w:pPr>
        <w:spacing w:line="360" w:lineRule="auto"/>
        <w:ind w:firstLine="645"/>
        <w:rPr>
          <w:rFonts w:ascii="宋体"/>
          <w:b/>
          <w:szCs w:val="21"/>
        </w:rPr>
      </w:pPr>
      <w:r>
        <w:rPr>
          <w:rFonts w:ascii="宋体" w:hAnsi="宋体" w:hint="eastAsia"/>
          <w:szCs w:val="21"/>
        </w:rPr>
        <w:t xml:space="preserve">                                    </w:t>
      </w:r>
    </w:p>
    <w:p w:rsidR="00B07836" w:rsidRDefault="00EA2E5A">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rsidR="00B07836" w:rsidRDefault="00B07836">
      <w:pPr>
        <w:spacing w:line="360" w:lineRule="auto"/>
        <w:ind w:left="723" w:hangingChars="300" w:hanging="723"/>
        <w:rPr>
          <w:b/>
          <w:sz w:val="24"/>
        </w:rPr>
      </w:pPr>
    </w:p>
    <w:p w:rsidR="00B07836" w:rsidRDefault="00EA2E5A">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rsidR="00B07836" w:rsidRDefault="00B07836">
      <w:pPr>
        <w:spacing w:line="360" w:lineRule="auto"/>
        <w:ind w:firstLineChars="200" w:firstLine="420"/>
        <w:rPr>
          <w:rFonts w:ascii="宋体" w:hAnsi="宋体"/>
          <w:szCs w:val="21"/>
        </w:rPr>
      </w:pPr>
    </w:p>
    <w:p w:rsidR="00B07836" w:rsidRDefault="00EA2E5A">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rsidR="00B07836" w:rsidRDefault="00EA2E5A">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rsidR="00B07836" w:rsidRDefault="00EA2E5A">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B07836" w:rsidRDefault="00EA2E5A">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w:t>
      </w:r>
      <w:proofErr w:type="gramStart"/>
      <w:r>
        <w:rPr>
          <w:rFonts w:ascii="宋体" w:hAnsi="宋体" w:hint="eastAsia"/>
          <w:szCs w:val="21"/>
        </w:rPr>
        <w:t>函内容</w:t>
      </w:r>
      <w:proofErr w:type="gramEnd"/>
      <w:r>
        <w:rPr>
          <w:rFonts w:ascii="宋体" w:hAnsi="宋体" w:hint="eastAsia"/>
          <w:szCs w:val="21"/>
        </w:rPr>
        <w:t>是真实的，如提供声明</w:t>
      </w:r>
      <w:proofErr w:type="gramStart"/>
      <w:r>
        <w:rPr>
          <w:rFonts w:ascii="宋体" w:hAnsi="宋体" w:hint="eastAsia"/>
          <w:szCs w:val="21"/>
        </w:rPr>
        <w:t>函内容</w:t>
      </w:r>
      <w:proofErr w:type="gramEnd"/>
      <w:r>
        <w:rPr>
          <w:rFonts w:ascii="宋体" w:hAnsi="宋体" w:hint="eastAsia"/>
          <w:szCs w:val="21"/>
        </w:rPr>
        <w:t>不实，则依法追究相关法律责任。</w:t>
      </w:r>
    </w:p>
    <w:p w:rsidR="00B07836" w:rsidRDefault="00B07836">
      <w:pPr>
        <w:spacing w:line="360" w:lineRule="auto"/>
        <w:ind w:firstLineChars="200" w:firstLine="420"/>
        <w:rPr>
          <w:rFonts w:ascii="宋体" w:hAnsi="宋体"/>
          <w:szCs w:val="21"/>
        </w:rPr>
      </w:pPr>
    </w:p>
    <w:p w:rsidR="00B07836" w:rsidRDefault="00EA2E5A">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B07836" w:rsidRDefault="00EA2E5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B07836" w:rsidRDefault="00B07836">
      <w:pPr>
        <w:spacing w:line="360" w:lineRule="auto"/>
        <w:ind w:firstLineChars="200" w:firstLine="420"/>
        <w:jc w:val="right"/>
        <w:rPr>
          <w:rFonts w:ascii="宋体" w:hAnsi="宋体"/>
          <w:szCs w:val="21"/>
        </w:rPr>
      </w:pPr>
    </w:p>
    <w:p w:rsidR="00B07836" w:rsidRDefault="00EA2E5A">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rsidR="00B07836" w:rsidRDefault="00B07836">
      <w:pPr>
        <w:adjustRightInd w:val="0"/>
        <w:spacing w:line="300" w:lineRule="auto"/>
        <w:ind w:hanging="2"/>
        <w:jc w:val="center"/>
        <w:rPr>
          <w:b/>
          <w:snapToGrid w:val="0"/>
          <w:kern w:val="0"/>
          <w:sz w:val="28"/>
        </w:rPr>
      </w:pPr>
    </w:p>
    <w:p w:rsidR="00B07836" w:rsidRDefault="00B07836">
      <w:pPr>
        <w:widowControl/>
        <w:jc w:val="left"/>
      </w:pPr>
    </w:p>
    <w:p w:rsidR="00B07836" w:rsidRDefault="00EA2E5A">
      <w:pPr>
        <w:widowControl/>
        <w:jc w:val="left"/>
      </w:pPr>
      <w:r>
        <w:br w:type="page"/>
      </w:r>
    </w:p>
    <w:p w:rsidR="00B07836" w:rsidRDefault="00EA2E5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5" w:name="_Toc44690433"/>
      <w:bookmarkStart w:id="56" w:name="_Toc44690706"/>
      <w:bookmarkStart w:id="57" w:name="_Toc44691165"/>
      <w:bookmarkStart w:id="58" w:name="_Toc44691397"/>
      <w:r>
        <w:rPr>
          <w:rFonts w:asciiTheme="minorEastAsia" w:eastAsiaTheme="minorEastAsia" w:hAnsiTheme="minorEastAsia" w:hint="eastAsia"/>
          <w:sz w:val="24"/>
        </w:rPr>
        <w:lastRenderedPageBreak/>
        <w:t>格式5  开标一览表</w:t>
      </w:r>
      <w:bookmarkEnd w:id="55"/>
      <w:bookmarkEnd w:id="56"/>
      <w:bookmarkEnd w:id="57"/>
      <w:bookmarkEnd w:id="58"/>
    </w:p>
    <w:p w:rsidR="00B07836" w:rsidRDefault="00B07836">
      <w:pPr>
        <w:adjustRightInd w:val="0"/>
        <w:snapToGrid w:val="0"/>
        <w:spacing w:line="360" w:lineRule="auto"/>
        <w:rPr>
          <w:bCs/>
          <w:snapToGrid w:val="0"/>
          <w:kern w:val="0"/>
        </w:rPr>
      </w:pPr>
    </w:p>
    <w:p w:rsidR="00B07836" w:rsidRDefault="00EA2E5A">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rsidR="00B07836" w:rsidRDefault="00EA2E5A">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rsidR="00B07836" w:rsidRDefault="00EA2E5A">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B07836">
        <w:trPr>
          <w:cantSplit/>
          <w:trHeight w:val="720"/>
          <w:jc w:val="center"/>
        </w:trPr>
        <w:tc>
          <w:tcPr>
            <w:tcW w:w="3611" w:type="dxa"/>
            <w:tcBorders>
              <w:top w:val="double" w:sz="4" w:space="0" w:color="auto"/>
              <w:bottom w:val="single" w:sz="4" w:space="0" w:color="auto"/>
            </w:tcBorders>
            <w:vAlign w:val="center"/>
          </w:tcPr>
          <w:p w:rsidR="00B07836" w:rsidRDefault="00EA2E5A">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rsidR="00B07836" w:rsidRDefault="00EA2E5A">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rsidR="00B07836" w:rsidRDefault="00EA2E5A">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rsidR="00B07836" w:rsidRDefault="00EA2E5A">
            <w:pPr>
              <w:adjustRightInd w:val="0"/>
              <w:snapToGrid w:val="0"/>
              <w:spacing w:line="360" w:lineRule="auto"/>
              <w:jc w:val="center"/>
              <w:rPr>
                <w:snapToGrid w:val="0"/>
                <w:kern w:val="0"/>
              </w:rPr>
            </w:pPr>
            <w:r>
              <w:rPr>
                <w:rFonts w:hint="eastAsia"/>
                <w:snapToGrid w:val="0"/>
                <w:kern w:val="0"/>
              </w:rPr>
              <w:t>备注</w:t>
            </w:r>
          </w:p>
        </w:tc>
      </w:tr>
      <w:tr w:rsidR="00B07836">
        <w:trPr>
          <w:cantSplit/>
          <w:trHeight w:val="1419"/>
          <w:jc w:val="center"/>
        </w:trPr>
        <w:tc>
          <w:tcPr>
            <w:tcW w:w="3611" w:type="dxa"/>
            <w:tcBorders>
              <w:top w:val="single" w:sz="4" w:space="0" w:color="auto"/>
            </w:tcBorders>
            <w:vAlign w:val="center"/>
          </w:tcPr>
          <w:p w:rsidR="00B07836" w:rsidRDefault="00B07836">
            <w:pPr>
              <w:adjustRightInd w:val="0"/>
              <w:snapToGrid w:val="0"/>
              <w:spacing w:line="360" w:lineRule="auto"/>
              <w:jc w:val="center"/>
              <w:rPr>
                <w:rFonts w:eastAsiaTheme="minorEastAsia"/>
              </w:rPr>
            </w:pPr>
          </w:p>
        </w:tc>
        <w:tc>
          <w:tcPr>
            <w:tcW w:w="4034" w:type="dxa"/>
            <w:tcBorders>
              <w:top w:val="single" w:sz="4" w:space="0" w:color="auto"/>
            </w:tcBorders>
            <w:vAlign w:val="center"/>
          </w:tcPr>
          <w:p w:rsidR="00B07836" w:rsidRDefault="00B07836">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rsidR="00B07836" w:rsidRDefault="00B07836">
            <w:pPr>
              <w:adjustRightInd w:val="0"/>
              <w:snapToGrid w:val="0"/>
              <w:spacing w:line="360" w:lineRule="auto"/>
              <w:jc w:val="center"/>
              <w:rPr>
                <w:snapToGrid w:val="0"/>
                <w:kern w:val="0"/>
              </w:rPr>
            </w:pPr>
          </w:p>
        </w:tc>
      </w:tr>
    </w:tbl>
    <w:p w:rsidR="00B07836" w:rsidRDefault="00B07836">
      <w:pPr>
        <w:adjustRightInd w:val="0"/>
        <w:snapToGrid w:val="0"/>
        <w:spacing w:line="360" w:lineRule="auto"/>
        <w:rPr>
          <w:snapToGrid w:val="0"/>
          <w:kern w:val="0"/>
        </w:rPr>
      </w:pPr>
    </w:p>
    <w:p w:rsidR="00B07836" w:rsidRDefault="00B07836">
      <w:pPr>
        <w:adjustRightInd w:val="0"/>
        <w:snapToGrid w:val="0"/>
        <w:spacing w:line="360" w:lineRule="auto"/>
        <w:rPr>
          <w:snapToGrid w:val="0"/>
          <w:kern w:val="0"/>
        </w:rPr>
      </w:pPr>
    </w:p>
    <w:p w:rsidR="00B07836" w:rsidRDefault="00EA2E5A">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rsidR="00B07836" w:rsidRDefault="00B07836">
      <w:pPr>
        <w:adjustRightInd w:val="0"/>
        <w:snapToGrid w:val="0"/>
        <w:spacing w:line="360" w:lineRule="auto"/>
        <w:rPr>
          <w:snapToGrid w:val="0"/>
          <w:kern w:val="0"/>
        </w:rPr>
      </w:pPr>
    </w:p>
    <w:p w:rsidR="00B07836" w:rsidRDefault="00B07836">
      <w:pPr>
        <w:adjustRightInd w:val="0"/>
        <w:snapToGrid w:val="0"/>
        <w:spacing w:line="360" w:lineRule="auto"/>
        <w:rPr>
          <w:snapToGrid w:val="0"/>
          <w:kern w:val="0"/>
        </w:rPr>
      </w:pPr>
    </w:p>
    <w:p w:rsidR="00B07836" w:rsidRDefault="00EA2E5A">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rsidR="00B07836" w:rsidRDefault="00B07836">
      <w:pPr>
        <w:adjustRightInd w:val="0"/>
        <w:snapToGrid w:val="0"/>
        <w:spacing w:line="360" w:lineRule="auto"/>
        <w:ind w:firstLineChars="500" w:firstLine="1050"/>
        <w:rPr>
          <w:snapToGrid w:val="0"/>
          <w:kern w:val="0"/>
        </w:rPr>
      </w:pPr>
    </w:p>
    <w:p w:rsidR="00B07836" w:rsidRDefault="00EA2E5A">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rsidR="00B07836" w:rsidRDefault="00EA2E5A">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07836" w:rsidRDefault="00EA2E5A">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rsidR="00B07836" w:rsidRDefault="00EA2E5A">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rsidR="00B07836" w:rsidRDefault="00B07836">
      <w:pPr>
        <w:adjustRightInd w:val="0"/>
        <w:spacing w:line="312" w:lineRule="auto"/>
        <w:ind w:firstLine="437"/>
        <w:rPr>
          <w:b/>
          <w:sz w:val="28"/>
        </w:rPr>
      </w:pPr>
    </w:p>
    <w:p w:rsidR="00B07836" w:rsidRDefault="00B07836"/>
    <w:p w:rsidR="00B07836" w:rsidRDefault="00B07836"/>
    <w:p w:rsidR="00B07836" w:rsidRDefault="00B07836"/>
    <w:p w:rsidR="00B07836" w:rsidRDefault="00B07836"/>
    <w:p w:rsidR="00B07836" w:rsidRDefault="00EA2E5A">
      <w:pPr>
        <w:widowControl/>
        <w:jc w:val="left"/>
      </w:pPr>
      <w:r>
        <w:br w:type="page"/>
      </w:r>
    </w:p>
    <w:p w:rsidR="00B07836" w:rsidRDefault="00EA2E5A">
      <w:pPr>
        <w:pStyle w:val="5"/>
        <w:numPr>
          <w:ilvl w:val="0"/>
          <w:numId w:val="0"/>
        </w:numPr>
        <w:tabs>
          <w:tab w:val="clear" w:pos="2111"/>
        </w:tabs>
        <w:spacing w:before="120" w:after="120"/>
        <w:ind w:leftChars="-1" w:left="-1" w:hanging="1"/>
        <w:jc w:val="center"/>
        <w:rPr>
          <w:rFonts w:asciiTheme="minorEastAsia" w:eastAsiaTheme="minorEastAsia" w:hAnsiTheme="minorEastAsia"/>
          <w:sz w:val="24"/>
          <w:highlight w:val="yellow"/>
        </w:rPr>
      </w:pPr>
      <w:bookmarkStart w:id="59" w:name="_Toc44691166"/>
      <w:bookmarkStart w:id="60" w:name="_Toc44690434"/>
      <w:bookmarkStart w:id="61" w:name="_Toc44691398"/>
      <w:bookmarkStart w:id="62" w:name="_Toc44690707"/>
      <w:r>
        <w:rPr>
          <w:rFonts w:asciiTheme="minorEastAsia" w:eastAsiaTheme="minorEastAsia" w:hAnsiTheme="minorEastAsia" w:hint="eastAsia"/>
          <w:sz w:val="24"/>
          <w:highlight w:val="yellow"/>
        </w:rPr>
        <w:lastRenderedPageBreak/>
        <w:t>格式6  报价表</w:t>
      </w:r>
      <w:bookmarkEnd w:id="59"/>
      <w:bookmarkEnd w:id="60"/>
      <w:bookmarkEnd w:id="61"/>
      <w:bookmarkEnd w:id="62"/>
    </w:p>
    <w:p w:rsidR="00B07836" w:rsidRDefault="00EA2E5A">
      <w:pPr>
        <w:spacing w:line="300" w:lineRule="auto"/>
        <w:rPr>
          <w:rFonts w:ascii="楷体_GB2312" w:eastAsia="楷体_GB2312"/>
          <w:b/>
          <w:sz w:val="24"/>
          <w:highlight w:val="yellow"/>
        </w:rPr>
      </w:pPr>
      <w:r>
        <w:rPr>
          <w:rFonts w:ascii="楷体_GB2312" w:eastAsia="楷体_GB2312" w:hint="eastAsia"/>
          <w:b/>
          <w:sz w:val="24"/>
          <w:highlight w:val="yellow"/>
        </w:rPr>
        <w:t>1   报价要求</w:t>
      </w:r>
    </w:p>
    <w:p w:rsidR="00B07836" w:rsidRDefault="00EA2E5A">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1.1报价应当是唯一的，不接受有选择的报价或区间值；最多保留至小数点后两位。</w:t>
      </w:r>
    </w:p>
    <w:p w:rsidR="00B07836" w:rsidRDefault="00EA2E5A">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1.2此表应经法定代表人或授权委托人签名，并加盖公章。</w:t>
      </w:r>
    </w:p>
    <w:p w:rsidR="00B07836" w:rsidRDefault="00B07836">
      <w:pPr>
        <w:spacing w:line="300" w:lineRule="auto"/>
        <w:rPr>
          <w:rFonts w:asciiTheme="minorEastAsia" w:eastAsiaTheme="minorEastAsia" w:hAnsiTheme="minorEastAsia"/>
          <w:snapToGrid w:val="0"/>
          <w:kern w:val="0"/>
          <w:highlight w:val="yellow"/>
        </w:rPr>
      </w:pPr>
    </w:p>
    <w:p w:rsidR="00B07836" w:rsidRDefault="00B07836">
      <w:pPr>
        <w:adjustRightInd w:val="0"/>
        <w:snapToGrid w:val="0"/>
        <w:spacing w:line="300" w:lineRule="auto"/>
        <w:rPr>
          <w:snapToGrid w:val="0"/>
          <w:kern w:val="0"/>
          <w:highlight w:val="yellow"/>
        </w:rPr>
      </w:pPr>
    </w:p>
    <w:p w:rsidR="00B07836" w:rsidRDefault="00EA2E5A">
      <w:pPr>
        <w:spacing w:line="300" w:lineRule="auto"/>
        <w:rPr>
          <w:bCs/>
          <w:snapToGrid w:val="0"/>
          <w:kern w:val="0"/>
          <w:highlight w:val="yellow"/>
        </w:rPr>
      </w:pPr>
      <w:r>
        <w:rPr>
          <w:rFonts w:eastAsia="楷体_GB2312" w:hint="eastAsia"/>
          <w:b/>
          <w:sz w:val="24"/>
          <w:highlight w:val="yellow"/>
        </w:rPr>
        <w:t xml:space="preserve">2   </w:t>
      </w:r>
      <w:r>
        <w:rPr>
          <w:rFonts w:eastAsia="楷体_GB2312" w:hint="eastAsia"/>
          <w:b/>
          <w:sz w:val="24"/>
          <w:highlight w:val="yellow"/>
        </w:rPr>
        <w:t>报价表</w:t>
      </w:r>
      <w:r>
        <w:rPr>
          <w:bCs/>
          <w:snapToGrid w:val="0"/>
          <w:kern w:val="0"/>
          <w:highlight w:val="yellow"/>
        </w:rPr>
        <w:t xml:space="preserve"> </w:t>
      </w:r>
    </w:p>
    <w:p w:rsidR="00B07836" w:rsidRDefault="00EA2E5A">
      <w:pPr>
        <w:adjustRightInd w:val="0"/>
        <w:snapToGrid w:val="0"/>
        <w:spacing w:beforeLines="50" w:before="156" w:line="360" w:lineRule="auto"/>
        <w:rPr>
          <w:bCs/>
          <w:snapToGrid w:val="0"/>
          <w:kern w:val="0"/>
          <w:highlight w:val="yellow"/>
        </w:rPr>
      </w:pPr>
      <w:r>
        <w:rPr>
          <w:bCs/>
          <w:snapToGrid w:val="0"/>
          <w:kern w:val="0"/>
          <w:highlight w:val="yellow"/>
        </w:rPr>
        <w:t>项目名称：</w:t>
      </w:r>
      <w:r>
        <w:rPr>
          <w:bCs/>
          <w:snapToGrid w:val="0"/>
          <w:kern w:val="0"/>
          <w:highlight w:val="yellow"/>
          <w:u w:val="single"/>
        </w:rPr>
        <w:t xml:space="preserve">                      </w:t>
      </w:r>
      <w:r>
        <w:rPr>
          <w:bCs/>
          <w:snapToGrid w:val="0"/>
          <w:kern w:val="0"/>
          <w:highlight w:val="yellow"/>
        </w:rPr>
        <w:t xml:space="preserve"> </w:t>
      </w:r>
    </w:p>
    <w:p w:rsidR="00B07836" w:rsidRDefault="00EA2E5A">
      <w:pPr>
        <w:adjustRightInd w:val="0"/>
        <w:snapToGrid w:val="0"/>
        <w:spacing w:line="360" w:lineRule="auto"/>
        <w:rPr>
          <w:bCs/>
          <w:snapToGrid w:val="0"/>
          <w:kern w:val="0"/>
          <w:highlight w:val="yellow"/>
          <w:u w:val="single"/>
        </w:rPr>
      </w:pPr>
      <w:r>
        <w:rPr>
          <w:rFonts w:hint="eastAsia"/>
          <w:bCs/>
          <w:snapToGrid w:val="0"/>
          <w:kern w:val="0"/>
          <w:highlight w:val="yellow"/>
        </w:rPr>
        <w:t>项目</w:t>
      </w:r>
      <w:r>
        <w:rPr>
          <w:bCs/>
          <w:snapToGrid w:val="0"/>
          <w:kern w:val="0"/>
          <w:highlight w:val="yellow"/>
        </w:rPr>
        <w:t>期号：</w:t>
      </w:r>
      <w:r>
        <w:rPr>
          <w:bCs/>
          <w:snapToGrid w:val="0"/>
          <w:kern w:val="0"/>
          <w:highlight w:val="yellow"/>
          <w:u w:val="single"/>
        </w:rPr>
        <w:t xml:space="preserve">                      </w:t>
      </w:r>
    </w:p>
    <w:p w:rsidR="00B07836" w:rsidRDefault="00EA2E5A">
      <w:pPr>
        <w:adjustRightInd w:val="0"/>
        <w:snapToGrid w:val="0"/>
        <w:spacing w:line="360" w:lineRule="auto"/>
        <w:rPr>
          <w:bCs/>
          <w:snapToGrid w:val="0"/>
          <w:kern w:val="0"/>
          <w:highlight w:val="yellow"/>
        </w:rPr>
      </w:pPr>
      <w:r>
        <w:rPr>
          <w:rFonts w:hint="eastAsia"/>
          <w:bCs/>
          <w:snapToGrid w:val="0"/>
          <w:kern w:val="0"/>
          <w:highlight w:val="yellow"/>
        </w:rPr>
        <w:t>包</w:t>
      </w:r>
      <w:r>
        <w:rPr>
          <w:rFonts w:hint="eastAsia"/>
          <w:bCs/>
          <w:snapToGrid w:val="0"/>
          <w:kern w:val="0"/>
          <w:highlight w:val="yellow"/>
        </w:rPr>
        <w:t xml:space="preserve"> </w:t>
      </w:r>
      <w:r>
        <w:rPr>
          <w:rFonts w:hint="eastAsia"/>
          <w:bCs/>
          <w:snapToGrid w:val="0"/>
          <w:kern w:val="0"/>
          <w:highlight w:val="yellow"/>
        </w:rPr>
        <w:t>组</w:t>
      </w:r>
      <w:r>
        <w:rPr>
          <w:rFonts w:hint="eastAsia"/>
          <w:bCs/>
          <w:snapToGrid w:val="0"/>
          <w:kern w:val="0"/>
          <w:highlight w:val="yellow"/>
        </w:rPr>
        <w:t xml:space="preserve"> </w:t>
      </w:r>
      <w:r>
        <w:rPr>
          <w:rFonts w:hint="eastAsia"/>
          <w:bCs/>
          <w:snapToGrid w:val="0"/>
          <w:kern w:val="0"/>
          <w:highlight w:val="yellow"/>
        </w:rPr>
        <w:t>号（如无可不填）：</w:t>
      </w:r>
      <w:r>
        <w:rPr>
          <w:bCs/>
          <w:snapToGrid w:val="0"/>
          <w:kern w:val="0"/>
          <w:highlight w:val="yellow"/>
          <w:u w:val="single"/>
        </w:rPr>
        <w:t xml:space="preserve">                      </w:t>
      </w:r>
      <w:r>
        <w:rPr>
          <w:bCs/>
          <w:snapToGrid w:val="0"/>
          <w:kern w:val="0"/>
          <w:highlight w:val="yellow"/>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B07836">
        <w:trPr>
          <w:cantSplit/>
          <w:trHeight w:val="480"/>
          <w:jc w:val="center"/>
        </w:trPr>
        <w:tc>
          <w:tcPr>
            <w:tcW w:w="976" w:type="dxa"/>
            <w:vAlign w:val="center"/>
          </w:tcPr>
          <w:p w:rsidR="00B07836" w:rsidRDefault="00EA2E5A">
            <w:pPr>
              <w:adjustRightInd w:val="0"/>
              <w:snapToGrid w:val="0"/>
              <w:spacing w:line="300" w:lineRule="auto"/>
              <w:jc w:val="center"/>
              <w:rPr>
                <w:b/>
                <w:snapToGrid w:val="0"/>
                <w:kern w:val="0"/>
                <w:highlight w:val="yellow"/>
              </w:rPr>
            </w:pPr>
            <w:r>
              <w:rPr>
                <w:rFonts w:hint="eastAsia"/>
                <w:b/>
                <w:snapToGrid w:val="0"/>
                <w:kern w:val="0"/>
                <w:highlight w:val="yellow"/>
              </w:rPr>
              <w:t>序号</w:t>
            </w:r>
          </w:p>
        </w:tc>
        <w:tc>
          <w:tcPr>
            <w:tcW w:w="3200" w:type="dxa"/>
            <w:vAlign w:val="center"/>
          </w:tcPr>
          <w:p w:rsidR="00B07836" w:rsidRDefault="00EA2E5A">
            <w:pPr>
              <w:adjustRightInd w:val="0"/>
              <w:snapToGrid w:val="0"/>
              <w:spacing w:line="300" w:lineRule="auto"/>
              <w:jc w:val="center"/>
              <w:rPr>
                <w:b/>
                <w:snapToGrid w:val="0"/>
                <w:kern w:val="0"/>
                <w:highlight w:val="yellow"/>
              </w:rPr>
            </w:pPr>
            <w:r>
              <w:rPr>
                <w:rFonts w:hint="eastAsia"/>
                <w:b/>
                <w:snapToGrid w:val="0"/>
                <w:kern w:val="0"/>
                <w:highlight w:val="yellow"/>
              </w:rPr>
              <w:t>项目内容</w:t>
            </w:r>
          </w:p>
        </w:tc>
        <w:tc>
          <w:tcPr>
            <w:tcW w:w="1233" w:type="dxa"/>
            <w:vAlign w:val="center"/>
          </w:tcPr>
          <w:p w:rsidR="00B07836" w:rsidRDefault="00EA2E5A">
            <w:pPr>
              <w:adjustRightInd w:val="0"/>
              <w:snapToGrid w:val="0"/>
              <w:spacing w:line="300" w:lineRule="auto"/>
              <w:jc w:val="center"/>
              <w:rPr>
                <w:b/>
                <w:snapToGrid w:val="0"/>
                <w:kern w:val="0"/>
                <w:highlight w:val="yellow"/>
              </w:rPr>
            </w:pPr>
            <w:r>
              <w:rPr>
                <w:rFonts w:hint="eastAsia"/>
                <w:b/>
                <w:snapToGrid w:val="0"/>
                <w:kern w:val="0"/>
                <w:highlight w:val="yellow"/>
              </w:rPr>
              <w:t>单位</w:t>
            </w:r>
          </w:p>
        </w:tc>
        <w:tc>
          <w:tcPr>
            <w:tcW w:w="2542" w:type="dxa"/>
            <w:vAlign w:val="center"/>
          </w:tcPr>
          <w:p w:rsidR="00B07836" w:rsidRDefault="00EA2E5A">
            <w:pPr>
              <w:adjustRightInd w:val="0"/>
              <w:snapToGrid w:val="0"/>
              <w:spacing w:line="300" w:lineRule="auto"/>
              <w:jc w:val="center"/>
              <w:rPr>
                <w:b/>
                <w:snapToGrid w:val="0"/>
                <w:kern w:val="0"/>
                <w:highlight w:val="yellow"/>
              </w:rPr>
            </w:pPr>
            <w:r>
              <w:rPr>
                <w:rFonts w:hint="eastAsia"/>
                <w:b/>
                <w:snapToGrid w:val="0"/>
                <w:kern w:val="0"/>
                <w:highlight w:val="yellow"/>
              </w:rPr>
              <w:t>单价（单位：</w:t>
            </w:r>
            <w:r>
              <w:rPr>
                <w:rFonts w:ascii="宋体" w:hAnsi="宋体" w:cs="宋体" w:hint="eastAsia"/>
                <w:kern w:val="0"/>
                <w:sz w:val="22"/>
                <w:highlight w:val="yellow"/>
              </w:rPr>
              <w:t>元</w:t>
            </w:r>
            <w:r>
              <w:rPr>
                <w:rFonts w:hint="eastAsia"/>
                <w:b/>
                <w:snapToGrid w:val="0"/>
                <w:kern w:val="0"/>
                <w:highlight w:val="yellow"/>
              </w:rPr>
              <w:t>）</w:t>
            </w:r>
          </w:p>
        </w:tc>
        <w:tc>
          <w:tcPr>
            <w:tcW w:w="1327" w:type="dxa"/>
            <w:vAlign w:val="center"/>
          </w:tcPr>
          <w:p w:rsidR="00B07836" w:rsidRDefault="00EA2E5A">
            <w:pPr>
              <w:adjustRightInd w:val="0"/>
              <w:snapToGrid w:val="0"/>
              <w:spacing w:line="300" w:lineRule="auto"/>
              <w:jc w:val="center"/>
              <w:rPr>
                <w:b/>
                <w:snapToGrid w:val="0"/>
                <w:kern w:val="0"/>
                <w:highlight w:val="yellow"/>
              </w:rPr>
            </w:pPr>
            <w:r>
              <w:rPr>
                <w:rFonts w:hint="eastAsia"/>
                <w:b/>
                <w:snapToGrid w:val="0"/>
                <w:kern w:val="0"/>
                <w:highlight w:val="yellow"/>
              </w:rPr>
              <w:t>备注</w:t>
            </w:r>
          </w:p>
        </w:tc>
      </w:tr>
      <w:tr w:rsidR="00B07836">
        <w:trPr>
          <w:cantSplit/>
          <w:trHeight w:val="427"/>
          <w:jc w:val="center"/>
        </w:trPr>
        <w:tc>
          <w:tcPr>
            <w:tcW w:w="976" w:type="dxa"/>
            <w:vAlign w:val="center"/>
          </w:tcPr>
          <w:p w:rsidR="00B07836" w:rsidRDefault="00EA2E5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1</w:t>
            </w:r>
          </w:p>
        </w:tc>
        <w:tc>
          <w:tcPr>
            <w:tcW w:w="3200" w:type="dxa"/>
            <w:vAlign w:val="center"/>
          </w:tcPr>
          <w:p w:rsidR="00B07836" w:rsidRDefault="00B07836">
            <w:pPr>
              <w:adjustRightInd w:val="0"/>
              <w:snapToGrid w:val="0"/>
              <w:spacing w:line="300" w:lineRule="auto"/>
              <w:jc w:val="center"/>
              <w:rPr>
                <w:snapToGrid w:val="0"/>
                <w:kern w:val="0"/>
                <w:highlight w:val="yellow"/>
              </w:rPr>
            </w:pPr>
          </w:p>
        </w:tc>
        <w:tc>
          <w:tcPr>
            <w:tcW w:w="1233" w:type="dxa"/>
            <w:vAlign w:val="center"/>
          </w:tcPr>
          <w:p w:rsidR="00B07836" w:rsidRDefault="00B07836">
            <w:pPr>
              <w:adjustRightInd w:val="0"/>
              <w:snapToGrid w:val="0"/>
              <w:spacing w:line="300" w:lineRule="auto"/>
              <w:jc w:val="center"/>
              <w:rPr>
                <w:snapToGrid w:val="0"/>
                <w:kern w:val="0"/>
                <w:highlight w:val="yellow"/>
              </w:rPr>
            </w:pPr>
          </w:p>
        </w:tc>
        <w:tc>
          <w:tcPr>
            <w:tcW w:w="2542" w:type="dxa"/>
            <w:vAlign w:val="center"/>
          </w:tcPr>
          <w:p w:rsidR="00B07836" w:rsidRDefault="00B07836">
            <w:pPr>
              <w:adjustRightInd w:val="0"/>
              <w:snapToGrid w:val="0"/>
              <w:spacing w:line="300" w:lineRule="auto"/>
              <w:jc w:val="center"/>
              <w:rPr>
                <w:snapToGrid w:val="0"/>
                <w:kern w:val="0"/>
                <w:highlight w:val="yellow"/>
              </w:rPr>
            </w:pPr>
          </w:p>
        </w:tc>
        <w:tc>
          <w:tcPr>
            <w:tcW w:w="1327" w:type="dxa"/>
            <w:vAlign w:val="center"/>
          </w:tcPr>
          <w:p w:rsidR="00B07836" w:rsidRDefault="00B07836">
            <w:pPr>
              <w:adjustRightInd w:val="0"/>
              <w:snapToGrid w:val="0"/>
              <w:spacing w:line="300" w:lineRule="auto"/>
              <w:jc w:val="center"/>
              <w:rPr>
                <w:snapToGrid w:val="0"/>
                <w:kern w:val="0"/>
                <w:highlight w:val="yellow"/>
              </w:rPr>
            </w:pPr>
          </w:p>
        </w:tc>
      </w:tr>
      <w:tr w:rsidR="00B07836">
        <w:trPr>
          <w:cantSplit/>
          <w:trHeight w:val="427"/>
          <w:jc w:val="center"/>
        </w:trPr>
        <w:tc>
          <w:tcPr>
            <w:tcW w:w="976" w:type="dxa"/>
            <w:vAlign w:val="center"/>
          </w:tcPr>
          <w:p w:rsidR="00B07836" w:rsidRDefault="00EA2E5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2</w:t>
            </w:r>
          </w:p>
        </w:tc>
        <w:tc>
          <w:tcPr>
            <w:tcW w:w="3200" w:type="dxa"/>
            <w:vAlign w:val="center"/>
          </w:tcPr>
          <w:p w:rsidR="00B07836" w:rsidRDefault="00B07836">
            <w:pPr>
              <w:adjustRightInd w:val="0"/>
              <w:snapToGrid w:val="0"/>
              <w:spacing w:line="300" w:lineRule="auto"/>
              <w:jc w:val="center"/>
              <w:rPr>
                <w:snapToGrid w:val="0"/>
                <w:kern w:val="0"/>
                <w:highlight w:val="yellow"/>
              </w:rPr>
            </w:pPr>
          </w:p>
        </w:tc>
        <w:tc>
          <w:tcPr>
            <w:tcW w:w="1233" w:type="dxa"/>
            <w:vAlign w:val="center"/>
          </w:tcPr>
          <w:p w:rsidR="00B07836" w:rsidRDefault="00B07836">
            <w:pPr>
              <w:adjustRightInd w:val="0"/>
              <w:snapToGrid w:val="0"/>
              <w:spacing w:line="300" w:lineRule="auto"/>
              <w:jc w:val="center"/>
              <w:rPr>
                <w:snapToGrid w:val="0"/>
                <w:kern w:val="0"/>
                <w:highlight w:val="yellow"/>
              </w:rPr>
            </w:pPr>
          </w:p>
        </w:tc>
        <w:tc>
          <w:tcPr>
            <w:tcW w:w="2542" w:type="dxa"/>
            <w:vAlign w:val="center"/>
          </w:tcPr>
          <w:p w:rsidR="00B07836" w:rsidRDefault="00B07836">
            <w:pPr>
              <w:adjustRightInd w:val="0"/>
              <w:snapToGrid w:val="0"/>
              <w:spacing w:line="300" w:lineRule="auto"/>
              <w:jc w:val="center"/>
              <w:rPr>
                <w:snapToGrid w:val="0"/>
                <w:kern w:val="0"/>
                <w:highlight w:val="yellow"/>
              </w:rPr>
            </w:pPr>
          </w:p>
        </w:tc>
        <w:tc>
          <w:tcPr>
            <w:tcW w:w="1327" w:type="dxa"/>
            <w:vAlign w:val="center"/>
          </w:tcPr>
          <w:p w:rsidR="00B07836" w:rsidRDefault="00B07836">
            <w:pPr>
              <w:adjustRightInd w:val="0"/>
              <w:snapToGrid w:val="0"/>
              <w:spacing w:line="300" w:lineRule="auto"/>
              <w:jc w:val="center"/>
              <w:rPr>
                <w:snapToGrid w:val="0"/>
                <w:kern w:val="0"/>
                <w:highlight w:val="yellow"/>
              </w:rPr>
            </w:pPr>
          </w:p>
        </w:tc>
      </w:tr>
      <w:tr w:rsidR="00B07836">
        <w:trPr>
          <w:cantSplit/>
          <w:trHeight w:val="427"/>
          <w:jc w:val="center"/>
        </w:trPr>
        <w:tc>
          <w:tcPr>
            <w:tcW w:w="976" w:type="dxa"/>
            <w:vAlign w:val="center"/>
          </w:tcPr>
          <w:p w:rsidR="00B07836" w:rsidRDefault="00EA2E5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 xml:space="preserve">3 </w:t>
            </w:r>
          </w:p>
        </w:tc>
        <w:tc>
          <w:tcPr>
            <w:tcW w:w="3200" w:type="dxa"/>
            <w:vAlign w:val="center"/>
          </w:tcPr>
          <w:p w:rsidR="00B07836" w:rsidRDefault="00B07836">
            <w:pPr>
              <w:adjustRightInd w:val="0"/>
              <w:snapToGrid w:val="0"/>
              <w:spacing w:line="300" w:lineRule="auto"/>
              <w:jc w:val="center"/>
              <w:rPr>
                <w:snapToGrid w:val="0"/>
                <w:kern w:val="0"/>
                <w:highlight w:val="yellow"/>
              </w:rPr>
            </w:pPr>
          </w:p>
        </w:tc>
        <w:tc>
          <w:tcPr>
            <w:tcW w:w="1233" w:type="dxa"/>
            <w:vAlign w:val="center"/>
          </w:tcPr>
          <w:p w:rsidR="00B07836" w:rsidRDefault="00B07836">
            <w:pPr>
              <w:adjustRightInd w:val="0"/>
              <w:snapToGrid w:val="0"/>
              <w:spacing w:line="300" w:lineRule="auto"/>
              <w:jc w:val="center"/>
              <w:rPr>
                <w:snapToGrid w:val="0"/>
                <w:kern w:val="0"/>
                <w:highlight w:val="yellow"/>
              </w:rPr>
            </w:pPr>
          </w:p>
        </w:tc>
        <w:tc>
          <w:tcPr>
            <w:tcW w:w="2542" w:type="dxa"/>
            <w:vAlign w:val="center"/>
          </w:tcPr>
          <w:p w:rsidR="00B07836" w:rsidRDefault="00B07836">
            <w:pPr>
              <w:adjustRightInd w:val="0"/>
              <w:snapToGrid w:val="0"/>
              <w:spacing w:line="300" w:lineRule="auto"/>
              <w:jc w:val="center"/>
              <w:rPr>
                <w:snapToGrid w:val="0"/>
                <w:kern w:val="0"/>
                <w:highlight w:val="yellow"/>
              </w:rPr>
            </w:pPr>
          </w:p>
        </w:tc>
        <w:tc>
          <w:tcPr>
            <w:tcW w:w="1327" w:type="dxa"/>
            <w:vAlign w:val="center"/>
          </w:tcPr>
          <w:p w:rsidR="00B07836" w:rsidRDefault="00B07836">
            <w:pPr>
              <w:adjustRightInd w:val="0"/>
              <w:snapToGrid w:val="0"/>
              <w:spacing w:line="300" w:lineRule="auto"/>
              <w:jc w:val="center"/>
              <w:rPr>
                <w:snapToGrid w:val="0"/>
                <w:kern w:val="0"/>
                <w:highlight w:val="yellow"/>
              </w:rPr>
            </w:pPr>
          </w:p>
        </w:tc>
      </w:tr>
      <w:tr w:rsidR="00B07836">
        <w:trPr>
          <w:cantSplit/>
          <w:trHeight w:val="427"/>
          <w:jc w:val="center"/>
        </w:trPr>
        <w:tc>
          <w:tcPr>
            <w:tcW w:w="976" w:type="dxa"/>
            <w:vAlign w:val="center"/>
          </w:tcPr>
          <w:p w:rsidR="00B07836" w:rsidRDefault="00EA2E5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4</w:t>
            </w:r>
          </w:p>
        </w:tc>
        <w:tc>
          <w:tcPr>
            <w:tcW w:w="3200" w:type="dxa"/>
            <w:vAlign w:val="center"/>
          </w:tcPr>
          <w:p w:rsidR="00B07836" w:rsidRDefault="00B07836">
            <w:pPr>
              <w:adjustRightInd w:val="0"/>
              <w:snapToGrid w:val="0"/>
              <w:spacing w:line="300" w:lineRule="auto"/>
              <w:jc w:val="center"/>
              <w:rPr>
                <w:snapToGrid w:val="0"/>
                <w:kern w:val="0"/>
                <w:highlight w:val="yellow"/>
              </w:rPr>
            </w:pPr>
          </w:p>
        </w:tc>
        <w:tc>
          <w:tcPr>
            <w:tcW w:w="1233" w:type="dxa"/>
            <w:vAlign w:val="center"/>
          </w:tcPr>
          <w:p w:rsidR="00B07836" w:rsidRDefault="00B07836">
            <w:pPr>
              <w:adjustRightInd w:val="0"/>
              <w:snapToGrid w:val="0"/>
              <w:spacing w:line="300" w:lineRule="auto"/>
              <w:jc w:val="center"/>
              <w:rPr>
                <w:snapToGrid w:val="0"/>
                <w:kern w:val="0"/>
                <w:highlight w:val="yellow"/>
              </w:rPr>
            </w:pPr>
          </w:p>
        </w:tc>
        <w:tc>
          <w:tcPr>
            <w:tcW w:w="2542" w:type="dxa"/>
            <w:vAlign w:val="center"/>
          </w:tcPr>
          <w:p w:rsidR="00B07836" w:rsidRDefault="00B07836">
            <w:pPr>
              <w:adjustRightInd w:val="0"/>
              <w:snapToGrid w:val="0"/>
              <w:spacing w:line="300" w:lineRule="auto"/>
              <w:jc w:val="center"/>
              <w:rPr>
                <w:snapToGrid w:val="0"/>
                <w:kern w:val="0"/>
                <w:highlight w:val="yellow"/>
              </w:rPr>
            </w:pPr>
          </w:p>
        </w:tc>
        <w:tc>
          <w:tcPr>
            <w:tcW w:w="1327" w:type="dxa"/>
            <w:vAlign w:val="center"/>
          </w:tcPr>
          <w:p w:rsidR="00B07836" w:rsidRDefault="00B07836">
            <w:pPr>
              <w:adjustRightInd w:val="0"/>
              <w:snapToGrid w:val="0"/>
              <w:spacing w:line="300" w:lineRule="auto"/>
              <w:jc w:val="center"/>
              <w:rPr>
                <w:snapToGrid w:val="0"/>
                <w:kern w:val="0"/>
                <w:highlight w:val="yellow"/>
              </w:rPr>
            </w:pPr>
          </w:p>
        </w:tc>
      </w:tr>
      <w:tr w:rsidR="00B07836">
        <w:trPr>
          <w:cantSplit/>
          <w:trHeight w:val="427"/>
          <w:jc w:val="center"/>
        </w:trPr>
        <w:tc>
          <w:tcPr>
            <w:tcW w:w="976" w:type="dxa"/>
            <w:tcBorders>
              <w:bottom w:val="single" w:sz="4" w:space="0" w:color="auto"/>
            </w:tcBorders>
            <w:vAlign w:val="center"/>
          </w:tcPr>
          <w:p w:rsidR="00B07836" w:rsidRDefault="00EA2E5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5</w:t>
            </w:r>
          </w:p>
        </w:tc>
        <w:tc>
          <w:tcPr>
            <w:tcW w:w="3200" w:type="dxa"/>
            <w:tcBorders>
              <w:bottom w:val="single" w:sz="4" w:space="0" w:color="auto"/>
            </w:tcBorders>
            <w:vAlign w:val="center"/>
          </w:tcPr>
          <w:p w:rsidR="00B07836" w:rsidRDefault="00B07836">
            <w:pPr>
              <w:adjustRightInd w:val="0"/>
              <w:snapToGrid w:val="0"/>
              <w:spacing w:line="300" w:lineRule="auto"/>
              <w:jc w:val="center"/>
              <w:rPr>
                <w:snapToGrid w:val="0"/>
                <w:kern w:val="0"/>
                <w:highlight w:val="yellow"/>
              </w:rPr>
            </w:pPr>
          </w:p>
        </w:tc>
        <w:tc>
          <w:tcPr>
            <w:tcW w:w="1233" w:type="dxa"/>
            <w:tcBorders>
              <w:bottom w:val="single" w:sz="4" w:space="0" w:color="auto"/>
            </w:tcBorders>
            <w:vAlign w:val="center"/>
          </w:tcPr>
          <w:p w:rsidR="00B07836" w:rsidRDefault="00B07836">
            <w:pPr>
              <w:adjustRightInd w:val="0"/>
              <w:snapToGrid w:val="0"/>
              <w:spacing w:line="300" w:lineRule="auto"/>
              <w:jc w:val="center"/>
              <w:rPr>
                <w:snapToGrid w:val="0"/>
                <w:kern w:val="0"/>
                <w:highlight w:val="yellow"/>
              </w:rPr>
            </w:pPr>
          </w:p>
        </w:tc>
        <w:tc>
          <w:tcPr>
            <w:tcW w:w="2542" w:type="dxa"/>
            <w:tcBorders>
              <w:bottom w:val="single" w:sz="4" w:space="0" w:color="auto"/>
            </w:tcBorders>
            <w:vAlign w:val="center"/>
          </w:tcPr>
          <w:p w:rsidR="00B07836" w:rsidRDefault="00B07836">
            <w:pPr>
              <w:adjustRightInd w:val="0"/>
              <w:snapToGrid w:val="0"/>
              <w:spacing w:line="300" w:lineRule="auto"/>
              <w:jc w:val="center"/>
              <w:rPr>
                <w:snapToGrid w:val="0"/>
                <w:kern w:val="0"/>
                <w:highlight w:val="yellow"/>
              </w:rPr>
            </w:pPr>
          </w:p>
        </w:tc>
        <w:tc>
          <w:tcPr>
            <w:tcW w:w="1327" w:type="dxa"/>
            <w:tcBorders>
              <w:bottom w:val="single" w:sz="4" w:space="0" w:color="auto"/>
            </w:tcBorders>
            <w:vAlign w:val="center"/>
          </w:tcPr>
          <w:p w:rsidR="00B07836" w:rsidRDefault="00B07836">
            <w:pPr>
              <w:adjustRightInd w:val="0"/>
              <w:snapToGrid w:val="0"/>
              <w:spacing w:line="300" w:lineRule="auto"/>
              <w:jc w:val="center"/>
              <w:rPr>
                <w:snapToGrid w:val="0"/>
                <w:kern w:val="0"/>
                <w:highlight w:val="yellow"/>
              </w:rPr>
            </w:pPr>
          </w:p>
        </w:tc>
      </w:tr>
      <w:tr w:rsidR="00B07836">
        <w:trPr>
          <w:cantSplit/>
          <w:trHeight w:val="424"/>
          <w:jc w:val="center"/>
        </w:trPr>
        <w:tc>
          <w:tcPr>
            <w:tcW w:w="7951" w:type="dxa"/>
            <w:gridSpan w:val="4"/>
            <w:tcBorders>
              <w:top w:val="single" w:sz="4" w:space="0" w:color="auto"/>
            </w:tcBorders>
            <w:vAlign w:val="center"/>
          </w:tcPr>
          <w:p w:rsidR="00B07836" w:rsidRDefault="00EA2E5A">
            <w:pPr>
              <w:adjustRightInd w:val="0"/>
              <w:snapToGrid w:val="0"/>
              <w:spacing w:line="300" w:lineRule="auto"/>
              <w:jc w:val="center"/>
              <w:rPr>
                <w:snapToGrid w:val="0"/>
                <w:kern w:val="0"/>
                <w:highlight w:val="yellow"/>
              </w:rPr>
            </w:pPr>
            <w:r>
              <w:rPr>
                <w:rFonts w:hint="eastAsia"/>
                <w:snapToGrid w:val="0"/>
                <w:kern w:val="0"/>
                <w:highlight w:val="yellow"/>
              </w:rPr>
              <w:t>合</w:t>
            </w:r>
            <w:r>
              <w:rPr>
                <w:snapToGrid w:val="0"/>
                <w:kern w:val="0"/>
                <w:highlight w:val="yellow"/>
              </w:rPr>
              <w:t xml:space="preserve">   </w:t>
            </w:r>
            <w:r>
              <w:rPr>
                <w:rFonts w:hint="eastAsia"/>
                <w:snapToGrid w:val="0"/>
                <w:kern w:val="0"/>
                <w:highlight w:val="yellow"/>
              </w:rPr>
              <w:t>计（即投标报价，单位：</w:t>
            </w:r>
            <w:r>
              <w:rPr>
                <w:rFonts w:ascii="宋体" w:hAnsi="宋体" w:cs="宋体" w:hint="eastAsia"/>
                <w:kern w:val="0"/>
                <w:sz w:val="22"/>
                <w:highlight w:val="yellow"/>
              </w:rPr>
              <w:t>元</w:t>
            </w:r>
            <w:r>
              <w:rPr>
                <w:rFonts w:hint="eastAsia"/>
                <w:snapToGrid w:val="0"/>
                <w:kern w:val="0"/>
                <w:highlight w:val="yellow"/>
              </w:rPr>
              <w:t>）</w:t>
            </w:r>
          </w:p>
        </w:tc>
        <w:tc>
          <w:tcPr>
            <w:tcW w:w="1327" w:type="dxa"/>
            <w:tcBorders>
              <w:top w:val="single" w:sz="4" w:space="0" w:color="auto"/>
            </w:tcBorders>
            <w:vAlign w:val="center"/>
          </w:tcPr>
          <w:p w:rsidR="00B07836" w:rsidRDefault="00B07836">
            <w:pPr>
              <w:adjustRightInd w:val="0"/>
              <w:snapToGrid w:val="0"/>
              <w:spacing w:line="300" w:lineRule="auto"/>
              <w:jc w:val="center"/>
              <w:rPr>
                <w:snapToGrid w:val="0"/>
                <w:kern w:val="0"/>
                <w:highlight w:val="yellow"/>
              </w:rPr>
            </w:pPr>
          </w:p>
        </w:tc>
      </w:tr>
    </w:tbl>
    <w:p w:rsidR="00B07836" w:rsidRDefault="00B07836">
      <w:pPr>
        <w:adjustRightInd w:val="0"/>
        <w:snapToGrid w:val="0"/>
        <w:spacing w:line="300" w:lineRule="auto"/>
        <w:rPr>
          <w:snapToGrid w:val="0"/>
          <w:kern w:val="0"/>
        </w:rPr>
      </w:pPr>
    </w:p>
    <w:p w:rsidR="00B07836" w:rsidRDefault="00EA2E5A">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rsidR="00B07836" w:rsidRDefault="00EA2E5A">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p>
    <w:p w:rsidR="00B07836" w:rsidRDefault="00B07836">
      <w:pPr>
        <w:adjustRightInd w:val="0"/>
        <w:snapToGrid w:val="0"/>
        <w:spacing w:line="300" w:lineRule="auto"/>
        <w:rPr>
          <w:snapToGrid w:val="0"/>
          <w:kern w:val="0"/>
        </w:rPr>
      </w:pPr>
    </w:p>
    <w:p w:rsidR="00B07836" w:rsidRDefault="00B07836">
      <w:pPr>
        <w:adjustRightInd w:val="0"/>
        <w:snapToGrid w:val="0"/>
        <w:spacing w:line="300" w:lineRule="auto"/>
        <w:rPr>
          <w:snapToGrid w:val="0"/>
          <w:kern w:val="0"/>
        </w:rPr>
      </w:pPr>
    </w:p>
    <w:p w:rsidR="00B07836" w:rsidRDefault="00EA2E5A">
      <w:pPr>
        <w:adjustRightInd w:val="0"/>
        <w:snapToGrid w:val="0"/>
        <w:spacing w:line="300" w:lineRule="auto"/>
        <w:rPr>
          <w:snapToGrid w:val="0"/>
          <w:kern w:val="0"/>
        </w:rPr>
      </w:pPr>
      <w:r>
        <w:rPr>
          <w:rFonts w:hint="eastAsia"/>
          <w:snapToGrid w:val="0"/>
          <w:kern w:val="0"/>
        </w:rPr>
        <w:t>投标单位：（加盖公章）</w:t>
      </w:r>
    </w:p>
    <w:p w:rsidR="00B07836" w:rsidRDefault="00B07836">
      <w:pPr>
        <w:adjustRightInd w:val="0"/>
        <w:snapToGrid w:val="0"/>
        <w:spacing w:line="300" w:lineRule="auto"/>
        <w:rPr>
          <w:snapToGrid w:val="0"/>
          <w:kern w:val="0"/>
        </w:rPr>
      </w:pPr>
    </w:p>
    <w:p w:rsidR="00B07836" w:rsidRDefault="00B07836">
      <w:pPr>
        <w:adjustRightInd w:val="0"/>
        <w:snapToGrid w:val="0"/>
        <w:spacing w:line="300" w:lineRule="auto"/>
        <w:rPr>
          <w:snapToGrid w:val="0"/>
          <w:kern w:val="0"/>
        </w:rPr>
      </w:pPr>
    </w:p>
    <w:p w:rsidR="00B07836" w:rsidRDefault="00B07836">
      <w:pPr>
        <w:adjustRightInd w:val="0"/>
        <w:snapToGrid w:val="0"/>
        <w:spacing w:line="300" w:lineRule="auto"/>
        <w:rPr>
          <w:snapToGrid w:val="0"/>
          <w:kern w:val="0"/>
        </w:rPr>
      </w:pPr>
    </w:p>
    <w:p w:rsidR="00B07836" w:rsidRDefault="00B07836">
      <w:pPr>
        <w:adjustRightInd w:val="0"/>
        <w:snapToGrid w:val="0"/>
        <w:spacing w:line="300" w:lineRule="auto"/>
        <w:rPr>
          <w:snapToGrid w:val="0"/>
          <w:kern w:val="0"/>
        </w:rPr>
      </w:pPr>
    </w:p>
    <w:p w:rsidR="00B07836" w:rsidRDefault="00EA2E5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B07836" w:rsidRDefault="00B07836"/>
    <w:p w:rsidR="00B07836" w:rsidRDefault="00B07836">
      <w:pPr>
        <w:pStyle w:val="ac"/>
        <w:adjustRightInd w:val="0"/>
        <w:snapToGrid w:val="0"/>
        <w:spacing w:line="312" w:lineRule="auto"/>
        <w:jc w:val="center"/>
        <w:rPr>
          <w:rFonts w:ascii="Times New Roman" w:hAnsi="Times New Roman"/>
          <w:b/>
          <w:sz w:val="28"/>
        </w:rPr>
      </w:pPr>
    </w:p>
    <w:p w:rsidR="00B07836" w:rsidRDefault="00EA2E5A">
      <w:pPr>
        <w:widowControl/>
        <w:jc w:val="left"/>
      </w:pPr>
      <w:r>
        <w:br w:type="page"/>
      </w:r>
    </w:p>
    <w:p w:rsidR="00B07836" w:rsidRDefault="00B07836"/>
    <w:p w:rsidR="00B07836" w:rsidRDefault="00EA2E5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3" w:name="_Toc44690435"/>
      <w:bookmarkStart w:id="64" w:name="_Toc44691399"/>
      <w:bookmarkStart w:id="65" w:name="_Toc44690708"/>
      <w:bookmarkStart w:id="66" w:name="_Toc44691167"/>
      <w:r>
        <w:rPr>
          <w:rFonts w:asciiTheme="minorEastAsia" w:eastAsiaTheme="minorEastAsia" w:hAnsiTheme="minorEastAsia" w:hint="eastAsia"/>
          <w:sz w:val="24"/>
        </w:rPr>
        <w:t>格式7  服务方案</w:t>
      </w:r>
      <w:bookmarkEnd w:id="63"/>
      <w:bookmarkEnd w:id="64"/>
      <w:bookmarkEnd w:id="65"/>
      <w:bookmarkEnd w:id="66"/>
    </w:p>
    <w:p w:rsidR="00B07836" w:rsidRDefault="00B07836">
      <w:pPr>
        <w:pStyle w:val="a1"/>
      </w:pPr>
    </w:p>
    <w:p w:rsidR="00B07836" w:rsidRDefault="00EA2E5A">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rsidR="00B07836" w:rsidRDefault="00B07836">
      <w:pPr>
        <w:spacing w:line="400" w:lineRule="exact"/>
        <w:ind w:firstLineChars="200" w:firstLine="420"/>
        <w:rPr>
          <w:rFonts w:ascii="宋体" w:hAnsi="宋体"/>
          <w:szCs w:val="21"/>
        </w:rPr>
      </w:pPr>
    </w:p>
    <w:p w:rsidR="00B07836" w:rsidRDefault="00EA2E5A">
      <w:pPr>
        <w:spacing w:line="360" w:lineRule="auto"/>
        <w:ind w:firstLineChars="200" w:firstLine="420"/>
        <w:rPr>
          <w:rFonts w:ascii="宋体" w:hAnsi="宋体"/>
          <w:szCs w:val="21"/>
        </w:rPr>
      </w:pPr>
      <w:r>
        <w:rPr>
          <w:rFonts w:ascii="宋体" w:hAnsi="宋体" w:hint="eastAsia"/>
          <w:szCs w:val="21"/>
        </w:rPr>
        <w:t>1、项目组织实施方案</w:t>
      </w:r>
    </w:p>
    <w:p w:rsidR="00B07836" w:rsidRDefault="00EA2E5A">
      <w:pPr>
        <w:spacing w:line="360" w:lineRule="auto"/>
        <w:ind w:firstLineChars="200" w:firstLine="420"/>
        <w:rPr>
          <w:rFonts w:ascii="宋体" w:hAnsi="宋体"/>
          <w:szCs w:val="21"/>
        </w:rPr>
      </w:pPr>
      <w:r>
        <w:rPr>
          <w:rFonts w:ascii="宋体" w:hAnsi="宋体" w:hint="eastAsia"/>
          <w:szCs w:val="21"/>
        </w:rPr>
        <w:t>2、违约解决方案</w:t>
      </w:r>
    </w:p>
    <w:p w:rsidR="00B07836" w:rsidRDefault="00EA2E5A">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rsidR="00B07836" w:rsidRDefault="00EA2E5A">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rsidR="00B07836" w:rsidRDefault="00EA2E5A">
      <w:pPr>
        <w:spacing w:line="360" w:lineRule="auto"/>
        <w:ind w:left="420"/>
        <w:rPr>
          <w:rFonts w:ascii="宋体" w:hAnsi="宋体"/>
          <w:bCs/>
        </w:rPr>
      </w:pPr>
      <w:r>
        <w:rPr>
          <w:rFonts w:ascii="宋体" w:hAnsi="宋体" w:hint="eastAsia"/>
          <w:bCs/>
        </w:rPr>
        <w:t>5、投标人认为必要的其他方案</w:t>
      </w:r>
    </w:p>
    <w:p w:rsidR="00B07836" w:rsidRDefault="00B07836">
      <w:pPr>
        <w:adjustRightInd w:val="0"/>
        <w:snapToGrid w:val="0"/>
        <w:spacing w:line="300" w:lineRule="auto"/>
        <w:rPr>
          <w:snapToGrid w:val="0"/>
          <w:kern w:val="0"/>
        </w:rPr>
      </w:pPr>
    </w:p>
    <w:p w:rsidR="00B07836" w:rsidRDefault="00B07836">
      <w:pPr>
        <w:adjustRightInd w:val="0"/>
        <w:snapToGrid w:val="0"/>
        <w:spacing w:line="300" w:lineRule="auto"/>
        <w:rPr>
          <w:snapToGrid w:val="0"/>
          <w:kern w:val="0"/>
        </w:rPr>
      </w:pPr>
    </w:p>
    <w:p w:rsidR="00B07836" w:rsidRDefault="00B07836">
      <w:pPr>
        <w:adjustRightInd w:val="0"/>
        <w:snapToGrid w:val="0"/>
        <w:spacing w:line="300" w:lineRule="auto"/>
        <w:rPr>
          <w:snapToGrid w:val="0"/>
          <w:kern w:val="0"/>
        </w:rPr>
      </w:pPr>
    </w:p>
    <w:p w:rsidR="00B07836" w:rsidRDefault="00B07836">
      <w:pPr>
        <w:adjustRightInd w:val="0"/>
        <w:snapToGrid w:val="0"/>
        <w:spacing w:line="300" w:lineRule="auto"/>
        <w:jc w:val="right"/>
        <w:rPr>
          <w:snapToGrid w:val="0"/>
          <w:kern w:val="0"/>
        </w:rPr>
      </w:pPr>
    </w:p>
    <w:p w:rsidR="00B07836" w:rsidRDefault="00B07836">
      <w:pPr>
        <w:adjustRightInd w:val="0"/>
        <w:snapToGrid w:val="0"/>
        <w:spacing w:line="300" w:lineRule="auto"/>
        <w:jc w:val="right"/>
        <w:rPr>
          <w:snapToGrid w:val="0"/>
          <w:kern w:val="0"/>
        </w:rPr>
      </w:pPr>
    </w:p>
    <w:p w:rsidR="00B07836" w:rsidRDefault="00B07836">
      <w:pPr>
        <w:adjustRightInd w:val="0"/>
        <w:snapToGrid w:val="0"/>
        <w:spacing w:line="300" w:lineRule="auto"/>
        <w:jc w:val="right"/>
        <w:rPr>
          <w:snapToGrid w:val="0"/>
          <w:kern w:val="0"/>
        </w:rPr>
      </w:pPr>
    </w:p>
    <w:p w:rsidR="00B07836" w:rsidRDefault="00B07836">
      <w:pPr>
        <w:adjustRightInd w:val="0"/>
        <w:snapToGrid w:val="0"/>
        <w:spacing w:line="300" w:lineRule="auto"/>
        <w:jc w:val="right"/>
        <w:rPr>
          <w:snapToGrid w:val="0"/>
          <w:kern w:val="0"/>
        </w:rPr>
      </w:pPr>
    </w:p>
    <w:p w:rsidR="00B07836" w:rsidRDefault="00B07836">
      <w:pPr>
        <w:adjustRightInd w:val="0"/>
        <w:snapToGrid w:val="0"/>
        <w:spacing w:line="300" w:lineRule="auto"/>
        <w:jc w:val="right"/>
        <w:rPr>
          <w:snapToGrid w:val="0"/>
          <w:kern w:val="0"/>
        </w:rPr>
      </w:pPr>
    </w:p>
    <w:p w:rsidR="00B07836" w:rsidRDefault="00B07836">
      <w:pPr>
        <w:adjustRightInd w:val="0"/>
        <w:snapToGrid w:val="0"/>
        <w:spacing w:line="300" w:lineRule="auto"/>
        <w:jc w:val="right"/>
        <w:rPr>
          <w:snapToGrid w:val="0"/>
          <w:kern w:val="0"/>
        </w:rPr>
      </w:pPr>
    </w:p>
    <w:p w:rsidR="00B07836" w:rsidRDefault="00B07836">
      <w:pPr>
        <w:adjustRightInd w:val="0"/>
        <w:snapToGrid w:val="0"/>
        <w:spacing w:line="300" w:lineRule="auto"/>
        <w:jc w:val="right"/>
        <w:rPr>
          <w:snapToGrid w:val="0"/>
          <w:kern w:val="0"/>
        </w:rPr>
      </w:pPr>
    </w:p>
    <w:p w:rsidR="00B07836" w:rsidRDefault="00B07836">
      <w:pPr>
        <w:adjustRightInd w:val="0"/>
        <w:snapToGrid w:val="0"/>
        <w:spacing w:line="300" w:lineRule="auto"/>
        <w:jc w:val="right"/>
        <w:rPr>
          <w:snapToGrid w:val="0"/>
          <w:kern w:val="0"/>
        </w:rPr>
      </w:pPr>
    </w:p>
    <w:p w:rsidR="00B07836" w:rsidRDefault="00B07836">
      <w:pPr>
        <w:adjustRightInd w:val="0"/>
        <w:snapToGrid w:val="0"/>
        <w:spacing w:line="300" w:lineRule="auto"/>
        <w:jc w:val="right"/>
        <w:rPr>
          <w:snapToGrid w:val="0"/>
          <w:kern w:val="0"/>
        </w:rPr>
      </w:pPr>
    </w:p>
    <w:p w:rsidR="00B07836" w:rsidRDefault="00B07836">
      <w:pPr>
        <w:adjustRightInd w:val="0"/>
        <w:snapToGrid w:val="0"/>
        <w:spacing w:line="300" w:lineRule="auto"/>
        <w:jc w:val="right"/>
        <w:rPr>
          <w:snapToGrid w:val="0"/>
          <w:kern w:val="0"/>
        </w:rPr>
      </w:pPr>
    </w:p>
    <w:p w:rsidR="00B07836" w:rsidRDefault="00B07836">
      <w:pPr>
        <w:adjustRightInd w:val="0"/>
        <w:snapToGrid w:val="0"/>
        <w:spacing w:line="300" w:lineRule="auto"/>
        <w:jc w:val="right"/>
        <w:rPr>
          <w:snapToGrid w:val="0"/>
          <w:kern w:val="0"/>
        </w:rPr>
      </w:pPr>
    </w:p>
    <w:p w:rsidR="00B07836" w:rsidRDefault="00B07836">
      <w:pPr>
        <w:adjustRightInd w:val="0"/>
        <w:snapToGrid w:val="0"/>
        <w:spacing w:line="300" w:lineRule="auto"/>
        <w:jc w:val="right"/>
        <w:rPr>
          <w:snapToGrid w:val="0"/>
          <w:kern w:val="0"/>
        </w:rPr>
      </w:pPr>
    </w:p>
    <w:p w:rsidR="00B07836" w:rsidRDefault="00B07836">
      <w:pPr>
        <w:adjustRightInd w:val="0"/>
        <w:snapToGrid w:val="0"/>
        <w:spacing w:line="300" w:lineRule="auto"/>
        <w:jc w:val="right"/>
        <w:rPr>
          <w:snapToGrid w:val="0"/>
          <w:kern w:val="0"/>
        </w:rPr>
      </w:pPr>
    </w:p>
    <w:p w:rsidR="00B07836" w:rsidRDefault="00B07836">
      <w:pPr>
        <w:adjustRightInd w:val="0"/>
        <w:snapToGrid w:val="0"/>
        <w:spacing w:line="300" w:lineRule="auto"/>
        <w:jc w:val="right"/>
        <w:rPr>
          <w:snapToGrid w:val="0"/>
          <w:kern w:val="0"/>
        </w:rPr>
      </w:pPr>
    </w:p>
    <w:p w:rsidR="00B07836" w:rsidRDefault="00B07836">
      <w:pPr>
        <w:adjustRightInd w:val="0"/>
        <w:snapToGrid w:val="0"/>
        <w:spacing w:line="300" w:lineRule="auto"/>
        <w:jc w:val="right"/>
        <w:rPr>
          <w:snapToGrid w:val="0"/>
          <w:kern w:val="0"/>
        </w:rPr>
      </w:pPr>
    </w:p>
    <w:p w:rsidR="00B07836" w:rsidRDefault="00EA2E5A">
      <w:pPr>
        <w:widowControl/>
        <w:jc w:val="left"/>
        <w:rPr>
          <w:snapToGrid w:val="0"/>
          <w:kern w:val="0"/>
        </w:rPr>
      </w:pPr>
      <w:r>
        <w:rPr>
          <w:snapToGrid w:val="0"/>
          <w:kern w:val="0"/>
        </w:rPr>
        <w:br w:type="page"/>
      </w:r>
    </w:p>
    <w:p w:rsidR="00B07836" w:rsidRDefault="00B07836">
      <w:pPr>
        <w:adjustRightInd w:val="0"/>
        <w:snapToGrid w:val="0"/>
        <w:spacing w:line="300" w:lineRule="auto"/>
        <w:jc w:val="left"/>
        <w:rPr>
          <w:snapToGrid w:val="0"/>
          <w:kern w:val="0"/>
        </w:rPr>
      </w:pPr>
    </w:p>
    <w:p w:rsidR="00B07836" w:rsidRDefault="00EA2E5A">
      <w:pPr>
        <w:tabs>
          <w:tab w:val="left" w:pos="8248"/>
          <w:tab w:val="left" w:pos="9368"/>
        </w:tabs>
        <w:spacing w:line="360" w:lineRule="auto"/>
      </w:pPr>
      <w:r>
        <w:rPr>
          <w:rFonts w:hint="eastAsia"/>
        </w:rPr>
        <w:t>附表：</w:t>
      </w:r>
    </w:p>
    <w:p w:rsidR="00B07836" w:rsidRDefault="00EA2E5A">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rsidR="00B07836" w:rsidRDefault="00B07836"/>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B07836">
        <w:trPr>
          <w:trHeight w:val="402"/>
          <w:jc w:val="center"/>
        </w:trPr>
        <w:tc>
          <w:tcPr>
            <w:tcW w:w="705" w:type="dxa"/>
            <w:vAlign w:val="center"/>
          </w:tcPr>
          <w:p w:rsidR="00B07836" w:rsidRDefault="00EA2E5A">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rsidR="00B07836" w:rsidRDefault="00EA2E5A">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rsidR="00B07836" w:rsidRDefault="00EA2E5A">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rsidR="00B07836" w:rsidRDefault="00EA2E5A">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rsidR="00B07836" w:rsidRDefault="00EA2E5A">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rsidR="00B07836" w:rsidRDefault="00EA2E5A">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rsidR="00B07836" w:rsidRDefault="00EA2E5A">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rsidR="00B07836" w:rsidRDefault="00EA2E5A">
            <w:pPr>
              <w:jc w:val="center"/>
              <w:rPr>
                <w:rFonts w:ascii="宋体" w:hAnsi="宋体" w:cs="Courier New"/>
                <w:snapToGrid w:val="0"/>
                <w:szCs w:val="21"/>
              </w:rPr>
            </w:pPr>
            <w:r>
              <w:rPr>
                <w:rFonts w:ascii="宋体" w:hAnsi="宋体" w:cs="Courier New" w:hint="eastAsia"/>
                <w:snapToGrid w:val="0"/>
                <w:szCs w:val="21"/>
              </w:rPr>
              <w:t>工作经验</w:t>
            </w:r>
          </w:p>
        </w:tc>
      </w:tr>
      <w:tr w:rsidR="00B07836">
        <w:trPr>
          <w:trHeight w:hRule="exact" w:val="680"/>
          <w:jc w:val="center"/>
        </w:trPr>
        <w:tc>
          <w:tcPr>
            <w:tcW w:w="705" w:type="dxa"/>
            <w:vAlign w:val="center"/>
          </w:tcPr>
          <w:p w:rsidR="00B07836" w:rsidRDefault="00EA2E5A">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rsidR="00B07836" w:rsidRDefault="00EA2E5A">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rsidR="00B07836" w:rsidRDefault="00B07836">
            <w:pPr>
              <w:rPr>
                <w:rFonts w:ascii="宋体" w:hAnsi="宋体" w:cs="Courier New"/>
                <w:snapToGrid w:val="0"/>
                <w:szCs w:val="21"/>
              </w:rPr>
            </w:pPr>
          </w:p>
        </w:tc>
        <w:tc>
          <w:tcPr>
            <w:tcW w:w="567" w:type="dxa"/>
            <w:vAlign w:val="center"/>
          </w:tcPr>
          <w:p w:rsidR="00B07836" w:rsidRDefault="00B07836">
            <w:pPr>
              <w:rPr>
                <w:rFonts w:ascii="宋体" w:hAnsi="宋体" w:cs="Courier New"/>
                <w:snapToGrid w:val="0"/>
                <w:szCs w:val="21"/>
              </w:rPr>
            </w:pPr>
          </w:p>
        </w:tc>
        <w:tc>
          <w:tcPr>
            <w:tcW w:w="1308" w:type="dxa"/>
            <w:vAlign w:val="center"/>
          </w:tcPr>
          <w:p w:rsidR="00B07836" w:rsidRDefault="00B07836">
            <w:pPr>
              <w:rPr>
                <w:rFonts w:ascii="宋体" w:hAnsi="宋体" w:cs="Courier New"/>
                <w:snapToGrid w:val="0"/>
                <w:szCs w:val="21"/>
              </w:rPr>
            </w:pPr>
          </w:p>
        </w:tc>
        <w:tc>
          <w:tcPr>
            <w:tcW w:w="1544" w:type="dxa"/>
            <w:vAlign w:val="center"/>
          </w:tcPr>
          <w:p w:rsidR="00B07836" w:rsidRDefault="00B07836">
            <w:pPr>
              <w:rPr>
                <w:rFonts w:ascii="宋体" w:hAnsi="宋体" w:cs="Courier New"/>
                <w:snapToGrid w:val="0"/>
                <w:szCs w:val="21"/>
              </w:rPr>
            </w:pPr>
          </w:p>
        </w:tc>
        <w:tc>
          <w:tcPr>
            <w:tcW w:w="1260" w:type="dxa"/>
            <w:vAlign w:val="center"/>
          </w:tcPr>
          <w:p w:rsidR="00B07836" w:rsidRDefault="00B07836">
            <w:pPr>
              <w:rPr>
                <w:rFonts w:ascii="宋体" w:hAnsi="宋体" w:cs="Courier New"/>
                <w:snapToGrid w:val="0"/>
                <w:szCs w:val="21"/>
              </w:rPr>
            </w:pPr>
          </w:p>
        </w:tc>
        <w:tc>
          <w:tcPr>
            <w:tcW w:w="1620" w:type="dxa"/>
            <w:vAlign w:val="center"/>
          </w:tcPr>
          <w:p w:rsidR="00B07836" w:rsidRDefault="00B07836">
            <w:pPr>
              <w:rPr>
                <w:rFonts w:ascii="宋体" w:hAnsi="宋体" w:cs="Courier New"/>
                <w:snapToGrid w:val="0"/>
                <w:szCs w:val="21"/>
              </w:rPr>
            </w:pPr>
          </w:p>
        </w:tc>
      </w:tr>
      <w:tr w:rsidR="00B07836">
        <w:trPr>
          <w:trHeight w:hRule="exact" w:val="369"/>
          <w:jc w:val="center"/>
        </w:trPr>
        <w:tc>
          <w:tcPr>
            <w:tcW w:w="705" w:type="dxa"/>
          </w:tcPr>
          <w:p w:rsidR="00B07836" w:rsidRDefault="00EA2E5A">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rsidR="00B07836" w:rsidRDefault="00EA2E5A">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rsidR="00B07836" w:rsidRDefault="00B07836">
            <w:pPr>
              <w:rPr>
                <w:rFonts w:ascii="宋体" w:hAnsi="宋体" w:cs="Courier New"/>
                <w:snapToGrid w:val="0"/>
                <w:szCs w:val="21"/>
              </w:rPr>
            </w:pPr>
          </w:p>
        </w:tc>
        <w:tc>
          <w:tcPr>
            <w:tcW w:w="567" w:type="dxa"/>
          </w:tcPr>
          <w:p w:rsidR="00B07836" w:rsidRDefault="00B07836">
            <w:pPr>
              <w:rPr>
                <w:rFonts w:ascii="宋体" w:hAnsi="宋体" w:cs="Courier New"/>
                <w:snapToGrid w:val="0"/>
                <w:szCs w:val="21"/>
              </w:rPr>
            </w:pPr>
          </w:p>
        </w:tc>
        <w:tc>
          <w:tcPr>
            <w:tcW w:w="1308" w:type="dxa"/>
          </w:tcPr>
          <w:p w:rsidR="00B07836" w:rsidRDefault="00B07836">
            <w:pPr>
              <w:rPr>
                <w:rFonts w:ascii="宋体" w:hAnsi="宋体" w:cs="Courier New"/>
                <w:snapToGrid w:val="0"/>
                <w:szCs w:val="21"/>
              </w:rPr>
            </w:pPr>
          </w:p>
        </w:tc>
        <w:tc>
          <w:tcPr>
            <w:tcW w:w="1544" w:type="dxa"/>
          </w:tcPr>
          <w:p w:rsidR="00B07836" w:rsidRDefault="00B07836">
            <w:pPr>
              <w:rPr>
                <w:rFonts w:ascii="宋体" w:hAnsi="宋体" w:cs="Courier New"/>
                <w:snapToGrid w:val="0"/>
                <w:szCs w:val="21"/>
              </w:rPr>
            </w:pPr>
          </w:p>
        </w:tc>
        <w:tc>
          <w:tcPr>
            <w:tcW w:w="1260" w:type="dxa"/>
          </w:tcPr>
          <w:p w:rsidR="00B07836" w:rsidRDefault="00B07836">
            <w:pPr>
              <w:rPr>
                <w:rFonts w:ascii="宋体" w:hAnsi="宋体" w:cs="Courier New"/>
                <w:snapToGrid w:val="0"/>
                <w:szCs w:val="21"/>
              </w:rPr>
            </w:pPr>
          </w:p>
        </w:tc>
        <w:tc>
          <w:tcPr>
            <w:tcW w:w="1620" w:type="dxa"/>
          </w:tcPr>
          <w:p w:rsidR="00B07836" w:rsidRDefault="00B07836">
            <w:pPr>
              <w:rPr>
                <w:rFonts w:ascii="宋体" w:hAnsi="宋体" w:cs="Courier New"/>
                <w:snapToGrid w:val="0"/>
                <w:szCs w:val="21"/>
              </w:rPr>
            </w:pPr>
          </w:p>
        </w:tc>
      </w:tr>
      <w:tr w:rsidR="00B07836">
        <w:trPr>
          <w:trHeight w:hRule="exact" w:val="369"/>
          <w:jc w:val="center"/>
        </w:trPr>
        <w:tc>
          <w:tcPr>
            <w:tcW w:w="705" w:type="dxa"/>
          </w:tcPr>
          <w:p w:rsidR="00B07836" w:rsidRDefault="00EA2E5A">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rsidR="00B07836" w:rsidRDefault="00B07836">
            <w:pPr>
              <w:jc w:val="center"/>
              <w:rPr>
                <w:rFonts w:ascii="宋体" w:hAnsi="宋体" w:cs="Courier New"/>
                <w:snapToGrid w:val="0"/>
                <w:szCs w:val="21"/>
              </w:rPr>
            </w:pPr>
          </w:p>
        </w:tc>
        <w:tc>
          <w:tcPr>
            <w:tcW w:w="851" w:type="dxa"/>
          </w:tcPr>
          <w:p w:rsidR="00B07836" w:rsidRDefault="00B07836">
            <w:pPr>
              <w:rPr>
                <w:rFonts w:ascii="宋体" w:hAnsi="宋体" w:cs="Courier New"/>
                <w:snapToGrid w:val="0"/>
                <w:szCs w:val="21"/>
              </w:rPr>
            </w:pPr>
          </w:p>
        </w:tc>
        <w:tc>
          <w:tcPr>
            <w:tcW w:w="567" w:type="dxa"/>
          </w:tcPr>
          <w:p w:rsidR="00B07836" w:rsidRDefault="00B07836">
            <w:pPr>
              <w:rPr>
                <w:rFonts w:ascii="宋体" w:hAnsi="宋体" w:cs="Courier New"/>
                <w:snapToGrid w:val="0"/>
                <w:szCs w:val="21"/>
              </w:rPr>
            </w:pPr>
          </w:p>
        </w:tc>
        <w:tc>
          <w:tcPr>
            <w:tcW w:w="1308" w:type="dxa"/>
          </w:tcPr>
          <w:p w:rsidR="00B07836" w:rsidRDefault="00B07836">
            <w:pPr>
              <w:rPr>
                <w:rFonts w:ascii="宋体" w:hAnsi="宋体" w:cs="Courier New"/>
                <w:snapToGrid w:val="0"/>
                <w:szCs w:val="21"/>
              </w:rPr>
            </w:pPr>
          </w:p>
        </w:tc>
        <w:tc>
          <w:tcPr>
            <w:tcW w:w="1544" w:type="dxa"/>
          </w:tcPr>
          <w:p w:rsidR="00B07836" w:rsidRDefault="00B07836">
            <w:pPr>
              <w:rPr>
                <w:rFonts w:ascii="宋体" w:hAnsi="宋体" w:cs="Courier New"/>
                <w:snapToGrid w:val="0"/>
                <w:szCs w:val="21"/>
              </w:rPr>
            </w:pPr>
          </w:p>
        </w:tc>
        <w:tc>
          <w:tcPr>
            <w:tcW w:w="1260" w:type="dxa"/>
          </w:tcPr>
          <w:p w:rsidR="00B07836" w:rsidRDefault="00B07836">
            <w:pPr>
              <w:rPr>
                <w:rFonts w:ascii="宋体" w:hAnsi="宋体" w:cs="Courier New"/>
                <w:snapToGrid w:val="0"/>
                <w:szCs w:val="21"/>
              </w:rPr>
            </w:pPr>
          </w:p>
        </w:tc>
        <w:tc>
          <w:tcPr>
            <w:tcW w:w="1620" w:type="dxa"/>
          </w:tcPr>
          <w:p w:rsidR="00B07836" w:rsidRDefault="00B07836">
            <w:pPr>
              <w:rPr>
                <w:rFonts w:ascii="宋体" w:hAnsi="宋体" w:cs="Courier New"/>
                <w:snapToGrid w:val="0"/>
                <w:szCs w:val="21"/>
              </w:rPr>
            </w:pPr>
          </w:p>
        </w:tc>
      </w:tr>
      <w:tr w:rsidR="00B07836">
        <w:trPr>
          <w:trHeight w:hRule="exact" w:val="369"/>
          <w:jc w:val="center"/>
        </w:trPr>
        <w:tc>
          <w:tcPr>
            <w:tcW w:w="705" w:type="dxa"/>
          </w:tcPr>
          <w:p w:rsidR="00B07836" w:rsidRDefault="00EA2E5A">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rsidR="00B07836" w:rsidRDefault="00B07836">
            <w:pPr>
              <w:jc w:val="center"/>
              <w:rPr>
                <w:rFonts w:ascii="宋体" w:hAnsi="宋体" w:cs="Courier New"/>
                <w:snapToGrid w:val="0"/>
                <w:szCs w:val="21"/>
              </w:rPr>
            </w:pPr>
          </w:p>
        </w:tc>
        <w:tc>
          <w:tcPr>
            <w:tcW w:w="851" w:type="dxa"/>
          </w:tcPr>
          <w:p w:rsidR="00B07836" w:rsidRDefault="00B07836">
            <w:pPr>
              <w:rPr>
                <w:rFonts w:ascii="宋体" w:hAnsi="宋体" w:cs="Courier New"/>
                <w:snapToGrid w:val="0"/>
                <w:szCs w:val="21"/>
              </w:rPr>
            </w:pPr>
          </w:p>
        </w:tc>
        <w:tc>
          <w:tcPr>
            <w:tcW w:w="567" w:type="dxa"/>
          </w:tcPr>
          <w:p w:rsidR="00B07836" w:rsidRDefault="00B07836">
            <w:pPr>
              <w:rPr>
                <w:rFonts w:ascii="宋体" w:hAnsi="宋体" w:cs="Courier New"/>
                <w:snapToGrid w:val="0"/>
                <w:szCs w:val="21"/>
              </w:rPr>
            </w:pPr>
          </w:p>
        </w:tc>
        <w:tc>
          <w:tcPr>
            <w:tcW w:w="1308" w:type="dxa"/>
          </w:tcPr>
          <w:p w:rsidR="00B07836" w:rsidRDefault="00B07836">
            <w:pPr>
              <w:rPr>
                <w:rFonts w:ascii="宋体" w:hAnsi="宋体" w:cs="Courier New"/>
                <w:snapToGrid w:val="0"/>
                <w:szCs w:val="21"/>
              </w:rPr>
            </w:pPr>
          </w:p>
        </w:tc>
        <w:tc>
          <w:tcPr>
            <w:tcW w:w="1544" w:type="dxa"/>
          </w:tcPr>
          <w:p w:rsidR="00B07836" w:rsidRDefault="00B07836">
            <w:pPr>
              <w:rPr>
                <w:rFonts w:ascii="宋体" w:hAnsi="宋体" w:cs="Courier New"/>
                <w:snapToGrid w:val="0"/>
                <w:szCs w:val="21"/>
              </w:rPr>
            </w:pPr>
          </w:p>
        </w:tc>
        <w:tc>
          <w:tcPr>
            <w:tcW w:w="1260" w:type="dxa"/>
          </w:tcPr>
          <w:p w:rsidR="00B07836" w:rsidRDefault="00B07836">
            <w:pPr>
              <w:rPr>
                <w:rFonts w:ascii="宋体" w:hAnsi="宋体" w:cs="Courier New"/>
                <w:snapToGrid w:val="0"/>
                <w:szCs w:val="21"/>
              </w:rPr>
            </w:pPr>
          </w:p>
        </w:tc>
        <w:tc>
          <w:tcPr>
            <w:tcW w:w="1620" w:type="dxa"/>
          </w:tcPr>
          <w:p w:rsidR="00B07836" w:rsidRDefault="00B07836">
            <w:pPr>
              <w:rPr>
                <w:rFonts w:ascii="宋体" w:hAnsi="宋体" w:cs="Courier New"/>
                <w:snapToGrid w:val="0"/>
                <w:szCs w:val="21"/>
              </w:rPr>
            </w:pPr>
          </w:p>
        </w:tc>
      </w:tr>
      <w:tr w:rsidR="00B07836">
        <w:trPr>
          <w:trHeight w:hRule="exact" w:val="369"/>
          <w:jc w:val="center"/>
        </w:trPr>
        <w:tc>
          <w:tcPr>
            <w:tcW w:w="705" w:type="dxa"/>
          </w:tcPr>
          <w:p w:rsidR="00B07836" w:rsidRDefault="00EA2E5A">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rsidR="00B07836" w:rsidRDefault="00B07836">
            <w:pPr>
              <w:jc w:val="center"/>
              <w:rPr>
                <w:rFonts w:ascii="宋体" w:hAnsi="宋体" w:cs="Courier New"/>
                <w:snapToGrid w:val="0"/>
                <w:szCs w:val="21"/>
              </w:rPr>
            </w:pPr>
          </w:p>
        </w:tc>
        <w:tc>
          <w:tcPr>
            <w:tcW w:w="851" w:type="dxa"/>
          </w:tcPr>
          <w:p w:rsidR="00B07836" w:rsidRDefault="00B07836">
            <w:pPr>
              <w:rPr>
                <w:rFonts w:ascii="宋体" w:hAnsi="宋体" w:cs="Courier New"/>
                <w:snapToGrid w:val="0"/>
                <w:szCs w:val="21"/>
              </w:rPr>
            </w:pPr>
          </w:p>
        </w:tc>
        <w:tc>
          <w:tcPr>
            <w:tcW w:w="567" w:type="dxa"/>
          </w:tcPr>
          <w:p w:rsidR="00B07836" w:rsidRDefault="00B07836">
            <w:pPr>
              <w:rPr>
                <w:rFonts w:ascii="宋体" w:hAnsi="宋体" w:cs="Courier New"/>
                <w:snapToGrid w:val="0"/>
                <w:szCs w:val="21"/>
              </w:rPr>
            </w:pPr>
          </w:p>
        </w:tc>
        <w:tc>
          <w:tcPr>
            <w:tcW w:w="1308" w:type="dxa"/>
          </w:tcPr>
          <w:p w:rsidR="00B07836" w:rsidRDefault="00B07836">
            <w:pPr>
              <w:rPr>
                <w:rFonts w:ascii="宋体" w:hAnsi="宋体" w:cs="Courier New"/>
                <w:snapToGrid w:val="0"/>
                <w:szCs w:val="21"/>
              </w:rPr>
            </w:pPr>
          </w:p>
        </w:tc>
        <w:tc>
          <w:tcPr>
            <w:tcW w:w="1544" w:type="dxa"/>
          </w:tcPr>
          <w:p w:rsidR="00B07836" w:rsidRDefault="00B07836">
            <w:pPr>
              <w:rPr>
                <w:rFonts w:ascii="宋体" w:hAnsi="宋体" w:cs="Courier New"/>
                <w:snapToGrid w:val="0"/>
                <w:szCs w:val="21"/>
              </w:rPr>
            </w:pPr>
          </w:p>
        </w:tc>
        <w:tc>
          <w:tcPr>
            <w:tcW w:w="1260" w:type="dxa"/>
          </w:tcPr>
          <w:p w:rsidR="00B07836" w:rsidRDefault="00B07836">
            <w:pPr>
              <w:rPr>
                <w:rFonts w:ascii="宋体" w:hAnsi="宋体" w:cs="Courier New"/>
                <w:snapToGrid w:val="0"/>
                <w:szCs w:val="21"/>
              </w:rPr>
            </w:pPr>
          </w:p>
        </w:tc>
        <w:tc>
          <w:tcPr>
            <w:tcW w:w="1620" w:type="dxa"/>
          </w:tcPr>
          <w:p w:rsidR="00B07836" w:rsidRDefault="00B07836">
            <w:pPr>
              <w:rPr>
                <w:rFonts w:ascii="宋体" w:hAnsi="宋体" w:cs="Courier New"/>
                <w:snapToGrid w:val="0"/>
                <w:szCs w:val="21"/>
              </w:rPr>
            </w:pPr>
          </w:p>
        </w:tc>
      </w:tr>
      <w:tr w:rsidR="00B07836">
        <w:trPr>
          <w:trHeight w:hRule="exact" w:val="369"/>
          <w:jc w:val="center"/>
        </w:trPr>
        <w:tc>
          <w:tcPr>
            <w:tcW w:w="705" w:type="dxa"/>
          </w:tcPr>
          <w:p w:rsidR="00B07836" w:rsidRDefault="00EA2E5A">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rsidR="00B07836" w:rsidRDefault="00B07836">
            <w:pPr>
              <w:jc w:val="center"/>
              <w:rPr>
                <w:rFonts w:ascii="宋体" w:hAnsi="宋体" w:cs="Courier New"/>
                <w:snapToGrid w:val="0"/>
                <w:szCs w:val="21"/>
              </w:rPr>
            </w:pPr>
          </w:p>
        </w:tc>
        <w:tc>
          <w:tcPr>
            <w:tcW w:w="851" w:type="dxa"/>
          </w:tcPr>
          <w:p w:rsidR="00B07836" w:rsidRDefault="00B07836">
            <w:pPr>
              <w:rPr>
                <w:rFonts w:ascii="宋体" w:hAnsi="宋体" w:cs="Courier New"/>
                <w:snapToGrid w:val="0"/>
                <w:szCs w:val="21"/>
              </w:rPr>
            </w:pPr>
          </w:p>
        </w:tc>
        <w:tc>
          <w:tcPr>
            <w:tcW w:w="567" w:type="dxa"/>
          </w:tcPr>
          <w:p w:rsidR="00B07836" w:rsidRDefault="00B07836">
            <w:pPr>
              <w:rPr>
                <w:rFonts w:ascii="宋体" w:hAnsi="宋体" w:cs="Courier New"/>
                <w:snapToGrid w:val="0"/>
                <w:szCs w:val="21"/>
              </w:rPr>
            </w:pPr>
          </w:p>
        </w:tc>
        <w:tc>
          <w:tcPr>
            <w:tcW w:w="1308" w:type="dxa"/>
          </w:tcPr>
          <w:p w:rsidR="00B07836" w:rsidRDefault="00B07836">
            <w:pPr>
              <w:rPr>
                <w:rFonts w:ascii="宋体" w:hAnsi="宋体" w:cs="Courier New"/>
                <w:snapToGrid w:val="0"/>
                <w:szCs w:val="21"/>
              </w:rPr>
            </w:pPr>
          </w:p>
        </w:tc>
        <w:tc>
          <w:tcPr>
            <w:tcW w:w="1544" w:type="dxa"/>
          </w:tcPr>
          <w:p w:rsidR="00B07836" w:rsidRDefault="00B07836">
            <w:pPr>
              <w:rPr>
                <w:rFonts w:ascii="宋体" w:hAnsi="宋体" w:cs="Courier New"/>
                <w:snapToGrid w:val="0"/>
                <w:szCs w:val="21"/>
              </w:rPr>
            </w:pPr>
          </w:p>
        </w:tc>
        <w:tc>
          <w:tcPr>
            <w:tcW w:w="1260" w:type="dxa"/>
          </w:tcPr>
          <w:p w:rsidR="00B07836" w:rsidRDefault="00B07836">
            <w:pPr>
              <w:rPr>
                <w:rFonts w:ascii="宋体" w:hAnsi="宋体" w:cs="Courier New"/>
                <w:snapToGrid w:val="0"/>
                <w:szCs w:val="21"/>
              </w:rPr>
            </w:pPr>
          </w:p>
        </w:tc>
        <w:tc>
          <w:tcPr>
            <w:tcW w:w="1620" w:type="dxa"/>
          </w:tcPr>
          <w:p w:rsidR="00B07836" w:rsidRDefault="00B07836">
            <w:pPr>
              <w:rPr>
                <w:rFonts w:ascii="宋体" w:hAnsi="宋体" w:cs="Courier New"/>
                <w:snapToGrid w:val="0"/>
                <w:szCs w:val="21"/>
              </w:rPr>
            </w:pPr>
          </w:p>
        </w:tc>
      </w:tr>
      <w:tr w:rsidR="00B07836">
        <w:trPr>
          <w:trHeight w:hRule="exact" w:val="369"/>
          <w:jc w:val="center"/>
        </w:trPr>
        <w:tc>
          <w:tcPr>
            <w:tcW w:w="705" w:type="dxa"/>
          </w:tcPr>
          <w:p w:rsidR="00B07836" w:rsidRDefault="00EA2E5A">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rsidR="00B07836" w:rsidRDefault="00B07836">
            <w:pPr>
              <w:jc w:val="center"/>
              <w:rPr>
                <w:rFonts w:ascii="宋体" w:hAnsi="宋体" w:cs="Courier New"/>
                <w:snapToGrid w:val="0"/>
                <w:szCs w:val="21"/>
              </w:rPr>
            </w:pPr>
          </w:p>
        </w:tc>
        <w:tc>
          <w:tcPr>
            <w:tcW w:w="851" w:type="dxa"/>
          </w:tcPr>
          <w:p w:rsidR="00B07836" w:rsidRDefault="00B07836">
            <w:pPr>
              <w:rPr>
                <w:rFonts w:ascii="宋体" w:hAnsi="宋体" w:cs="Courier New"/>
                <w:snapToGrid w:val="0"/>
                <w:szCs w:val="21"/>
              </w:rPr>
            </w:pPr>
          </w:p>
        </w:tc>
        <w:tc>
          <w:tcPr>
            <w:tcW w:w="567" w:type="dxa"/>
          </w:tcPr>
          <w:p w:rsidR="00B07836" w:rsidRDefault="00B07836">
            <w:pPr>
              <w:rPr>
                <w:rFonts w:ascii="宋体" w:hAnsi="宋体" w:cs="Courier New"/>
                <w:snapToGrid w:val="0"/>
                <w:szCs w:val="21"/>
              </w:rPr>
            </w:pPr>
          </w:p>
        </w:tc>
        <w:tc>
          <w:tcPr>
            <w:tcW w:w="1308" w:type="dxa"/>
          </w:tcPr>
          <w:p w:rsidR="00B07836" w:rsidRDefault="00B07836">
            <w:pPr>
              <w:rPr>
                <w:rFonts w:ascii="宋体" w:hAnsi="宋体" w:cs="Courier New"/>
                <w:snapToGrid w:val="0"/>
                <w:szCs w:val="21"/>
              </w:rPr>
            </w:pPr>
          </w:p>
        </w:tc>
        <w:tc>
          <w:tcPr>
            <w:tcW w:w="1544" w:type="dxa"/>
          </w:tcPr>
          <w:p w:rsidR="00B07836" w:rsidRDefault="00B07836">
            <w:pPr>
              <w:rPr>
                <w:rFonts w:ascii="宋体" w:hAnsi="宋体" w:cs="Courier New"/>
                <w:snapToGrid w:val="0"/>
                <w:szCs w:val="21"/>
              </w:rPr>
            </w:pPr>
          </w:p>
        </w:tc>
        <w:tc>
          <w:tcPr>
            <w:tcW w:w="1260" w:type="dxa"/>
          </w:tcPr>
          <w:p w:rsidR="00B07836" w:rsidRDefault="00B07836">
            <w:pPr>
              <w:rPr>
                <w:rFonts w:ascii="宋体" w:hAnsi="宋体" w:cs="Courier New"/>
                <w:snapToGrid w:val="0"/>
                <w:szCs w:val="21"/>
              </w:rPr>
            </w:pPr>
          </w:p>
        </w:tc>
        <w:tc>
          <w:tcPr>
            <w:tcW w:w="1620" w:type="dxa"/>
          </w:tcPr>
          <w:p w:rsidR="00B07836" w:rsidRDefault="00B07836">
            <w:pPr>
              <w:rPr>
                <w:rFonts w:ascii="宋体" w:hAnsi="宋体" w:cs="Courier New"/>
                <w:snapToGrid w:val="0"/>
                <w:szCs w:val="21"/>
              </w:rPr>
            </w:pPr>
          </w:p>
        </w:tc>
      </w:tr>
      <w:tr w:rsidR="00B07836">
        <w:trPr>
          <w:trHeight w:hRule="exact" w:val="369"/>
          <w:jc w:val="center"/>
        </w:trPr>
        <w:tc>
          <w:tcPr>
            <w:tcW w:w="705" w:type="dxa"/>
          </w:tcPr>
          <w:p w:rsidR="00B07836" w:rsidRDefault="00EA2E5A">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rsidR="00B07836" w:rsidRDefault="00B07836">
            <w:pPr>
              <w:jc w:val="center"/>
              <w:rPr>
                <w:rFonts w:ascii="宋体" w:hAnsi="宋体" w:cs="Courier New"/>
                <w:snapToGrid w:val="0"/>
                <w:szCs w:val="21"/>
              </w:rPr>
            </w:pPr>
          </w:p>
        </w:tc>
        <w:tc>
          <w:tcPr>
            <w:tcW w:w="851" w:type="dxa"/>
          </w:tcPr>
          <w:p w:rsidR="00B07836" w:rsidRDefault="00B07836">
            <w:pPr>
              <w:rPr>
                <w:rFonts w:ascii="宋体" w:hAnsi="宋体" w:cs="Courier New"/>
                <w:snapToGrid w:val="0"/>
                <w:szCs w:val="21"/>
              </w:rPr>
            </w:pPr>
          </w:p>
        </w:tc>
        <w:tc>
          <w:tcPr>
            <w:tcW w:w="567" w:type="dxa"/>
          </w:tcPr>
          <w:p w:rsidR="00B07836" w:rsidRDefault="00B07836">
            <w:pPr>
              <w:rPr>
                <w:rFonts w:ascii="宋体" w:hAnsi="宋体" w:cs="Courier New"/>
                <w:snapToGrid w:val="0"/>
                <w:szCs w:val="21"/>
              </w:rPr>
            </w:pPr>
          </w:p>
        </w:tc>
        <w:tc>
          <w:tcPr>
            <w:tcW w:w="1308" w:type="dxa"/>
          </w:tcPr>
          <w:p w:rsidR="00B07836" w:rsidRDefault="00B07836">
            <w:pPr>
              <w:rPr>
                <w:rFonts w:ascii="宋体" w:hAnsi="宋体" w:cs="Courier New"/>
                <w:snapToGrid w:val="0"/>
                <w:szCs w:val="21"/>
              </w:rPr>
            </w:pPr>
          </w:p>
        </w:tc>
        <w:tc>
          <w:tcPr>
            <w:tcW w:w="1544" w:type="dxa"/>
          </w:tcPr>
          <w:p w:rsidR="00B07836" w:rsidRDefault="00B07836">
            <w:pPr>
              <w:rPr>
                <w:rFonts w:ascii="宋体" w:hAnsi="宋体" w:cs="Courier New"/>
                <w:snapToGrid w:val="0"/>
                <w:szCs w:val="21"/>
              </w:rPr>
            </w:pPr>
          </w:p>
        </w:tc>
        <w:tc>
          <w:tcPr>
            <w:tcW w:w="1260" w:type="dxa"/>
          </w:tcPr>
          <w:p w:rsidR="00B07836" w:rsidRDefault="00B07836">
            <w:pPr>
              <w:rPr>
                <w:rFonts w:ascii="宋体" w:hAnsi="宋体" w:cs="Courier New"/>
                <w:snapToGrid w:val="0"/>
                <w:szCs w:val="21"/>
              </w:rPr>
            </w:pPr>
          </w:p>
        </w:tc>
        <w:tc>
          <w:tcPr>
            <w:tcW w:w="1620" w:type="dxa"/>
          </w:tcPr>
          <w:p w:rsidR="00B07836" w:rsidRDefault="00B07836">
            <w:pPr>
              <w:rPr>
                <w:rFonts w:ascii="宋体" w:hAnsi="宋体" w:cs="Courier New"/>
                <w:snapToGrid w:val="0"/>
                <w:szCs w:val="21"/>
              </w:rPr>
            </w:pPr>
          </w:p>
        </w:tc>
      </w:tr>
      <w:tr w:rsidR="00B07836">
        <w:trPr>
          <w:trHeight w:hRule="exact" w:val="369"/>
          <w:jc w:val="center"/>
        </w:trPr>
        <w:tc>
          <w:tcPr>
            <w:tcW w:w="705" w:type="dxa"/>
          </w:tcPr>
          <w:p w:rsidR="00B07836" w:rsidRDefault="00EA2E5A">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rsidR="00B07836" w:rsidRDefault="00B07836">
            <w:pPr>
              <w:jc w:val="center"/>
              <w:rPr>
                <w:rFonts w:ascii="宋体" w:hAnsi="宋体" w:cs="Courier New"/>
                <w:snapToGrid w:val="0"/>
                <w:szCs w:val="21"/>
              </w:rPr>
            </w:pPr>
          </w:p>
        </w:tc>
        <w:tc>
          <w:tcPr>
            <w:tcW w:w="851" w:type="dxa"/>
          </w:tcPr>
          <w:p w:rsidR="00B07836" w:rsidRDefault="00B07836">
            <w:pPr>
              <w:rPr>
                <w:rFonts w:ascii="宋体" w:hAnsi="宋体" w:cs="Courier New"/>
                <w:snapToGrid w:val="0"/>
                <w:szCs w:val="21"/>
              </w:rPr>
            </w:pPr>
          </w:p>
        </w:tc>
        <w:tc>
          <w:tcPr>
            <w:tcW w:w="567" w:type="dxa"/>
          </w:tcPr>
          <w:p w:rsidR="00B07836" w:rsidRDefault="00B07836">
            <w:pPr>
              <w:rPr>
                <w:rFonts w:ascii="宋体" w:hAnsi="宋体" w:cs="Courier New"/>
                <w:snapToGrid w:val="0"/>
                <w:szCs w:val="21"/>
              </w:rPr>
            </w:pPr>
          </w:p>
        </w:tc>
        <w:tc>
          <w:tcPr>
            <w:tcW w:w="1308" w:type="dxa"/>
          </w:tcPr>
          <w:p w:rsidR="00B07836" w:rsidRDefault="00B07836">
            <w:pPr>
              <w:rPr>
                <w:rFonts w:ascii="宋体" w:hAnsi="宋体" w:cs="Courier New"/>
                <w:snapToGrid w:val="0"/>
                <w:szCs w:val="21"/>
              </w:rPr>
            </w:pPr>
          </w:p>
        </w:tc>
        <w:tc>
          <w:tcPr>
            <w:tcW w:w="1544" w:type="dxa"/>
          </w:tcPr>
          <w:p w:rsidR="00B07836" w:rsidRDefault="00B07836">
            <w:pPr>
              <w:rPr>
                <w:rFonts w:ascii="宋体" w:hAnsi="宋体" w:cs="Courier New"/>
                <w:snapToGrid w:val="0"/>
                <w:szCs w:val="21"/>
              </w:rPr>
            </w:pPr>
          </w:p>
        </w:tc>
        <w:tc>
          <w:tcPr>
            <w:tcW w:w="1260" w:type="dxa"/>
          </w:tcPr>
          <w:p w:rsidR="00B07836" w:rsidRDefault="00B07836">
            <w:pPr>
              <w:rPr>
                <w:rFonts w:ascii="宋体" w:hAnsi="宋体" w:cs="Courier New"/>
                <w:snapToGrid w:val="0"/>
                <w:szCs w:val="21"/>
              </w:rPr>
            </w:pPr>
          </w:p>
        </w:tc>
        <w:tc>
          <w:tcPr>
            <w:tcW w:w="1620" w:type="dxa"/>
          </w:tcPr>
          <w:p w:rsidR="00B07836" w:rsidRDefault="00B07836">
            <w:pPr>
              <w:rPr>
                <w:rFonts w:ascii="宋体" w:hAnsi="宋体" w:cs="Courier New"/>
                <w:snapToGrid w:val="0"/>
                <w:szCs w:val="21"/>
              </w:rPr>
            </w:pPr>
          </w:p>
        </w:tc>
      </w:tr>
    </w:tbl>
    <w:p w:rsidR="00B07836" w:rsidRDefault="00EA2E5A">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rsidR="00B07836" w:rsidRDefault="00EA2E5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w:t>
      </w:r>
      <w:proofErr w:type="gramStart"/>
      <w:r>
        <w:rPr>
          <w:rFonts w:ascii="宋体" w:hAnsi="宋体" w:hint="eastAsia"/>
          <w:szCs w:val="21"/>
          <w:lang w:val="zh-CN"/>
        </w:rPr>
        <w:t>自行划表填写</w:t>
      </w:r>
      <w:proofErr w:type="gramEnd"/>
      <w:r>
        <w:rPr>
          <w:rFonts w:ascii="宋体" w:hAnsi="宋体" w:hint="eastAsia"/>
          <w:szCs w:val="21"/>
          <w:lang w:val="zh-CN"/>
        </w:rPr>
        <w:t>。</w:t>
      </w:r>
    </w:p>
    <w:p w:rsidR="00B07836" w:rsidRDefault="00EA2E5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rsidR="00B07836" w:rsidRDefault="00EA2E5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rsidR="00B07836" w:rsidRDefault="00B07836">
      <w:pPr>
        <w:spacing w:line="360" w:lineRule="auto"/>
        <w:rPr>
          <w:rFonts w:cs="Courier New"/>
          <w:snapToGrid w:val="0"/>
          <w:szCs w:val="18"/>
        </w:rPr>
      </w:pPr>
    </w:p>
    <w:p w:rsidR="00B07836" w:rsidRDefault="00EA2E5A">
      <w:pPr>
        <w:adjustRightInd w:val="0"/>
        <w:snapToGrid w:val="0"/>
        <w:spacing w:line="300" w:lineRule="auto"/>
        <w:rPr>
          <w:snapToGrid w:val="0"/>
          <w:kern w:val="0"/>
        </w:rPr>
      </w:pPr>
      <w:r>
        <w:rPr>
          <w:rFonts w:hint="eastAsia"/>
          <w:snapToGrid w:val="0"/>
          <w:kern w:val="0"/>
        </w:rPr>
        <w:t>投标单位：（加盖公章）</w:t>
      </w:r>
    </w:p>
    <w:p w:rsidR="00B07836" w:rsidRDefault="00B07836">
      <w:pPr>
        <w:adjustRightInd w:val="0"/>
        <w:snapToGrid w:val="0"/>
        <w:spacing w:line="300" w:lineRule="auto"/>
        <w:rPr>
          <w:snapToGrid w:val="0"/>
          <w:kern w:val="0"/>
        </w:rPr>
      </w:pPr>
    </w:p>
    <w:p w:rsidR="00B07836" w:rsidRDefault="00B07836">
      <w:pPr>
        <w:adjustRightInd w:val="0"/>
        <w:snapToGrid w:val="0"/>
        <w:spacing w:line="300" w:lineRule="auto"/>
        <w:rPr>
          <w:snapToGrid w:val="0"/>
          <w:kern w:val="0"/>
        </w:rPr>
      </w:pPr>
    </w:p>
    <w:p w:rsidR="00B07836" w:rsidRDefault="00B07836">
      <w:pPr>
        <w:adjustRightInd w:val="0"/>
        <w:snapToGrid w:val="0"/>
        <w:spacing w:line="300" w:lineRule="auto"/>
        <w:rPr>
          <w:snapToGrid w:val="0"/>
          <w:kern w:val="0"/>
        </w:rPr>
      </w:pPr>
    </w:p>
    <w:p w:rsidR="00B07836" w:rsidRDefault="00B07836">
      <w:pPr>
        <w:adjustRightInd w:val="0"/>
        <w:snapToGrid w:val="0"/>
        <w:spacing w:line="300" w:lineRule="auto"/>
        <w:rPr>
          <w:snapToGrid w:val="0"/>
          <w:kern w:val="0"/>
        </w:rPr>
      </w:pPr>
    </w:p>
    <w:p w:rsidR="00B07836" w:rsidRDefault="00B07836">
      <w:pPr>
        <w:adjustRightInd w:val="0"/>
        <w:snapToGrid w:val="0"/>
        <w:spacing w:line="300" w:lineRule="auto"/>
        <w:rPr>
          <w:snapToGrid w:val="0"/>
          <w:kern w:val="0"/>
        </w:rPr>
      </w:pPr>
    </w:p>
    <w:p w:rsidR="00B07836" w:rsidRDefault="00EA2E5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B07836" w:rsidRDefault="00B07836">
      <w:pPr>
        <w:adjustRightInd w:val="0"/>
        <w:snapToGrid w:val="0"/>
        <w:spacing w:line="300" w:lineRule="auto"/>
        <w:jc w:val="right"/>
        <w:rPr>
          <w:snapToGrid w:val="0"/>
          <w:kern w:val="0"/>
        </w:rPr>
      </w:pPr>
    </w:p>
    <w:p w:rsidR="00B07836" w:rsidRDefault="00B07836"/>
    <w:p w:rsidR="00B07836" w:rsidRDefault="00B07836">
      <w:pPr>
        <w:widowControl/>
        <w:jc w:val="left"/>
      </w:pPr>
    </w:p>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B07836" w:rsidRDefault="00EA2E5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hint="eastAsia"/>
          <w:sz w:val="24"/>
        </w:rPr>
        <w:t>投标人情况介绍</w:t>
      </w:r>
    </w:p>
    <w:p w:rsidR="00B07836" w:rsidRDefault="00B07836"/>
    <w:p w:rsidR="00B07836" w:rsidRDefault="00EA2E5A">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rsidR="00B07836" w:rsidRDefault="00B07836">
      <w:pPr>
        <w:adjustRightInd w:val="0"/>
        <w:snapToGrid w:val="0"/>
        <w:spacing w:line="360" w:lineRule="auto"/>
        <w:rPr>
          <w:rFonts w:ascii="宋体" w:hAnsi="宋体"/>
          <w:bCs/>
          <w:snapToGrid w:val="0"/>
          <w:kern w:val="0"/>
          <w:szCs w:val="21"/>
        </w:rPr>
      </w:pPr>
    </w:p>
    <w:p w:rsidR="00B07836" w:rsidRDefault="00EA2E5A">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rsidR="00B07836" w:rsidRDefault="00B07836">
      <w:pPr>
        <w:adjustRightInd w:val="0"/>
        <w:snapToGrid w:val="0"/>
        <w:spacing w:line="360" w:lineRule="auto"/>
        <w:rPr>
          <w:bCs/>
          <w:snapToGrid w:val="0"/>
          <w:kern w:val="0"/>
        </w:rPr>
      </w:pPr>
    </w:p>
    <w:p w:rsidR="00B07836" w:rsidRDefault="00EA2E5A">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w:t>
      </w:r>
      <w:proofErr w:type="gramStart"/>
      <w:r>
        <w:rPr>
          <w:rFonts w:eastAsia="楷体_GB2312" w:hint="eastAsia"/>
          <w:b/>
          <w:bCs/>
          <w:snapToGrid w:val="0"/>
          <w:kern w:val="0"/>
        </w:rPr>
        <w:t>件需加盖</w:t>
      </w:r>
      <w:proofErr w:type="gramEnd"/>
      <w:r>
        <w:rPr>
          <w:rFonts w:eastAsia="楷体_GB2312" w:hint="eastAsia"/>
          <w:b/>
          <w:bCs/>
          <w:snapToGrid w:val="0"/>
          <w:kern w:val="0"/>
        </w:rPr>
        <w:t>投标人公章</w:t>
      </w:r>
    </w:p>
    <w:p w:rsidR="00B07836" w:rsidRDefault="00B07836">
      <w:pPr>
        <w:pStyle w:val="3"/>
        <w:spacing w:before="0"/>
        <w:rPr>
          <w:rFonts w:ascii="宋体" w:hAnsi="宋体"/>
          <w:sz w:val="28"/>
        </w:rPr>
      </w:pPr>
    </w:p>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 w:rsidR="00B07836" w:rsidRDefault="00B07836">
      <w:pPr>
        <w:widowControl/>
        <w:jc w:val="left"/>
      </w:pPr>
    </w:p>
    <w:p w:rsidR="00B07836" w:rsidRDefault="00B07836"/>
    <w:p w:rsidR="00B07836" w:rsidRDefault="00EA2E5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7" w:name="_Toc44691168"/>
      <w:bookmarkStart w:id="68" w:name="_Toc44691400"/>
      <w:bookmarkStart w:id="69" w:name="_Toc44690709"/>
      <w:bookmarkStart w:id="70" w:name="_Toc44690436"/>
      <w:r>
        <w:rPr>
          <w:rFonts w:asciiTheme="minorEastAsia" w:eastAsiaTheme="minorEastAsia" w:hAnsiTheme="minorEastAsia" w:hint="eastAsia"/>
          <w:sz w:val="24"/>
        </w:rPr>
        <w:t>格式9  偏离表</w:t>
      </w:r>
      <w:bookmarkEnd w:id="67"/>
      <w:bookmarkEnd w:id="68"/>
      <w:bookmarkEnd w:id="69"/>
      <w:bookmarkEnd w:id="70"/>
    </w:p>
    <w:p w:rsidR="00B07836" w:rsidRDefault="00B07836">
      <w:pPr>
        <w:adjustRightInd w:val="0"/>
        <w:snapToGrid w:val="0"/>
        <w:spacing w:line="360" w:lineRule="auto"/>
        <w:rPr>
          <w:rFonts w:ascii="宋体" w:hAnsi="宋体"/>
        </w:rPr>
      </w:pPr>
    </w:p>
    <w:p w:rsidR="00B07836" w:rsidRDefault="00EA2E5A">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B07836">
        <w:trPr>
          <w:trHeight w:val="551"/>
        </w:trPr>
        <w:tc>
          <w:tcPr>
            <w:tcW w:w="851" w:type="dxa"/>
            <w:vAlign w:val="center"/>
          </w:tcPr>
          <w:p w:rsidR="00B07836" w:rsidRDefault="00EA2E5A">
            <w:pPr>
              <w:jc w:val="center"/>
              <w:rPr>
                <w:rFonts w:ascii="宋体" w:hAnsi="宋体"/>
                <w:szCs w:val="21"/>
              </w:rPr>
            </w:pPr>
            <w:r>
              <w:rPr>
                <w:rFonts w:ascii="宋体" w:hAnsi="宋体" w:hint="eastAsia"/>
                <w:szCs w:val="21"/>
              </w:rPr>
              <w:t>序号</w:t>
            </w:r>
          </w:p>
        </w:tc>
        <w:tc>
          <w:tcPr>
            <w:tcW w:w="2551" w:type="dxa"/>
            <w:vAlign w:val="center"/>
          </w:tcPr>
          <w:p w:rsidR="00B07836" w:rsidRDefault="00EA2E5A">
            <w:pPr>
              <w:jc w:val="center"/>
              <w:rPr>
                <w:rFonts w:ascii="宋体" w:hAnsi="宋体"/>
                <w:szCs w:val="21"/>
              </w:rPr>
            </w:pPr>
            <w:r>
              <w:rPr>
                <w:rFonts w:ascii="宋体" w:hAnsi="宋体" w:hint="eastAsia"/>
                <w:szCs w:val="21"/>
              </w:rPr>
              <w:t>招标文件服务要求</w:t>
            </w:r>
          </w:p>
        </w:tc>
        <w:tc>
          <w:tcPr>
            <w:tcW w:w="1985" w:type="dxa"/>
            <w:vAlign w:val="center"/>
          </w:tcPr>
          <w:p w:rsidR="00B07836" w:rsidRDefault="00EA2E5A">
            <w:pPr>
              <w:jc w:val="center"/>
              <w:rPr>
                <w:rFonts w:ascii="宋体" w:hAnsi="宋体"/>
                <w:szCs w:val="21"/>
              </w:rPr>
            </w:pPr>
            <w:r>
              <w:rPr>
                <w:rFonts w:ascii="宋体" w:hAnsi="宋体" w:hint="eastAsia"/>
                <w:szCs w:val="21"/>
              </w:rPr>
              <w:t>投标文件服务响应</w:t>
            </w:r>
          </w:p>
        </w:tc>
        <w:tc>
          <w:tcPr>
            <w:tcW w:w="1276" w:type="dxa"/>
            <w:vAlign w:val="center"/>
          </w:tcPr>
          <w:p w:rsidR="00B07836" w:rsidRDefault="00EA2E5A">
            <w:pPr>
              <w:jc w:val="center"/>
              <w:rPr>
                <w:rFonts w:ascii="宋体" w:hAnsi="宋体"/>
                <w:szCs w:val="21"/>
              </w:rPr>
            </w:pPr>
            <w:r>
              <w:rPr>
                <w:rFonts w:ascii="宋体" w:hAnsi="宋体" w:hint="eastAsia"/>
                <w:szCs w:val="21"/>
              </w:rPr>
              <w:t>偏离情况</w:t>
            </w:r>
          </w:p>
        </w:tc>
        <w:tc>
          <w:tcPr>
            <w:tcW w:w="2551" w:type="dxa"/>
            <w:vAlign w:val="center"/>
          </w:tcPr>
          <w:p w:rsidR="00B07836" w:rsidRDefault="00EA2E5A">
            <w:pPr>
              <w:jc w:val="center"/>
              <w:rPr>
                <w:rFonts w:ascii="宋体" w:hAnsi="宋体"/>
                <w:szCs w:val="21"/>
              </w:rPr>
            </w:pPr>
            <w:r>
              <w:rPr>
                <w:rFonts w:ascii="宋体" w:hAnsi="宋体" w:hint="eastAsia"/>
                <w:szCs w:val="21"/>
              </w:rPr>
              <w:t>说明</w:t>
            </w:r>
          </w:p>
        </w:tc>
      </w:tr>
      <w:tr w:rsidR="00B07836">
        <w:trPr>
          <w:trHeight w:val="262"/>
        </w:trPr>
        <w:tc>
          <w:tcPr>
            <w:tcW w:w="851" w:type="dxa"/>
          </w:tcPr>
          <w:p w:rsidR="00B07836" w:rsidRDefault="00B07836">
            <w:pPr>
              <w:rPr>
                <w:sz w:val="24"/>
              </w:rPr>
            </w:pPr>
          </w:p>
        </w:tc>
        <w:tc>
          <w:tcPr>
            <w:tcW w:w="2551" w:type="dxa"/>
          </w:tcPr>
          <w:p w:rsidR="00B07836" w:rsidRDefault="00B07836">
            <w:pPr>
              <w:rPr>
                <w:sz w:val="24"/>
              </w:rPr>
            </w:pPr>
          </w:p>
        </w:tc>
        <w:tc>
          <w:tcPr>
            <w:tcW w:w="1985" w:type="dxa"/>
          </w:tcPr>
          <w:p w:rsidR="00B07836" w:rsidRDefault="00B07836">
            <w:pPr>
              <w:rPr>
                <w:sz w:val="24"/>
              </w:rPr>
            </w:pPr>
          </w:p>
        </w:tc>
        <w:tc>
          <w:tcPr>
            <w:tcW w:w="1276" w:type="dxa"/>
          </w:tcPr>
          <w:p w:rsidR="00B07836" w:rsidRDefault="00B07836">
            <w:pPr>
              <w:rPr>
                <w:sz w:val="24"/>
              </w:rPr>
            </w:pPr>
          </w:p>
        </w:tc>
        <w:tc>
          <w:tcPr>
            <w:tcW w:w="2551" w:type="dxa"/>
          </w:tcPr>
          <w:p w:rsidR="00B07836" w:rsidRDefault="00EA2E5A">
            <w:pPr>
              <w:rPr>
                <w:szCs w:val="21"/>
              </w:rPr>
            </w:pPr>
            <w:r>
              <w:rPr>
                <w:rFonts w:hint="eastAsia"/>
                <w:szCs w:val="21"/>
              </w:rPr>
              <w:t>如需附证明文件，应在“说明”栏填写证明文件对应名称和页码。</w:t>
            </w:r>
          </w:p>
        </w:tc>
      </w:tr>
      <w:tr w:rsidR="00B07836">
        <w:trPr>
          <w:trHeight w:val="488"/>
        </w:trPr>
        <w:tc>
          <w:tcPr>
            <w:tcW w:w="851" w:type="dxa"/>
          </w:tcPr>
          <w:p w:rsidR="00B07836" w:rsidRDefault="00B07836">
            <w:pPr>
              <w:rPr>
                <w:sz w:val="24"/>
              </w:rPr>
            </w:pPr>
          </w:p>
        </w:tc>
        <w:tc>
          <w:tcPr>
            <w:tcW w:w="2551" w:type="dxa"/>
          </w:tcPr>
          <w:p w:rsidR="00B07836" w:rsidRDefault="00B07836">
            <w:pPr>
              <w:rPr>
                <w:sz w:val="24"/>
              </w:rPr>
            </w:pPr>
          </w:p>
        </w:tc>
        <w:tc>
          <w:tcPr>
            <w:tcW w:w="1985" w:type="dxa"/>
          </w:tcPr>
          <w:p w:rsidR="00B07836" w:rsidRDefault="00B07836">
            <w:pPr>
              <w:rPr>
                <w:sz w:val="24"/>
              </w:rPr>
            </w:pPr>
          </w:p>
        </w:tc>
        <w:tc>
          <w:tcPr>
            <w:tcW w:w="1276" w:type="dxa"/>
          </w:tcPr>
          <w:p w:rsidR="00B07836" w:rsidRDefault="00B07836">
            <w:pPr>
              <w:rPr>
                <w:sz w:val="24"/>
              </w:rPr>
            </w:pPr>
          </w:p>
        </w:tc>
        <w:tc>
          <w:tcPr>
            <w:tcW w:w="2551" w:type="dxa"/>
          </w:tcPr>
          <w:p w:rsidR="00B07836" w:rsidRDefault="00B07836">
            <w:pPr>
              <w:rPr>
                <w:sz w:val="24"/>
              </w:rPr>
            </w:pPr>
          </w:p>
        </w:tc>
      </w:tr>
      <w:tr w:rsidR="00B07836">
        <w:trPr>
          <w:trHeight w:val="488"/>
        </w:trPr>
        <w:tc>
          <w:tcPr>
            <w:tcW w:w="851" w:type="dxa"/>
          </w:tcPr>
          <w:p w:rsidR="00B07836" w:rsidRDefault="00B07836">
            <w:pPr>
              <w:rPr>
                <w:sz w:val="24"/>
              </w:rPr>
            </w:pPr>
          </w:p>
        </w:tc>
        <w:tc>
          <w:tcPr>
            <w:tcW w:w="2551" w:type="dxa"/>
          </w:tcPr>
          <w:p w:rsidR="00B07836" w:rsidRDefault="00B07836">
            <w:pPr>
              <w:rPr>
                <w:sz w:val="24"/>
              </w:rPr>
            </w:pPr>
          </w:p>
        </w:tc>
        <w:tc>
          <w:tcPr>
            <w:tcW w:w="1985" w:type="dxa"/>
          </w:tcPr>
          <w:p w:rsidR="00B07836" w:rsidRDefault="00B07836">
            <w:pPr>
              <w:rPr>
                <w:sz w:val="24"/>
              </w:rPr>
            </w:pPr>
          </w:p>
        </w:tc>
        <w:tc>
          <w:tcPr>
            <w:tcW w:w="1276" w:type="dxa"/>
          </w:tcPr>
          <w:p w:rsidR="00B07836" w:rsidRDefault="00B07836">
            <w:pPr>
              <w:rPr>
                <w:sz w:val="24"/>
              </w:rPr>
            </w:pPr>
          </w:p>
        </w:tc>
        <w:tc>
          <w:tcPr>
            <w:tcW w:w="2551" w:type="dxa"/>
          </w:tcPr>
          <w:p w:rsidR="00B07836" w:rsidRDefault="00B07836">
            <w:pPr>
              <w:rPr>
                <w:sz w:val="24"/>
              </w:rPr>
            </w:pPr>
          </w:p>
        </w:tc>
      </w:tr>
      <w:tr w:rsidR="00B07836">
        <w:trPr>
          <w:trHeight w:val="488"/>
        </w:trPr>
        <w:tc>
          <w:tcPr>
            <w:tcW w:w="851" w:type="dxa"/>
          </w:tcPr>
          <w:p w:rsidR="00B07836" w:rsidRDefault="00B07836">
            <w:pPr>
              <w:rPr>
                <w:sz w:val="24"/>
              </w:rPr>
            </w:pPr>
          </w:p>
        </w:tc>
        <w:tc>
          <w:tcPr>
            <w:tcW w:w="2551" w:type="dxa"/>
          </w:tcPr>
          <w:p w:rsidR="00B07836" w:rsidRDefault="00B07836">
            <w:pPr>
              <w:rPr>
                <w:sz w:val="24"/>
              </w:rPr>
            </w:pPr>
          </w:p>
        </w:tc>
        <w:tc>
          <w:tcPr>
            <w:tcW w:w="1985" w:type="dxa"/>
          </w:tcPr>
          <w:p w:rsidR="00B07836" w:rsidRDefault="00B07836">
            <w:pPr>
              <w:rPr>
                <w:sz w:val="24"/>
              </w:rPr>
            </w:pPr>
          </w:p>
        </w:tc>
        <w:tc>
          <w:tcPr>
            <w:tcW w:w="1276" w:type="dxa"/>
          </w:tcPr>
          <w:p w:rsidR="00B07836" w:rsidRDefault="00B07836">
            <w:pPr>
              <w:rPr>
                <w:sz w:val="24"/>
              </w:rPr>
            </w:pPr>
          </w:p>
        </w:tc>
        <w:tc>
          <w:tcPr>
            <w:tcW w:w="2551" w:type="dxa"/>
          </w:tcPr>
          <w:p w:rsidR="00B07836" w:rsidRDefault="00B07836">
            <w:pPr>
              <w:rPr>
                <w:sz w:val="24"/>
              </w:rPr>
            </w:pPr>
          </w:p>
        </w:tc>
      </w:tr>
    </w:tbl>
    <w:p w:rsidR="00B07836" w:rsidRDefault="00EA2E5A">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rsidR="00B07836" w:rsidRDefault="00EA2E5A">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rsidR="00B07836" w:rsidRDefault="00EA2E5A">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rsidR="00B07836" w:rsidRDefault="00EA2E5A">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w:t>
      </w:r>
      <w:proofErr w:type="gramStart"/>
      <w:r>
        <w:rPr>
          <w:rFonts w:asciiTheme="minorEastAsia" w:eastAsiaTheme="minorEastAsia" w:hAnsiTheme="minorEastAsia" w:hint="eastAsia"/>
          <w:szCs w:val="21"/>
        </w:rPr>
        <w:t>注明</w:t>
      </w:r>
      <w:r>
        <w:rPr>
          <w:rFonts w:asciiTheme="minorEastAsia" w:eastAsiaTheme="minorEastAsia" w:hAnsiTheme="minorEastAsia" w:hint="eastAsia"/>
          <w:bCs/>
          <w:kern w:val="0"/>
          <w:szCs w:val="21"/>
        </w:rPr>
        <w:t>注明</w:t>
      </w:r>
      <w:proofErr w:type="gramEnd"/>
      <w:r>
        <w:rPr>
          <w:rFonts w:asciiTheme="minorEastAsia" w:eastAsiaTheme="minorEastAsia" w:hAnsiTheme="minorEastAsia" w:hint="eastAsia"/>
          <w:bCs/>
          <w:kern w:val="0"/>
          <w:szCs w:val="21"/>
        </w:rPr>
        <w:t>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rsidR="00B07836" w:rsidRDefault="00B07836">
      <w:pPr>
        <w:adjustRightInd w:val="0"/>
        <w:snapToGrid w:val="0"/>
        <w:spacing w:line="360" w:lineRule="auto"/>
        <w:rPr>
          <w:bCs/>
          <w:snapToGrid w:val="0"/>
        </w:rPr>
      </w:pPr>
    </w:p>
    <w:p w:rsidR="00B07836" w:rsidRDefault="00EA2E5A">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B07836">
        <w:trPr>
          <w:trHeight w:val="397"/>
          <w:jc w:val="center"/>
        </w:trPr>
        <w:tc>
          <w:tcPr>
            <w:tcW w:w="708" w:type="dxa"/>
            <w:vAlign w:val="center"/>
          </w:tcPr>
          <w:p w:rsidR="00B07836" w:rsidRDefault="00EA2E5A">
            <w:pPr>
              <w:spacing w:line="360" w:lineRule="auto"/>
              <w:jc w:val="center"/>
              <w:rPr>
                <w:rFonts w:ascii="宋体" w:hAnsi="宋体"/>
                <w:szCs w:val="21"/>
              </w:rPr>
            </w:pPr>
            <w:r>
              <w:rPr>
                <w:rFonts w:ascii="宋体" w:hAnsi="宋体" w:hint="eastAsia"/>
                <w:szCs w:val="21"/>
              </w:rPr>
              <w:t>序号</w:t>
            </w:r>
          </w:p>
        </w:tc>
        <w:tc>
          <w:tcPr>
            <w:tcW w:w="3077" w:type="dxa"/>
            <w:vAlign w:val="center"/>
          </w:tcPr>
          <w:p w:rsidR="00B07836" w:rsidRDefault="00EA2E5A">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rsidR="00B07836" w:rsidRDefault="00EA2E5A">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rsidR="00B07836" w:rsidRDefault="00EA2E5A">
            <w:pPr>
              <w:spacing w:line="360" w:lineRule="auto"/>
              <w:jc w:val="center"/>
              <w:rPr>
                <w:rFonts w:ascii="宋体" w:hAnsi="宋体"/>
                <w:szCs w:val="21"/>
              </w:rPr>
            </w:pPr>
            <w:r>
              <w:rPr>
                <w:rFonts w:ascii="宋体" w:hAnsi="宋体" w:hint="eastAsia"/>
                <w:szCs w:val="21"/>
              </w:rPr>
              <w:t>偏离情况</w:t>
            </w:r>
          </w:p>
        </w:tc>
        <w:tc>
          <w:tcPr>
            <w:tcW w:w="1515" w:type="dxa"/>
            <w:vAlign w:val="center"/>
          </w:tcPr>
          <w:p w:rsidR="00B07836" w:rsidRDefault="00EA2E5A">
            <w:pPr>
              <w:spacing w:line="360" w:lineRule="auto"/>
              <w:jc w:val="center"/>
              <w:rPr>
                <w:rFonts w:ascii="宋体" w:hAnsi="宋体"/>
                <w:szCs w:val="21"/>
              </w:rPr>
            </w:pPr>
            <w:r>
              <w:rPr>
                <w:rFonts w:ascii="宋体" w:hAnsi="宋体" w:hint="eastAsia"/>
                <w:szCs w:val="21"/>
              </w:rPr>
              <w:t>说明</w:t>
            </w:r>
          </w:p>
        </w:tc>
      </w:tr>
      <w:tr w:rsidR="00B07836">
        <w:trPr>
          <w:trHeight w:val="523"/>
          <w:jc w:val="center"/>
        </w:trPr>
        <w:tc>
          <w:tcPr>
            <w:tcW w:w="708" w:type="dxa"/>
            <w:vAlign w:val="center"/>
          </w:tcPr>
          <w:p w:rsidR="00B07836" w:rsidRDefault="00B07836">
            <w:pPr>
              <w:spacing w:line="360" w:lineRule="auto"/>
              <w:jc w:val="center"/>
              <w:rPr>
                <w:rFonts w:ascii="宋体" w:hAnsi="宋体" w:cs="宋体"/>
                <w:bCs/>
                <w:szCs w:val="21"/>
              </w:rPr>
            </w:pPr>
          </w:p>
        </w:tc>
        <w:tc>
          <w:tcPr>
            <w:tcW w:w="3077" w:type="dxa"/>
          </w:tcPr>
          <w:p w:rsidR="00B07836" w:rsidRDefault="00B07836">
            <w:pPr>
              <w:spacing w:line="360" w:lineRule="auto"/>
              <w:rPr>
                <w:rFonts w:ascii="宋体" w:hAnsi="宋体"/>
                <w:bCs/>
                <w:szCs w:val="21"/>
              </w:rPr>
            </w:pPr>
          </w:p>
        </w:tc>
        <w:tc>
          <w:tcPr>
            <w:tcW w:w="2735" w:type="dxa"/>
          </w:tcPr>
          <w:p w:rsidR="00B07836" w:rsidRDefault="00B07836">
            <w:pPr>
              <w:spacing w:line="360" w:lineRule="auto"/>
              <w:rPr>
                <w:rFonts w:ascii="宋体" w:hAnsi="宋体" w:cs="宋体"/>
                <w:szCs w:val="21"/>
              </w:rPr>
            </w:pPr>
          </w:p>
        </w:tc>
        <w:tc>
          <w:tcPr>
            <w:tcW w:w="1801" w:type="dxa"/>
          </w:tcPr>
          <w:p w:rsidR="00B07836" w:rsidRDefault="00B07836">
            <w:pPr>
              <w:spacing w:line="360" w:lineRule="auto"/>
              <w:rPr>
                <w:rFonts w:ascii="宋体" w:hAnsi="宋体" w:cs="宋体"/>
                <w:szCs w:val="21"/>
              </w:rPr>
            </w:pPr>
          </w:p>
        </w:tc>
        <w:tc>
          <w:tcPr>
            <w:tcW w:w="1515" w:type="dxa"/>
          </w:tcPr>
          <w:p w:rsidR="00B07836" w:rsidRDefault="00EA2E5A">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B07836">
        <w:trPr>
          <w:trHeight w:val="350"/>
          <w:jc w:val="center"/>
        </w:trPr>
        <w:tc>
          <w:tcPr>
            <w:tcW w:w="708" w:type="dxa"/>
            <w:vAlign w:val="center"/>
          </w:tcPr>
          <w:p w:rsidR="00B07836" w:rsidRDefault="00B07836">
            <w:pPr>
              <w:spacing w:line="360" w:lineRule="auto"/>
              <w:jc w:val="center"/>
              <w:rPr>
                <w:rFonts w:ascii="宋体" w:hAnsi="宋体" w:cs="宋体"/>
                <w:bCs/>
                <w:szCs w:val="21"/>
              </w:rPr>
            </w:pPr>
          </w:p>
        </w:tc>
        <w:tc>
          <w:tcPr>
            <w:tcW w:w="3077" w:type="dxa"/>
          </w:tcPr>
          <w:p w:rsidR="00B07836" w:rsidRDefault="00B07836">
            <w:pPr>
              <w:spacing w:line="360" w:lineRule="auto"/>
              <w:rPr>
                <w:rFonts w:ascii="宋体" w:hAnsi="宋体" w:cs="宋体"/>
                <w:b/>
                <w:szCs w:val="21"/>
              </w:rPr>
            </w:pPr>
          </w:p>
        </w:tc>
        <w:tc>
          <w:tcPr>
            <w:tcW w:w="2735" w:type="dxa"/>
          </w:tcPr>
          <w:p w:rsidR="00B07836" w:rsidRDefault="00B07836">
            <w:pPr>
              <w:spacing w:line="360" w:lineRule="auto"/>
              <w:rPr>
                <w:rFonts w:ascii="宋体" w:hAnsi="宋体" w:cs="宋体"/>
                <w:szCs w:val="21"/>
              </w:rPr>
            </w:pPr>
          </w:p>
        </w:tc>
        <w:tc>
          <w:tcPr>
            <w:tcW w:w="1801" w:type="dxa"/>
          </w:tcPr>
          <w:p w:rsidR="00B07836" w:rsidRDefault="00B07836">
            <w:pPr>
              <w:spacing w:line="360" w:lineRule="auto"/>
              <w:rPr>
                <w:rFonts w:ascii="宋体" w:hAnsi="宋体" w:cs="宋体"/>
                <w:szCs w:val="21"/>
              </w:rPr>
            </w:pPr>
          </w:p>
        </w:tc>
        <w:tc>
          <w:tcPr>
            <w:tcW w:w="1515" w:type="dxa"/>
          </w:tcPr>
          <w:p w:rsidR="00B07836" w:rsidRDefault="00B07836">
            <w:pPr>
              <w:spacing w:line="360" w:lineRule="auto"/>
              <w:rPr>
                <w:rFonts w:ascii="宋体" w:hAnsi="宋体" w:cs="宋体"/>
                <w:szCs w:val="21"/>
              </w:rPr>
            </w:pPr>
          </w:p>
        </w:tc>
      </w:tr>
      <w:tr w:rsidR="00B07836">
        <w:trPr>
          <w:trHeight w:val="523"/>
          <w:jc w:val="center"/>
        </w:trPr>
        <w:tc>
          <w:tcPr>
            <w:tcW w:w="708" w:type="dxa"/>
            <w:vAlign w:val="center"/>
          </w:tcPr>
          <w:p w:rsidR="00B07836" w:rsidRDefault="00B07836">
            <w:pPr>
              <w:spacing w:line="360" w:lineRule="auto"/>
              <w:jc w:val="center"/>
              <w:rPr>
                <w:rFonts w:ascii="宋体" w:hAnsi="宋体" w:cs="宋体"/>
                <w:bCs/>
                <w:szCs w:val="21"/>
              </w:rPr>
            </w:pPr>
          </w:p>
        </w:tc>
        <w:tc>
          <w:tcPr>
            <w:tcW w:w="3077" w:type="dxa"/>
          </w:tcPr>
          <w:p w:rsidR="00B07836" w:rsidRDefault="00B07836">
            <w:pPr>
              <w:spacing w:line="360" w:lineRule="auto"/>
              <w:rPr>
                <w:rFonts w:ascii="宋体" w:hAnsi="宋体"/>
                <w:bCs/>
                <w:szCs w:val="21"/>
              </w:rPr>
            </w:pPr>
          </w:p>
        </w:tc>
        <w:tc>
          <w:tcPr>
            <w:tcW w:w="2735" w:type="dxa"/>
          </w:tcPr>
          <w:p w:rsidR="00B07836" w:rsidRDefault="00B07836">
            <w:pPr>
              <w:spacing w:line="360" w:lineRule="auto"/>
              <w:rPr>
                <w:rFonts w:ascii="宋体" w:hAnsi="宋体" w:cs="宋体"/>
                <w:szCs w:val="21"/>
              </w:rPr>
            </w:pPr>
          </w:p>
        </w:tc>
        <w:tc>
          <w:tcPr>
            <w:tcW w:w="1801" w:type="dxa"/>
          </w:tcPr>
          <w:p w:rsidR="00B07836" w:rsidRDefault="00B07836">
            <w:pPr>
              <w:spacing w:line="360" w:lineRule="auto"/>
              <w:rPr>
                <w:rFonts w:ascii="宋体" w:hAnsi="宋体" w:cs="宋体"/>
                <w:szCs w:val="21"/>
              </w:rPr>
            </w:pPr>
          </w:p>
        </w:tc>
        <w:tc>
          <w:tcPr>
            <w:tcW w:w="1515" w:type="dxa"/>
          </w:tcPr>
          <w:p w:rsidR="00B07836" w:rsidRDefault="00B07836">
            <w:pPr>
              <w:spacing w:line="360" w:lineRule="auto"/>
              <w:rPr>
                <w:rFonts w:ascii="宋体" w:hAnsi="宋体" w:cs="宋体"/>
                <w:szCs w:val="21"/>
              </w:rPr>
            </w:pPr>
          </w:p>
        </w:tc>
      </w:tr>
      <w:tr w:rsidR="00B07836">
        <w:trPr>
          <w:trHeight w:val="350"/>
          <w:jc w:val="center"/>
        </w:trPr>
        <w:tc>
          <w:tcPr>
            <w:tcW w:w="708" w:type="dxa"/>
            <w:vAlign w:val="center"/>
          </w:tcPr>
          <w:p w:rsidR="00B07836" w:rsidRDefault="00B07836">
            <w:pPr>
              <w:spacing w:line="360" w:lineRule="auto"/>
              <w:jc w:val="center"/>
              <w:rPr>
                <w:rFonts w:ascii="宋体" w:hAnsi="宋体" w:cs="宋体"/>
                <w:bCs/>
                <w:szCs w:val="21"/>
              </w:rPr>
            </w:pPr>
          </w:p>
        </w:tc>
        <w:tc>
          <w:tcPr>
            <w:tcW w:w="3077" w:type="dxa"/>
          </w:tcPr>
          <w:p w:rsidR="00B07836" w:rsidRDefault="00B07836">
            <w:pPr>
              <w:spacing w:line="360" w:lineRule="auto"/>
              <w:rPr>
                <w:rFonts w:ascii="宋体" w:hAnsi="宋体" w:cs="宋体"/>
                <w:b/>
                <w:szCs w:val="21"/>
              </w:rPr>
            </w:pPr>
          </w:p>
        </w:tc>
        <w:tc>
          <w:tcPr>
            <w:tcW w:w="2735" w:type="dxa"/>
          </w:tcPr>
          <w:p w:rsidR="00B07836" w:rsidRDefault="00B07836">
            <w:pPr>
              <w:spacing w:line="360" w:lineRule="auto"/>
              <w:rPr>
                <w:rFonts w:ascii="宋体" w:hAnsi="宋体" w:cs="宋体"/>
                <w:szCs w:val="21"/>
              </w:rPr>
            </w:pPr>
          </w:p>
        </w:tc>
        <w:tc>
          <w:tcPr>
            <w:tcW w:w="1801" w:type="dxa"/>
          </w:tcPr>
          <w:p w:rsidR="00B07836" w:rsidRDefault="00B07836">
            <w:pPr>
              <w:spacing w:line="360" w:lineRule="auto"/>
              <w:rPr>
                <w:rFonts w:ascii="宋体" w:hAnsi="宋体" w:cs="宋体"/>
                <w:szCs w:val="21"/>
              </w:rPr>
            </w:pPr>
          </w:p>
        </w:tc>
        <w:tc>
          <w:tcPr>
            <w:tcW w:w="1515" w:type="dxa"/>
          </w:tcPr>
          <w:p w:rsidR="00B07836" w:rsidRDefault="00B07836">
            <w:pPr>
              <w:spacing w:line="360" w:lineRule="auto"/>
              <w:rPr>
                <w:rFonts w:ascii="宋体" w:hAnsi="宋体" w:cs="宋体"/>
                <w:szCs w:val="21"/>
              </w:rPr>
            </w:pPr>
          </w:p>
        </w:tc>
      </w:tr>
    </w:tbl>
    <w:p w:rsidR="00B07836" w:rsidRDefault="00EA2E5A">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rsidR="00B07836" w:rsidRDefault="00EA2E5A">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w:t>
      </w:r>
      <w:r>
        <w:rPr>
          <w:rFonts w:asciiTheme="minorEastAsia" w:eastAsiaTheme="minorEastAsia" w:hAnsiTheme="minorEastAsia" w:hint="eastAsia"/>
          <w:szCs w:val="21"/>
        </w:rPr>
        <w:lastRenderedPageBreak/>
        <w:t>款，投标文件响应为“负偏离”或未响应的，投标文件将按无效投标处理。</w:t>
      </w:r>
    </w:p>
    <w:p w:rsidR="00B07836" w:rsidRDefault="00EA2E5A">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rsidR="00B07836" w:rsidRDefault="00B07836">
      <w:pPr>
        <w:adjustRightInd w:val="0"/>
        <w:snapToGrid w:val="0"/>
        <w:spacing w:line="300" w:lineRule="auto"/>
        <w:rPr>
          <w:rFonts w:eastAsia="楷体_GB2312"/>
          <w:snapToGrid w:val="0"/>
          <w:kern w:val="0"/>
        </w:rPr>
      </w:pPr>
    </w:p>
    <w:p w:rsidR="00B07836" w:rsidRDefault="00B07836">
      <w:pPr>
        <w:adjustRightInd w:val="0"/>
        <w:snapToGrid w:val="0"/>
        <w:spacing w:line="300" w:lineRule="auto"/>
        <w:rPr>
          <w:snapToGrid w:val="0"/>
          <w:kern w:val="0"/>
        </w:rPr>
      </w:pPr>
    </w:p>
    <w:p w:rsidR="00B07836" w:rsidRDefault="00EA2E5A">
      <w:pPr>
        <w:adjustRightInd w:val="0"/>
        <w:snapToGrid w:val="0"/>
        <w:spacing w:line="300" w:lineRule="auto"/>
        <w:rPr>
          <w:snapToGrid w:val="0"/>
          <w:kern w:val="0"/>
        </w:rPr>
      </w:pPr>
      <w:r>
        <w:rPr>
          <w:rFonts w:hint="eastAsia"/>
          <w:snapToGrid w:val="0"/>
          <w:kern w:val="0"/>
        </w:rPr>
        <w:t>投标单位：（加盖公章）</w:t>
      </w:r>
    </w:p>
    <w:p w:rsidR="00B07836" w:rsidRDefault="00B07836">
      <w:pPr>
        <w:adjustRightInd w:val="0"/>
        <w:snapToGrid w:val="0"/>
        <w:spacing w:line="300" w:lineRule="auto"/>
        <w:rPr>
          <w:snapToGrid w:val="0"/>
          <w:kern w:val="0"/>
        </w:rPr>
      </w:pPr>
    </w:p>
    <w:p w:rsidR="00B07836" w:rsidRDefault="00B07836">
      <w:pPr>
        <w:adjustRightInd w:val="0"/>
        <w:snapToGrid w:val="0"/>
        <w:spacing w:line="300" w:lineRule="auto"/>
        <w:rPr>
          <w:snapToGrid w:val="0"/>
          <w:kern w:val="0"/>
        </w:rPr>
      </w:pPr>
    </w:p>
    <w:p w:rsidR="00B07836" w:rsidRDefault="00EA2E5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B07836" w:rsidRDefault="00B07836">
      <w:pPr>
        <w:adjustRightInd w:val="0"/>
        <w:snapToGrid w:val="0"/>
        <w:spacing w:line="300" w:lineRule="auto"/>
        <w:jc w:val="left"/>
        <w:rPr>
          <w:snapToGrid w:val="0"/>
          <w:kern w:val="0"/>
        </w:rPr>
      </w:pPr>
    </w:p>
    <w:p w:rsidR="00B07836" w:rsidRDefault="00EA2E5A">
      <w:pPr>
        <w:rPr>
          <w:rFonts w:asciiTheme="minorEastAsia" w:eastAsiaTheme="minorEastAsia" w:hAnsiTheme="minorEastAsia"/>
          <w:sz w:val="24"/>
        </w:rPr>
      </w:pPr>
      <w:bookmarkStart w:id="71" w:name="q17"/>
      <w:bookmarkStart w:id="72" w:name="q16"/>
      <w:bookmarkStart w:id="73" w:name="_格式3__"/>
      <w:bookmarkStart w:id="74" w:name="_格式4__"/>
      <w:bookmarkStart w:id="75" w:name="_格式2__投标保证金凭证"/>
      <w:bookmarkStart w:id="76" w:name="_格式5__"/>
      <w:bookmarkStart w:id="77" w:name="q15"/>
      <w:bookmarkEnd w:id="71"/>
      <w:bookmarkEnd w:id="72"/>
      <w:bookmarkEnd w:id="73"/>
      <w:bookmarkEnd w:id="74"/>
      <w:bookmarkEnd w:id="75"/>
      <w:bookmarkEnd w:id="76"/>
      <w:bookmarkEnd w:id="77"/>
      <w:r>
        <w:rPr>
          <w:rFonts w:asciiTheme="minorEastAsia" w:eastAsiaTheme="minorEastAsia" w:hAnsiTheme="minorEastAsia"/>
          <w:sz w:val="24"/>
        </w:rPr>
        <w:br w:type="page"/>
      </w:r>
    </w:p>
    <w:p w:rsidR="00B07836" w:rsidRDefault="00EA2E5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78" w:name="_Toc44690710"/>
      <w:bookmarkStart w:id="79" w:name="_Toc44691169"/>
      <w:bookmarkStart w:id="80" w:name="_Toc44690437"/>
      <w:bookmarkStart w:id="81" w:name="_Toc44691401"/>
      <w:r>
        <w:rPr>
          <w:rFonts w:asciiTheme="minorEastAsia" w:eastAsiaTheme="minorEastAsia" w:hAnsiTheme="minorEastAsia" w:hint="eastAsia"/>
          <w:sz w:val="24"/>
        </w:rPr>
        <w:t xml:space="preserve">格式10  </w:t>
      </w:r>
      <w:bookmarkEnd w:id="78"/>
      <w:bookmarkEnd w:id="79"/>
      <w:bookmarkEnd w:id="80"/>
      <w:bookmarkEnd w:id="81"/>
      <w:r>
        <w:rPr>
          <w:rFonts w:asciiTheme="minorEastAsia" w:eastAsiaTheme="minorEastAsia" w:hAnsiTheme="minorEastAsia" w:hint="eastAsia"/>
          <w:sz w:val="24"/>
        </w:rPr>
        <w:t>招标文件要求的其他资料或投标人认为需要补充的资料</w:t>
      </w:r>
    </w:p>
    <w:p w:rsidR="00B07836" w:rsidRDefault="00B07836">
      <w:pPr>
        <w:spacing w:line="360" w:lineRule="auto"/>
        <w:jc w:val="center"/>
      </w:pPr>
    </w:p>
    <w:p w:rsidR="00B07836" w:rsidRDefault="00EA2E5A">
      <w:pPr>
        <w:adjustRightInd w:val="0"/>
        <w:snapToGrid w:val="0"/>
        <w:spacing w:line="300" w:lineRule="auto"/>
        <w:jc w:val="center"/>
        <w:rPr>
          <w:snapToGrid w:val="0"/>
          <w:kern w:val="0"/>
        </w:rPr>
      </w:pPr>
      <w:r>
        <w:rPr>
          <w:rFonts w:hint="eastAsia"/>
          <w:snapToGrid w:val="0"/>
          <w:kern w:val="0"/>
        </w:rPr>
        <w:t>（投标人自拟）</w:t>
      </w:r>
    </w:p>
    <w:p w:rsidR="00B07836" w:rsidRDefault="00B07836"/>
    <w:p w:rsidR="00B07836" w:rsidRDefault="00B07836"/>
    <w:p w:rsidR="00B07836" w:rsidRDefault="00B07836"/>
    <w:p w:rsidR="00B07836" w:rsidRDefault="00B07836"/>
    <w:p w:rsidR="00B07836" w:rsidRDefault="00B07836"/>
    <w:p w:rsidR="00B07836" w:rsidRDefault="00B07836"/>
    <w:p w:rsidR="00B07836" w:rsidRDefault="00EA2E5A">
      <w:pPr>
        <w:widowControl/>
        <w:jc w:val="left"/>
      </w:pPr>
      <w:r>
        <w:br w:type="page"/>
      </w:r>
    </w:p>
    <w:p w:rsidR="00B07836" w:rsidRDefault="00B07836">
      <w:pPr>
        <w:tabs>
          <w:tab w:val="left" w:pos="1875"/>
        </w:tabs>
      </w:pPr>
    </w:p>
    <w:p w:rsidR="00B07836" w:rsidRDefault="00EA2E5A">
      <w:pPr>
        <w:pStyle w:val="1"/>
      </w:pPr>
      <w:bookmarkStart w:id="82" w:name="_Toc28098"/>
      <w:r>
        <w:rPr>
          <w:rFonts w:hint="eastAsia"/>
        </w:rPr>
        <w:t>第八章</w:t>
      </w:r>
      <w:r>
        <w:rPr>
          <w:rFonts w:hint="eastAsia"/>
        </w:rPr>
        <w:t xml:space="preserve">  </w:t>
      </w:r>
      <w:r>
        <w:rPr>
          <w:rFonts w:hint="eastAsia"/>
        </w:rPr>
        <w:t>合同条款</w:t>
      </w:r>
      <w:bookmarkEnd w:id="82"/>
    </w:p>
    <w:p w:rsidR="00B07836" w:rsidRDefault="00B07836">
      <w:pPr>
        <w:jc w:val="center"/>
        <w:rPr>
          <w:b/>
          <w:szCs w:val="21"/>
        </w:rPr>
      </w:pPr>
    </w:p>
    <w:p w:rsidR="00B07836" w:rsidRDefault="00EA2E5A">
      <w:pPr>
        <w:adjustRightInd w:val="0"/>
        <w:snapToGrid w:val="0"/>
        <w:spacing w:after="60" w:line="360" w:lineRule="auto"/>
        <w:jc w:val="center"/>
        <w:rPr>
          <w:b/>
          <w:snapToGrid w:val="0"/>
          <w:kern w:val="0"/>
          <w:sz w:val="24"/>
        </w:rPr>
      </w:pPr>
      <w:r>
        <w:rPr>
          <w:rFonts w:hint="eastAsia"/>
          <w:b/>
          <w:snapToGrid w:val="0"/>
          <w:kern w:val="0"/>
          <w:sz w:val="24"/>
        </w:rPr>
        <w:t>（</w:t>
      </w:r>
      <w:proofErr w:type="gramStart"/>
      <w:r>
        <w:rPr>
          <w:rFonts w:hint="eastAsia"/>
          <w:b/>
          <w:snapToGrid w:val="0"/>
          <w:kern w:val="0"/>
          <w:sz w:val="24"/>
        </w:rPr>
        <w:t>拟签订</w:t>
      </w:r>
      <w:proofErr w:type="gramEnd"/>
      <w:r>
        <w:rPr>
          <w:rFonts w:hint="eastAsia"/>
          <w:b/>
          <w:snapToGrid w:val="0"/>
          <w:kern w:val="0"/>
          <w:sz w:val="24"/>
        </w:rPr>
        <w:t>的合同文本）</w:t>
      </w:r>
    </w:p>
    <w:p w:rsidR="00B07836" w:rsidRDefault="00EA2E5A">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rsidR="00B07836" w:rsidRDefault="00B07836">
      <w:pPr>
        <w:pStyle w:val="ab"/>
        <w:spacing w:line="360" w:lineRule="auto"/>
        <w:ind w:firstLineChars="200" w:firstLine="482"/>
        <w:rPr>
          <w:rFonts w:ascii="Times New Roman" w:hAnsi="Times New Roman"/>
          <w:b/>
          <w:sz w:val="24"/>
        </w:rPr>
      </w:pPr>
    </w:p>
    <w:p w:rsidR="00B07836" w:rsidRDefault="00EA2E5A">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rsidR="00B07836" w:rsidRDefault="00EA2E5A">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rsidR="00B07836" w:rsidRDefault="00B07836">
      <w:pPr>
        <w:adjustRightInd w:val="0"/>
        <w:snapToGrid w:val="0"/>
        <w:spacing w:line="360" w:lineRule="auto"/>
        <w:rPr>
          <w:rFonts w:ascii="宋体" w:hAnsi="宋体"/>
          <w:szCs w:val="21"/>
        </w:rPr>
      </w:pPr>
    </w:p>
    <w:p w:rsidR="00B07836" w:rsidRDefault="00EA2E5A">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rsidR="00B07836" w:rsidRDefault="00EA2E5A">
      <w:pPr>
        <w:pStyle w:val="ab"/>
        <w:snapToGrid w:val="0"/>
        <w:spacing w:line="360" w:lineRule="auto"/>
        <w:ind w:firstLineChars="200" w:firstLine="422"/>
        <w:rPr>
          <w:rFonts w:hAnsi="宋体"/>
          <w:b/>
          <w:szCs w:val="21"/>
        </w:rPr>
      </w:pPr>
      <w:r>
        <w:rPr>
          <w:rFonts w:hAnsi="宋体" w:hint="eastAsia"/>
          <w:b/>
          <w:szCs w:val="21"/>
        </w:rPr>
        <w:t>一、服务内容</w:t>
      </w:r>
    </w:p>
    <w:p w:rsidR="00B07836" w:rsidRDefault="00EA2E5A">
      <w:pPr>
        <w:spacing w:line="360" w:lineRule="auto"/>
        <w:ind w:firstLineChars="201" w:firstLine="422"/>
        <w:rPr>
          <w:rFonts w:ascii="宋体" w:hAnsi="宋体"/>
          <w:szCs w:val="21"/>
        </w:rPr>
      </w:pPr>
      <w:r>
        <w:rPr>
          <w:rFonts w:ascii="宋体" w:hAnsi="宋体" w:hint="eastAsia"/>
          <w:szCs w:val="21"/>
        </w:rPr>
        <w:t>______________________</w:t>
      </w:r>
    </w:p>
    <w:p w:rsidR="00B07836" w:rsidRDefault="00EA2E5A">
      <w:pPr>
        <w:pStyle w:val="ab"/>
        <w:snapToGrid w:val="0"/>
        <w:spacing w:line="360" w:lineRule="auto"/>
        <w:ind w:firstLineChars="200" w:firstLine="422"/>
        <w:rPr>
          <w:rFonts w:hAnsi="宋体"/>
          <w:b/>
          <w:szCs w:val="21"/>
        </w:rPr>
      </w:pPr>
      <w:r>
        <w:rPr>
          <w:rFonts w:hAnsi="宋体" w:hint="eastAsia"/>
          <w:b/>
          <w:szCs w:val="21"/>
        </w:rPr>
        <w:t>二、合同金额</w:t>
      </w:r>
    </w:p>
    <w:p w:rsidR="00B07836" w:rsidRDefault="00EA2E5A">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rsidR="00B07836" w:rsidRDefault="00EA2E5A">
      <w:pPr>
        <w:pStyle w:val="ab"/>
        <w:snapToGrid w:val="0"/>
        <w:spacing w:line="360" w:lineRule="auto"/>
        <w:ind w:firstLineChars="200" w:firstLine="422"/>
        <w:rPr>
          <w:rFonts w:hAnsi="宋体"/>
          <w:b/>
          <w:szCs w:val="21"/>
        </w:rPr>
      </w:pPr>
      <w:r>
        <w:rPr>
          <w:rFonts w:hAnsi="宋体" w:hint="eastAsia"/>
          <w:b/>
          <w:szCs w:val="21"/>
        </w:rPr>
        <w:t>三、技术资料</w:t>
      </w:r>
    </w:p>
    <w:p w:rsidR="00B07836" w:rsidRDefault="00EA2E5A">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rsidR="00B07836" w:rsidRDefault="00EA2E5A">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w:t>
      </w:r>
      <w:proofErr w:type="gramStart"/>
      <w:r>
        <w:rPr>
          <w:rFonts w:hAnsi="宋体" w:hint="eastAsia"/>
          <w:szCs w:val="21"/>
        </w:rPr>
        <w:t>向履行</w:t>
      </w:r>
      <w:proofErr w:type="gramEnd"/>
      <w:r>
        <w:rPr>
          <w:rFonts w:hAnsi="宋体" w:hint="eastAsia"/>
          <w:szCs w:val="21"/>
        </w:rPr>
        <w:t>本合同有关的人员提供，也应注意保密并限于履行合同的必需范围。</w:t>
      </w:r>
    </w:p>
    <w:p w:rsidR="00B07836" w:rsidRDefault="00EA2E5A">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rsidR="00B07836" w:rsidRDefault="00EA2E5A">
      <w:pPr>
        <w:pStyle w:val="ab"/>
        <w:snapToGrid w:val="0"/>
        <w:spacing w:line="360" w:lineRule="auto"/>
        <w:ind w:firstLineChars="200" w:firstLine="422"/>
        <w:rPr>
          <w:rFonts w:hAnsi="宋体"/>
          <w:b/>
          <w:szCs w:val="21"/>
        </w:rPr>
      </w:pPr>
      <w:r>
        <w:rPr>
          <w:rFonts w:hAnsi="宋体" w:hint="eastAsia"/>
          <w:b/>
          <w:szCs w:val="21"/>
        </w:rPr>
        <w:t>四、知识产权</w:t>
      </w:r>
    </w:p>
    <w:p w:rsidR="00B07836" w:rsidRDefault="00EA2E5A">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rsidR="00B07836" w:rsidRDefault="00EA2E5A">
      <w:pPr>
        <w:pStyle w:val="ab"/>
        <w:snapToGrid w:val="0"/>
        <w:spacing w:line="360" w:lineRule="auto"/>
        <w:ind w:firstLineChars="200" w:firstLine="422"/>
        <w:rPr>
          <w:rFonts w:hAnsi="宋体"/>
          <w:b/>
          <w:szCs w:val="21"/>
        </w:rPr>
      </w:pPr>
      <w:r>
        <w:rPr>
          <w:rFonts w:hAnsi="宋体" w:hint="eastAsia"/>
          <w:b/>
          <w:szCs w:val="21"/>
        </w:rPr>
        <w:t>五、履约保证金</w:t>
      </w:r>
    </w:p>
    <w:p w:rsidR="00B07836" w:rsidRDefault="00EA2E5A">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1、_______________________</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2、_______________________</w:t>
      </w:r>
    </w:p>
    <w:p w:rsidR="00B07836" w:rsidRDefault="00EA2E5A">
      <w:pPr>
        <w:snapToGrid w:val="0"/>
        <w:spacing w:line="360" w:lineRule="auto"/>
        <w:ind w:firstLineChars="200" w:firstLine="420"/>
        <w:rPr>
          <w:rFonts w:ascii="宋体" w:hAnsi="宋体"/>
          <w:szCs w:val="21"/>
        </w:rPr>
      </w:pPr>
      <w:r>
        <w:rPr>
          <w:rFonts w:ascii="宋体" w:hAnsi="宋体" w:hint="eastAsia"/>
          <w:szCs w:val="21"/>
        </w:rPr>
        <w:lastRenderedPageBreak/>
        <w:t>3、_______________________</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4、_______________________</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rsidR="00B07836" w:rsidRDefault="00EA2E5A">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1、_______________________</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2、_______________________</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3、_______________________</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4、_______________________</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rsidR="00B07836" w:rsidRDefault="00EA2E5A">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rsidR="00B07836" w:rsidRDefault="00EA2E5A">
      <w:pPr>
        <w:pStyle w:val="ab"/>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rsidR="00B07836" w:rsidRDefault="00EA2E5A">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rsidR="00B07836" w:rsidRDefault="00EA2E5A">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rsidR="00B07836" w:rsidRDefault="00EA2E5A">
      <w:pPr>
        <w:snapToGrid w:val="0"/>
        <w:spacing w:line="360" w:lineRule="auto"/>
        <w:ind w:firstLineChars="200" w:firstLine="422"/>
        <w:rPr>
          <w:rFonts w:ascii="宋体" w:hAnsi="宋体"/>
          <w:b/>
          <w:szCs w:val="21"/>
        </w:rPr>
      </w:pPr>
      <w:r>
        <w:rPr>
          <w:rFonts w:ascii="宋体" w:hAnsi="宋体" w:hint="eastAsia"/>
          <w:b/>
          <w:szCs w:val="21"/>
        </w:rPr>
        <w:t>九、验收</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1、下列文件的验收分为______</w:t>
      </w:r>
      <w:proofErr w:type="gramStart"/>
      <w:r>
        <w:rPr>
          <w:rFonts w:ascii="宋体" w:hAnsi="宋体" w:hint="eastAsia"/>
          <w:szCs w:val="21"/>
        </w:rPr>
        <w:t>个</w:t>
      </w:r>
      <w:proofErr w:type="gramEnd"/>
      <w:r>
        <w:rPr>
          <w:rFonts w:ascii="宋体" w:hAnsi="宋体" w:hint="eastAsia"/>
          <w:szCs w:val="21"/>
        </w:rPr>
        <w:t>阶段:</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rsidR="00B07836" w:rsidRDefault="00EA2E5A">
      <w:pPr>
        <w:pStyle w:val="ab"/>
        <w:snapToGrid w:val="0"/>
        <w:spacing w:line="360" w:lineRule="auto"/>
        <w:ind w:firstLineChars="200" w:firstLine="422"/>
        <w:rPr>
          <w:rFonts w:hAnsi="宋体"/>
          <w:b/>
          <w:szCs w:val="21"/>
        </w:rPr>
      </w:pPr>
      <w:r>
        <w:rPr>
          <w:rFonts w:hAnsi="宋体" w:hint="eastAsia"/>
          <w:b/>
          <w:szCs w:val="21"/>
        </w:rPr>
        <w:t>十、付款方式和税费</w:t>
      </w:r>
    </w:p>
    <w:p w:rsidR="00B07836" w:rsidRDefault="00EA2E5A">
      <w:pPr>
        <w:pStyle w:val="ab"/>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cs="宋体" w:hint="eastAsia"/>
          <w:szCs w:val="21"/>
          <w:u w:val="single"/>
        </w:rPr>
        <w:t xml:space="preserve">                </w:t>
      </w:r>
      <w:r>
        <w:rPr>
          <w:rFonts w:hAnsi="宋体" w:hint="eastAsia"/>
          <w:bCs/>
          <w:szCs w:val="21"/>
        </w:rPr>
        <w:t>。</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rsidR="00B07836" w:rsidRDefault="00EA2E5A">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rsidR="00B07836" w:rsidRDefault="00EA2E5A">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rsidR="00B07836" w:rsidRDefault="00EA2E5A">
      <w:pPr>
        <w:pStyle w:val="ab"/>
        <w:snapToGrid w:val="0"/>
        <w:spacing w:line="360" w:lineRule="auto"/>
        <w:ind w:firstLineChars="200" w:firstLine="422"/>
        <w:rPr>
          <w:rFonts w:hAnsi="宋体"/>
          <w:b/>
          <w:szCs w:val="21"/>
        </w:rPr>
      </w:pPr>
      <w:r>
        <w:rPr>
          <w:rFonts w:hAnsi="宋体" w:hint="eastAsia"/>
          <w:b/>
          <w:szCs w:val="21"/>
        </w:rPr>
        <w:t>十二、违约责任</w:t>
      </w:r>
    </w:p>
    <w:p w:rsidR="00B07836" w:rsidRDefault="00EA2E5A">
      <w:pPr>
        <w:pStyle w:val="ab"/>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r>
        <w:rPr>
          <w:rFonts w:hAnsi="宋体" w:hint="eastAsia"/>
          <w:szCs w:val="21"/>
          <w:u w:val="single"/>
        </w:rPr>
        <w:t xml:space="preserve">        </w:t>
      </w:r>
      <w:r>
        <w:rPr>
          <w:rFonts w:hAnsi="宋体" w:hint="eastAsia"/>
          <w:szCs w:val="21"/>
        </w:rPr>
        <w:t>。</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rsidR="00B07836" w:rsidRDefault="00EA2E5A">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rsidR="00B07836" w:rsidRDefault="00EA2E5A">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rsidR="00B07836" w:rsidRDefault="00EA2E5A">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（1）招标文件、答疑及补充通知；</w:t>
      </w:r>
    </w:p>
    <w:p w:rsidR="00B07836" w:rsidRDefault="00EA2E5A">
      <w:pPr>
        <w:snapToGrid w:val="0"/>
        <w:spacing w:line="360" w:lineRule="auto"/>
        <w:ind w:firstLineChars="200" w:firstLine="420"/>
        <w:rPr>
          <w:rFonts w:ascii="宋体" w:hAnsi="宋体"/>
          <w:szCs w:val="21"/>
        </w:rPr>
      </w:pPr>
      <w:r>
        <w:rPr>
          <w:rFonts w:ascii="宋体" w:hAnsi="宋体" w:hint="eastAsia"/>
          <w:szCs w:val="21"/>
        </w:rPr>
        <w:lastRenderedPageBreak/>
        <w:t>（2）</w:t>
      </w:r>
      <w:r>
        <w:rPr>
          <w:rFonts w:asciiTheme="minorEastAsia" w:hAnsiTheme="minorEastAsia"/>
          <w:szCs w:val="21"/>
        </w:rPr>
        <w:t>乙方的</w:t>
      </w:r>
      <w:r>
        <w:rPr>
          <w:rFonts w:ascii="宋体" w:hAnsi="宋体" w:hint="eastAsia"/>
          <w:szCs w:val="21"/>
        </w:rPr>
        <w:t>投标文件；</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3、本合同一式_____份，甲、中标人双方各执_____份，具有同等法律效力。本合同自双方法定代表人签字（盖章）认可之日起生效。</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rsidR="00B07836" w:rsidRDefault="00EA2E5A">
      <w:pPr>
        <w:pStyle w:val="ab"/>
        <w:snapToGrid w:val="0"/>
        <w:spacing w:line="360" w:lineRule="auto"/>
        <w:ind w:firstLineChars="200" w:firstLine="420"/>
        <w:rPr>
          <w:rFonts w:hAnsi="宋体"/>
          <w:szCs w:val="21"/>
        </w:rPr>
      </w:pPr>
      <w:r>
        <w:rPr>
          <w:rFonts w:hAnsi="宋体" w:hint="eastAsia"/>
          <w:szCs w:val="21"/>
        </w:rPr>
        <w:t>附件：</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1、《中标通知书》</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2、《投标文件》</w:t>
      </w:r>
    </w:p>
    <w:p w:rsidR="00B07836" w:rsidRDefault="00EA2E5A">
      <w:pPr>
        <w:snapToGrid w:val="0"/>
        <w:spacing w:line="360" w:lineRule="auto"/>
        <w:ind w:firstLineChars="200" w:firstLine="420"/>
        <w:rPr>
          <w:rFonts w:ascii="宋体" w:hAnsi="宋体"/>
          <w:szCs w:val="21"/>
        </w:rPr>
      </w:pPr>
      <w:r>
        <w:rPr>
          <w:rFonts w:ascii="宋体" w:hAnsi="宋体" w:hint="eastAsia"/>
          <w:szCs w:val="21"/>
        </w:rPr>
        <w:t>3、《招标文件》</w:t>
      </w:r>
    </w:p>
    <w:p w:rsidR="00B07836" w:rsidRDefault="00B07836">
      <w:pPr>
        <w:snapToGrid w:val="0"/>
        <w:spacing w:line="360" w:lineRule="auto"/>
        <w:rPr>
          <w:rFonts w:ascii="宋体" w:hAnsi="宋体"/>
          <w:szCs w:val="21"/>
        </w:rPr>
      </w:pPr>
    </w:p>
    <w:p w:rsidR="00B07836" w:rsidRDefault="00EA2E5A">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 xml:space="preserve">章）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rsidR="00B07836" w:rsidRDefault="00EA2E5A">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rsidR="00B07836" w:rsidRDefault="00EA2E5A">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委托代理人：</w:t>
      </w:r>
    </w:p>
    <w:p w:rsidR="00B07836" w:rsidRDefault="00EA2E5A">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w:t>
      </w:r>
      <w:r>
        <w:rPr>
          <w:rFonts w:asciiTheme="minorEastAsia" w:hAnsiTheme="minorEastAsia" w:hint="eastAsia"/>
          <w:szCs w:val="21"/>
        </w:rPr>
        <w:t xml:space="preserve">              </w:t>
      </w:r>
      <w:r>
        <w:rPr>
          <w:rFonts w:asciiTheme="minorEastAsia" w:hAnsiTheme="minorEastAsia"/>
          <w:szCs w:val="21"/>
        </w:rPr>
        <w:t xml:space="preserve">  日期：   年     月    日</w:t>
      </w:r>
    </w:p>
    <w:p w:rsidR="00B07836" w:rsidRDefault="00B07836">
      <w:pPr>
        <w:jc w:val="center"/>
        <w:rPr>
          <w:b/>
          <w:sz w:val="52"/>
          <w:szCs w:val="52"/>
        </w:rPr>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B07836">
      <w:pPr>
        <w:tabs>
          <w:tab w:val="left" w:pos="1875"/>
        </w:tabs>
      </w:pPr>
    </w:p>
    <w:p w:rsidR="00B07836" w:rsidRDefault="00EA2E5A">
      <w:pPr>
        <w:pStyle w:val="1"/>
      </w:pPr>
      <w:bookmarkStart w:id="83" w:name="_Toc73610161"/>
      <w:bookmarkStart w:id="84" w:name="_Toc18776"/>
      <w:r>
        <w:rPr>
          <w:rFonts w:hint="eastAsia"/>
        </w:rPr>
        <w:t>第九章</w:t>
      </w:r>
      <w:r>
        <w:rPr>
          <w:rFonts w:hint="eastAsia"/>
        </w:rPr>
        <w:t xml:space="preserve">  </w:t>
      </w:r>
      <w:r>
        <w:rPr>
          <w:rFonts w:hint="eastAsia"/>
        </w:rPr>
        <w:t>附件</w:t>
      </w:r>
      <w:bookmarkEnd w:id="83"/>
      <w:bookmarkEnd w:id="84"/>
    </w:p>
    <w:p w:rsidR="00B07836" w:rsidRDefault="00EA2E5A">
      <w:pPr>
        <w:keepNext/>
        <w:keepLines/>
        <w:jc w:val="center"/>
        <w:outlineLvl w:val="2"/>
        <w:rPr>
          <w:rFonts w:ascii="宋体" w:hAnsi="宋体"/>
          <w:b/>
          <w:bCs/>
          <w:kern w:val="0"/>
          <w:sz w:val="28"/>
          <w:szCs w:val="32"/>
        </w:rPr>
      </w:pPr>
      <w:bookmarkStart w:id="85" w:name="_Toc73613644"/>
      <w:bookmarkStart w:id="86" w:name="_Toc73610162"/>
      <w:bookmarkStart w:id="87" w:name="_Toc6040"/>
      <w:r>
        <w:rPr>
          <w:rFonts w:ascii="宋体" w:hAnsi="宋体" w:hint="eastAsia"/>
          <w:b/>
          <w:bCs/>
          <w:kern w:val="0"/>
          <w:sz w:val="28"/>
          <w:szCs w:val="32"/>
        </w:rPr>
        <w:t>一、财政部 工业和信息化部关于印发《政府采购促进中小企业发展管理办法》的通知</w:t>
      </w:r>
      <w:bookmarkEnd w:id="85"/>
      <w:bookmarkEnd w:id="86"/>
      <w:bookmarkEnd w:id="87"/>
    </w:p>
    <w:p w:rsidR="00B07836" w:rsidRDefault="00EA2E5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rsidR="00B07836" w:rsidRDefault="00EA2E5A">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rsidR="00B07836" w:rsidRDefault="00EA2E5A">
      <w:pPr>
        <w:widowControl/>
        <w:shd w:val="clear" w:color="auto" w:fill="FFFFFF"/>
        <w:spacing w:line="360" w:lineRule="auto"/>
        <w:jc w:val="right"/>
        <w:rPr>
          <w:rFonts w:asciiTheme="minorEastAsia" w:eastAsiaTheme="minorEastAsia" w:hAnsiTheme="minorEastAsia" w:cs="宋体"/>
          <w:color w:val="333333"/>
          <w:kern w:val="0"/>
          <w:szCs w:val="21"/>
        </w:rPr>
      </w:pPr>
      <w:proofErr w:type="gramStart"/>
      <w:r>
        <w:rPr>
          <w:rFonts w:asciiTheme="minorEastAsia" w:eastAsiaTheme="minorEastAsia" w:hAnsiTheme="minorEastAsia" w:cs="宋体" w:hint="eastAsia"/>
          <w:color w:val="333333"/>
          <w:kern w:val="0"/>
          <w:szCs w:val="21"/>
        </w:rPr>
        <w:t xml:space="preserve">财　　</w:t>
      </w:r>
      <w:proofErr w:type="gramEnd"/>
      <w:r>
        <w:rPr>
          <w:rFonts w:asciiTheme="minorEastAsia" w:eastAsiaTheme="minorEastAsia" w:hAnsiTheme="minorEastAsia" w:cs="宋体" w:hint="eastAsia"/>
          <w:color w:val="333333"/>
          <w:kern w:val="0"/>
          <w:szCs w:val="21"/>
        </w:rPr>
        <w:t>政　　部</w:t>
      </w:r>
    </w:p>
    <w:p w:rsidR="00B07836" w:rsidRDefault="00EA2E5A">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rsidR="00B07836" w:rsidRDefault="00EA2E5A">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rsidR="00B07836" w:rsidRDefault="00B07836">
      <w:pPr>
        <w:widowControl/>
        <w:shd w:val="clear" w:color="auto" w:fill="FFFFFF"/>
        <w:spacing w:line="360" w:lineRule="auto"/>
        <w:ind w:firstLine="480"/>
        <w:rPr>
          <w:rFonts w:asciiTheme="minorEastAsia" w:eastAsiaTheme="minorEastAsia" w:hAnsiTheme="minorEastAsia" w:cs="宋体"/>
          <w:color w:val="333333"/>
          <w:kern w:val="0"/>
          <w:szCs w:val="21"/>
        </w:rPr>
      </w:pPr>
    </w:p>
    <w:p w:rsidR="00B07836" w:rsidRDefault="00EA2E5A">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rsidR="00B07836" w:rsidRDefault="00B07836">
      <w:pPr>
        <w:widowControl/>
        <w:shd w:val="clear" w:color="auto" w:fill="FFFFFF"/>
        <w:spacing w:line="360" w:lineRule="auto"/>
        <w:ind w:firstLine="480"/>
        <w:rPr>
          <w:rFonts w:asciiTheme="minorEastAsia" w:eastAsiaTheme="minorEastAsia" w:hAnsiTheme="minorEastAsia" w:cs="宋体"/>
          <w:color w:val="333333"/>
          <w:kern w:val="0"/>
          <w:szCs w:val="21"/>
        </w:rPr>
      </w:pPr>
    </w:p>
    <w:p w:rsidR="00B07836" w:rsidRDefault="00EA2E5A">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rsidR="00B07836" w:rsidRDefault="00B07836">
      <w:pPr>
        <w:widowControl/>
        <w:shd w:val="clear" w:color="auto" w:fill="FFFFFF"/>
        <w:spacing w:line="360" w:lineRule="auto"/>
        <w:ind w:firstLine="480"/>
        <w:rPr>
          <w:rFonts w:asciiTheme="minorEastAsia" w:eastAsiaTheme="minorEastAsia" w:hAnsiTheme="minorEastAsia" w:cs="宋体"/>
          <w:color w:val="333333"/>
          <w:kern w:val="0"/>
          <w:szCs w:val="21"/>
        </w:rPr>
      </w:pP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政府采购活动，联合体各方均为中小企业的，联合体视同中小企业。其中，联合体各方均为小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的，联合体视同小微企业。</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的比例不低于60%。预留份额通过下列措施进行：</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w:t>
      </w:r>
      <w:proofErr w:type="gramStart"/>
      <w:r>
        <w:rPr>
          <w:rFonts w:asciiTheme="minorEastAsia" w:eastAsiaTheme="minorEastAsia" w:hAnsiTheme="minorEastAsia" w:cs="宋体" w:hint="eastAsia"/>
          <w:color w:val="333333"/>
          <w:kern w:val="0"/>
          <w:szCs w:val="21"/>
        </w:rPr>
        <w:t>包专门</w:t>
      </w:r>
      <w:proofErr w:type="gramEnd"/>
      <w:r>
        <w:rPr>
          <w:rFonts w:asciiTheme="minorEastAsia" w:eastAsiaTheme="minorEastAsia" w:hAnsiTheme="minorEastAsia" w:cs="宋体" w:hint="eastAsia"/>
          <w:color w:val="333333"/>
          <w:kern w:val="0"/>
          <w:szCs w:val="21"/>
        </w:rPr>
        <w:t>面向中小企业采购；</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采购活动，且联合体中中小企业承担的部分达到一定比例；</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报价给予6%—10%（工程项目为3%—5%）的扣除，用扣除后的价格参加评审。适用招标投标法的政府采购工程建设项目，采用综合</w:t>
      </w:r>
      <w:proofErr w:type="gramStart"/>
      <w:r>
        <w:rPr>
          <w:rFonts w:asciiTheme="minorEastAsia" w:eastAsiaTheme="minorEastAsia" w:hAnsiTheme="minorEastAsia" w:cs="宋体" w:hint="eastAsia"/>
          <w:color w:val="333333"/>
          <w:kern w:val="0"/>
          <w:szCs w:val="21"/>
        </w:rPr>
        <w:t>评估法但未</w:t>
      </w:r>
      <w:proofErr w:type="gramEnd"/>
      <w:r>
        <w:rPr>
          <w:rFonts w:asciiTheme="minorEastAsia" w:eastAsiaTheme="minorEastAsia" w:hAnsiTheme="minorEastAsia" w:cs="宋体" w:hint="eastAsia"/>
          <w:color w:val="333333"/>
          <w:kern w:val="0"/>
          <w:szCs w:val="21"/>
        </w:rPr>
        <w:t>采用低价优先法计算价格分的，评标时应当在采用原报价进行评分的基础上增加其价格得分的3%—5%作为其价格分。</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组成联合体或者允许大中型企业向一家或者多家小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分包的采购项目，对于联合协议或者分包意向协议约定小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合同份额占到合同总金额30%以上的，采购人、采购代理机构应当对联合体或者大中型企业的报价给予2%-3%（工程项目为1%—2%）的扣除，用扣除后的价格参加评审。适用招标投标法的政府采购工程建设项目，采用综合</w:t>
      </w:r>
      <w:proofErr w:type="gramStart"/>
      <w:r>
        <w:rPr>
          <w:rFonts w:asciiTheme="minorEastAsia" w:eastAsiaTheme="minorEastAsia" w:hAnsiTheme="minorEastAsia" w:cs="宋体" w:hint="eastAsia"/>
          <w:color w:val="333333"/>
          <w:kern w:val="0"/>
          <w:szCs w:val="21"/>
        </w:rPr>
        <w:t>评估法但未</w:t>
      </w:r>
      <w:proofErr w:type="gramEnd"/>
      <w:r>
        <w:rPr>
          <w:rFonts w:asciiTheme="minorEastAsia" w:eastAsiaTheme="minorEastAsia" w:hAnsiTheme="minorEastAsia" w:cs="宋体" w:hint="eastAsia"/>
          <w:color w:val="333333"/>
          <w:kern w:val="0"/>
          <w:szCs w:val="21"/>
        </w:rPr>
        <w:t>采用低价优先法计算价格分的，评标时应当在采用原报价进行评分的基础上增加其价格得分的1%—2%作为其价格分。组成联合体或者接受分包的小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与联合体内其他企业、分包企业之间存在直接控股、管理关系的，不享受价格扣除优惠政策。</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w:t>
      </w:r>
      <w:proofErr w:type="gramStart"/>
      <w:r>
        <w:rPr>
          <w:rFonts w:asciiTheme="minorEastAsia" w:eastAsiaTheme="minorEastAsia" w:hAnsiTheme="minorEastAsia" w:cs="宋体" w:hint="eastAsia"/>
          <w:color w:val="333333"/>
          <w:kern w:val="0"/>
          <w:szCs w:val="21"/>
        </w:rPr>
        <w:t>包专门</w:t>
      </w:r>
      <w:proofErr w:type="gramEnd"/>
      <w:r>
        <w:rPr>
          <w:rFonts w:asciiTheme="minorEastAsia" w:eastAsiaTheme="minorEastAsia" w:hAnsiTheme="minorEastAsia" w:cs="宋体" w:hint="eastAsia"/>
          <w:color w:val="333333"/>
          <w:kern w:val="0"/>
          <w:szCs w:val="21"/>
        </w:rPr>
        <w:t>面向中小企业采购，以及相关标的及预算金额；</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或者合同分包的，明确联合协议或者分包意向协议中中小企业合同金额应当达到的比例，并作为供应商资格条件；</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不得将合同分包给大中型企业，中型企业不得将合同分包给大型企业；</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w:t>
      </w:r>
      <w:proofErr w:type="gramStart"/>
      <w:r>
        <w:rPr>
          <w:rFonts w:asciiTheme="minorEastAsia" w:eastAsiaTheme="minorEastAsia" w:hAnsiTheme="minorEastAsia" w:cs="宋体" w:hint="eastAsia"/>
          <w:color w:val="333333"/>
          <w:kern w:val="0"/>
          <w:szCs w:val="21"/>
        </w:rPr>
        <w:t>商享受</w:t>
      </w:r>
      <w:proofErr w:type="gramEnd"/>
      <w:r>
        <w:rPr>
          <w:rFonts w:asciiTheme="minorEastAsia" w:eastAsiaTheme="minorEastAsia" w:hAnsiTheme="minorEastAsia" w:cs="宋体" w:hint="eastAsia"/>
          <w:color w:val="333333"/>
          <w:kern w:val="0"/>
          <w:szCs w:val="21"/>
        </w:rPr>
        <w:t>本办法规定的中小企业扶持政策的，采购人、采购代理机构应当随中标、成交结果公开中标、成交供应商的《中小企业声明函》。</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或者合同分包等措施签订的采购合同，应当明确标注本合同为中小企业预留合同。其中，要求以联合体形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采购活动或者合同分包的，应当将联合协议或者分包意向协议作为采购合同的组成部分。</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w:t>
      </w:r>
      <w:proofErr w:type="gramStart"/>
      <w:r>
        <w:rPr>
          <w:rFonts w:asciiTheme="minorEastAsia" w:eastAsiaTheme="minorEastAsia" w:hAnsiTheme="minorEastAsia" w:cs="宋体" w:hint="eastAsia"/>
          <w:color w:val="333333"/>
          <w:kern w:val="0"/>
          <w:szCs w:val="21"/>
        </w:rPr>
        <w:t>规</w:t>
      </w:r>
      <w:proofErr w:type="gramEnd"/>
      <w:r>
        <w:rPr>
          <w:rFonts w:asciiTheme="minorEastAsia" w:eastAsiaTheme="minorEastAsia" w:hAnsiTheme="minorEastAsia" w:cs="宋体" w:hint="eastAsia"/>
          <w:color w:val="333333"/>
          <w:kern w:val="0"/>
          <w:szCs w:val="21"/>
        </w:rPr>
        <w:t>通过政府采购合同融资。</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w:t>
      </w:r>
      <w:proofErr w:type="gramStart"/>
      <w:r>
        <w:rPr>
          <w:rFonts w:asciiTheme="minorEastAsia" w:eastAsiaTheme="minorEastAsia" w:hAnsiTheme="minorEastAsia" w:cs="宋体" w:hint="eastAsia"/>
          <w:color w:val="333333"/>
          <w:kern w:val="0"/>
          <w:szCs w:val="21"/>
        </w:rPr>
        <w:t>商注册</w:t>
      </w:r>
      <w:proofErr w:type="gramEnd"/>
      <w:r>
        <w:rPr>
          <w:rFonts w:asciiTheme="minorEastAsia" w:eastAsiaTheme="minorEastAsia" w:hAnsiTheme="minorEastAsia" w:cs="宋体" w:hint="eastAsia"/>
          <w:color w:val="333333"/>
          <w:kern w:val="0"/>
          <w:szCs w:val="21"/>
        </w:rPr>
        <w:t>登记所在地的县级以上人民政府中小企业主管部门负责。</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w:t>
      </w:r>
      <w:proofErr w:type="gramStart"/>
      <w:r>
        <w:rPr>
          <w:rFonts w:asciiTheme="minorEastAsia" w:eastAsiaTheme="minorEastAsia" w:hAnsiTheme="minorEastAsia" w:cs="宋体" w:hint="eastAsia"/>
          <w:color w:val="333333"/>
          <w:kern w:val="0"/>
          <w:szCs w:val="21"/>
        </w:rPr>
        <w:t>网公开</w:t>
      </w:r>
      <w:proofErr w:type="gramEnd"/>
      <w:r>
        <w:rPr>
          <w:rFonts w:asciiTheme="minorEastAsia" w:eastAsiaTheme="minorEastAsia" w:hAnsiTheme="minorEastAsia" w:cs="宋体" w:hint="eastAsia"/>
          <w:color w:val="333333"/>
          <w:kern w:val="0"/>
          <w:szCs w:val="21"/>
        </w:rPr>
        <w:t>预留项目执行情况（附2）。未达到本办法规定的预留份额比例的，应当</w:t>
      </w:r>
      <w:proofErr w:type="gramStart"/>
      <w:r>
        <w:rPr>
          <w:rFonts w:asciiTheme="minorEastAsia" w:eastAsiaTheme="minorEastAsia" w:hAnsiTheme="minorEastAsia" w:cs="宋体" w:hint="eastAsia"/>
          <w:color w:val="333333"/>
          <w:kern w:val="0"/>
          <w:szCs w:val="21"/>
        </w:rPr>
        <w:t>作出</w:t>
      </w:r>
      <w:proofErr w:type="gramEnd"/>
      <w:r>
        <w:rPr>
          <w:rFonts w:asciiTheme="minorEastAsia" w:eastAsiaTheme="minorEastAsia" w:hAnsiTheme="minorEastAsia" w:cs="宋体" w:hint="eastAsia"/>
          <w:color w:val="333333"/>
          <w:kern w:val="0"/>
          <w:szCs w:val="21"/>
        </w:rPr>
        <w:t>说明。</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w:t>
      </w:r>
      <w:proofErr w:type="gramStart"/>
      <w:r>
        <w:rPr>
          <w:rFonts w:asciiTheme="minorEastAsia" w:eastAsiaTheme="minorEastAsia" w:hAnsiTheme="minorEastAsia" w:cs="宋体" w:hint="eastAsia"/>
          <w:color w:val="333333"/>
          <w:kern w:val="0"/>
          <w:szCs w:val="21"/>
        </w:rPr>
        <w:t>商按照</w:t>
      </w:r>
      <w:proofErr w:type="gramEnd"/>
      <w:r>
        <w:rPr>
          <w:rFonts w:asciiTheme="minorEastAsia" w:eastAsiaTheme="minorEastAsia" w:hAnsiTheme="minorEastAsia" w:cs="宋体" w:hint="eastAsia"/>
          <w:color w:val="333333"/>
          <w:kern w:val="0"/>
          <w:szCs w:val="21"/>
        </w:rPr>
        <w:t>本办法规定提供声明</w:t>
      </w:r>
      <w:proofErr w:type="gramStart"/>
      <w:r>
        <w:rPr>
          <w:rFonts w:asciiTheme="minorEastAsia" w:eastAsiaTheme="minorEastAsia" w:hAnsiTheme="minorEastAsia" w:cs="宋体" w:hint="eastAsia"/>
          <w:color w:val="333333"/>
          <w:kern w:val="0"/>
          <w:szCs w:val="21"/>
        </w:rPr>
        <w:t>函内容</w:t>
      </w:r>
      <w:proofErr w:type="gramEnd"/>
      <w:r>
        <w:rPr>
          <w:rFonts w:asciiTheme="minorEastAsia" w:eastAsiaTheme="minorEastAsia" w:hAnsiTheme="minorEastAsia" w:cs="宋体" w:hint="eastAsia"/>
          <w:color w:val="333333"/>
          <w:kern w:val="0"/>
          <w:szCs w:val="21"/>
        </w:rPr>
        <w:t>不实的，属于提供虚假材料谋取中标、成交，依照《中华人民共和国政府采购法》等国家有关规定追究相应责任。</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w:t>
      </w:r>
      <w:proofErr w:type="gramStart"/>
      <w:r>
        <w:rPr>
          <w:rFonts w:asciiTheme="minorEastAsia" w:eastAsiaTheme="minorEastAsia" w:hAnsiTheme="minorEastAsia" w:cs="宋体" w:hint="eastAsia"/>
          <w:color w:val="333333"/>
          <w:kern w:val="0"/>
          <w:szCs w:val="21"/>
        </w:rPr>
        <w:t>函内容</w:t>
      </w:r>
      <w:proofErr w:type="gramEnd"/>
      <w:r>
        <w:rPr>
          <w:rFonts w:asciiTheme="minorEastAsia" w:eastAsiaTheme="minorEastAsia" w:hAnsiTheme="minorEastAsia" w:cs="宋体" w:hint="eastAsia"/>
          <w:color w:val="333333"/>
          <w:kern w:val="0"/>
          <w:szCs w:val="21"/>
        </w:rPr>
        <w:t>不实的，属于弄虚作假骗取中标，依照《中华人民共和国招标投标法》等国家有关规定追究相应责任。</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rsidR="00B07836" w:rsidRDefault="00EA2E5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rsidR="00B07836" w:rsidRDefault="00EA2E5A">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rsidR="00B07836" w:rsidRDefault="00B07836">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rsidR="00B07836" w:rsidRDefault="00B07836">
      <w:pPr>
        <w:spacing w:line="360" w:lineRule="auto"/>
        <w:rPr>
          <w:rFonts w:asciiTheme="minorEastAsia" w:eastAsiaTheme="minorEastAsia" w:hAnsiTheme="minorEastAsia"/>
          <w:szCs w:val="21"/>
        </w:rPr>
      </w:pPr>
    </w:p>
    <w:p w:rsidR="00B07836" w:rsidRDefault="00EA2E5A">
      <w:pPr>
        <w:keepNext/>
        <w:keepLines/>
        <w:jc w:val="center"/>
        <w:outlineLvl w:val="2"/>
        <w:rPr>
          <w:rFonts w:ascii="宋体" w:hAnsi="宋体"/>
          <w:b/>
          <w:bCs/>
          <w:kern w:val="0"/>
          <w:sz w:val="28"/>
          <w:szCs w:val="32"/>
        </w:rPr>
      </w:pPr>
      <w:bookmarkStart w:id="88" w:name="_Toc73610163"/>
      <w:bookmarkStart w:id="89" w:name="_Toc73613645"/>
      <w:bookmarkStart w:id="90" w:name="_Toc573"/>
      <w:r>
        <w:rPr>
          <w:rFonts w:ascii="宋体" w:hAnsi="宋体" w:hint="eastAsia"/>
          <w:b/>
          <w:bCs/>
          <w:kern w:val="0"/>
          <w:sz w:val="28"/>
          <w:szCs w:val="32"/>
        </w:rPr>
        <w:t>二、关于印发中小企业划型标准规定的通知</w:t>
      </w:r>
      <w:bookmarkEnd w:id="88"/>
      <w:bookmarkEnd w:id="89"/>
      <w:bookmarkEnd w:id="90"/>
    </w:p>
    <w:p w:rsidR="00B07836" w:rsidRDefault="00EA2E5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rsidR="00B07836" w:rsidRDefault="00EA2E5A">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B07836" w:rsidRDefault="00EA2E5A">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r>
      <w:proofErr w:type="gramStart"/>
      <w:r>
        <w:rPr>
          <w:rFonts w:asciiTheme="minorEastAsia" w:eastAsiaTheme="minorEastAsia" w:hAnsiTheme="minorEastAsia" w:cs="宋体" w:hint="eastAsia"/>
          <w:color w:val="000000"/>
          <w:kern w:val="0"/>
          <w:szCs w:val="21"/>
        </w:rPr>
        <w:t xml:space="preserve">　　　　　　　　　　　　　　　　　　　　</w:t>
      </w:r>
      <w:proofErr w:type="gramEnd"/>
      <w:r>
        <w:rPr>
          <w:rFonts w:asciiTheme="minorEastAsia" w:eastAsiaTheme="minorEastAsia" w:hAnsiTheme="minorEastAsia" w:cs="宋体" w:hint="eastAsia"/>
          <w:color w:val="000000"/>
          <w:kern w:val="0"/>
          <w:szCs w:val="21"/>
        </w:rPr>
        <w:t>国家发展和改革委员会　财政部</w:t>
      </w:r>
      <w:r>
        <w:rPr>
          <w:rFonts w:asciiTheme="minorEastAsia" w:eastAsiaTheme="minorEastAsia" w:hAnsiTheme="minorEastAsia" w:cs="宋体" w:hint="eastAsia"/>
          <w:color w:val="000000"/>
          <w:kern w:val="0"/>
          <w:szCs w:val="21"/>
        </w:rPr>
        <w:br/>
      </w:r>
      <w:proofErr w:type="gramStart"/>
      <w:r>
        <w:rPr>
          <w:rFonts w:asciiTheme="minorEastAsia" w:eastAsiaTheme="minorEastAsia" w:hAnsiTheme="minorEastAsia" w:cs="宋体" w:hint="eastAsia"/>
          <w:color w:val="000000"/>
          <w:kern w:val="0"/>
          <w:szCs w:val="21"/>
        </w:rPr>
        <w:t xml:space="preserve">　　　　　　　　　　　　　　　　　　　　　　　　</w:t>
      </w:r>
      <w:proofErr w:type="gramEnd"/>
      <w:r>
        <w:rPr>
          <w:rFonts w:asciiTheme="minorEastAsia" w:eastAsiaTheme="minorEastAsia" w:hAnsiTheme="minorEastAsia" w:cs="宋体" w:hint="eastAsia"/>
          <w:color w:val="000000"/>
          <w:kern w:val="0"/>
          <w:szCs w:val="21"/>
        </w:rPr>
        <w:t>二○一一年六月十八日</w:t>
      </w:r>
    </w:p>
    <w:p w:rsidR="00B07836" w:rsidRDefault="00EA2E5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lastRenderedPageBreak/>
        <w:t>中小企业划型标准规定</w:t>
      </w:r>
    </w:p>
    <w:p w:rsidR="00B07836" w:rsidRDefault="00EA2E5A">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Theme="minorEastAsia" w:eastAsiaTheme="minorEastAsia" w:hAnsiTheme="minorEastAsia" w:cs="宋体" w:hint="eastAsia"/>
          <w:color w:val="000000"/>
          <w:kern w:val="0"/>
          <w:szCs w:val="21"/>
        </w:rPr>
        <w:lastRenderedPageBreak/>
        <w:t>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w:t>
      </w:r>
      <w:r>
        <w:rPr>
          <w:rFonts w:asciiTheme="minorEastAsia" w:eastAsiaTheme="minorEastAsia" w:hAnsiTheme="minorEastAsia" w:cs="宋体" w:hint="eastAsia"/>
          <w:color w:val="000000"/>
          <w:kern w:val="0"/>
          <w:szCs w:val="21"/>
        </w:rPr>
        <w:lastRenderedPageBreak/>
        <w:t>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rsidR="00B07836" w:rsidRDefault="00B07836">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rsidR="00B07836" w:rsidRDefault="00EA2E5A">
      <w:pPr>
        <w:keepNext/>
        <w:keepLines/>
        <w:jc w:val="center"/>
        <w:outlineLvl w:val="2"/>
        <w:rPr>
          <w:rFonts w:asciiTheme="minorEastAsia" w:eastAsiaTheme="minorEastAsia" w:hAnsiTheme="minorEastAsia"/>
          <w:b/>
          <w:bCs/>
          <w:kern w:val="0"/>
          <w:sz w:val="28"/>
          <w:szCs w:val="32"/>
        </w:rPr>
      </w:pPr>
      <w:bookmarkStart w:id="91" w:name="_Toc73610164"/>
      <w:bookmarkStart w:id="92" w:name="_Toc73613646"/>
      <w:bookmarkStart w:id="93"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91"/>
      <w:bookmarkEnd w:id="92"/>
      <w:r>
        <w:rPr>
          <w:rFonts w:asciiTheme="minorEastAsia" w:eastAsiaTheme="minorEastAsia" w:hAnsiTheme="minorEastAsia"/>
          <w:b/>
          <w:kern w:val="0"/>
          <w:sz w:val="28"/>
          <w:szCs w:val="32"/>
        </w:rPr>
        <w:t> </w:t>
      </w:r>
      <w:bookmarkEnd w:id="93"/>
    </w:p>
    <w:p w:rsidR="00B07836" w:rsidRDefault="00EA2E5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rsidR="00B07836" w:rsidRDefault="00EA2E5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rsidR="00B07836" w:rsidRDefault="00EA2E5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rsidR="00B07836" w:rsidRDefault="00EA2E5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rsidR="00B07836" w:rsidRDefault="00B07836">
      <w:pPr>
        <w:widowControl/>
        <w:spacing w:line="360" w:lineRule="auto"/>
        <w:jc w:val="center"/>
        <w:rPr>
          <w:rFonts w:asciiTheme="minorEastAsia" w:eastAsiaTheme="minorEastAsia" w:hAnsiTheme="minorEastAsia" w:cs="宋体"/>
          <w:b/>
          <w:bCs/>
          <w:kern w:val="0"/>
          <w:szCs w:val="21"/>
        </w:rPr>
      </w:pPr>
    </w:p>
    <w:p w:rsidR="00B07836" w:rsidRDefault="00EA2E5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rsidR="00B07836" w:rsidRDefault="00B07836">
      <w:pPr>
        <w:widowControl/>
        <w:spacing w:line="360" w:lineRule="auto"/>
        <w:jc w:val="left"/>
        <w:rPr>
          <w:rFonts w:asciiTheme="minorEastAsia" w:eastAsiaTheme="minorEastAsia" w:hAnsiTheme="minorEastAsia" w:cs="宋体"/>
          <w:kern w:val="0"/>
          <w:szCs w:val="21"/>
        </w:rPr>
      </w:pPr>
    </w:p>
    <w:p w:rsidR="00B07836" w:rsidRDefault="00EA2E5A">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B07836" w:rsidRDefault="00EA2E5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rsidR="00B07836" w:rsidRDefault="00EA2E5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B07836" w:rsidRDefault="00EA2E5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w:t>
      </w:r>
      <w:proofErr w:type="gramStart"/>
      <w:r>
        <w:rPr>
          <w:rFonts w:asciiTheme="minorEastAsia" w:eastAsiaTheme="minorEastAsia" w:hAnsiTheme="minorEastAsia" w:cs="宋体"/>
          <w:kern w:val="0"/>
          <w:szCs w:val="21"/>
        </w:rPr>
        <w:t>微型等</w:t>
      </w:r>
      <w:proofErr w:type="gramEnd"/>
      <w:r>
        <w:rPr>
          <w:rFonts w:asciiTheme="minorEastAsia" w:eastAsiaTheme="minorEastAsia" w:hAnsiTheme="minorEastAsia" w:cs="宋体"/>
          <w:kern w:val="0"/>
          <w:szCs w:val="21"/>
        </w:rPr>
        <w:t>四种类型。具体划分标准见附表。</w:t>
      </w:r>
    </w:p>
    <w:p w:rsidR="00B07836" w:rsidRDefault="00EA2E5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w:t>
      </w:r>
      <w:proofErr w:type="gramStart"/>
      <w:r>
        <w:rPr>
          <w:rFonts w:asciiTheme="minorEastAsia" w:eastAsiaTheme="minorEastAsia" w:hAnsiTheme="minorEastAsia" w:cs="宋体"/>
          <w:kern w:val="0"/>
          <w:szCs w:val="21"/>
        </w:rPr>
        <w:t>定报统计</w:t>
      </w:r>
      <w:proofErr w:type="gramEnd"/>
      <w:r>
        <w:rPr>
          <w:rFonts w:asciiTheme="minorEastAsia" w:eastAsiaTheme="minorEastAsia" w:hAnsiTheme="minorEastAsia" w:cs="宋体"/>
          <w:kern w:val="0"/>
          <w:szCs w:val="21"/>
        </w:rPr>
        <w:t>原则上不进行调整。</w:t>
      </w:r>
    </w:p>
    <w:p w:rsidR="00B07836" w:rsidRDefault="00EA2E5A">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rsidR="00B07836" w:rsidRDefault="00B07836">
      <w:pPr>
        <w:widowControl/>
        <w:spacing w:line="360" w:lineRule="auto"/>
        <w:jc w:val="left"/>
        <w:rPr>
          <w:rFonts w:asciiTheme="minorEastAsia" w:eastAsiaTheme="minorEastAsia" w:hAnsiTheme="minorEastAsia" w:cs="宋体"/>
          <w:kern w:val="0"/>
          <w:szCs w:val="21"/>
        </w:rPr>
      </w:pP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rsidR="00B07836" w:rsidRDefault="00EA2E5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rsidR="00B07836" w:rsidRDefault="00B07836">
      <w:pPr>
        <w:widowControl/>
        <w:spacing w:line="360" w:lineRule="auto"/>
        <w:jc w:val="left"/>
        <w:rPr>
          <w:rFonts w:asciiTheme="minorEastAsia" w:eastAsiaTheme="minorEastAsia" w:hAnsiTheme="minorEastAsia" w:cs="宋体"/>
          <w:kern w:val="0"/>
          <w:szCs w:val="21"/>
        </w:rPr>
      </w:pPr>
    </w:p>
    <w:p w:rsidR="00B07836" w:rsidRDefault="00EA2E5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rsidR="00B07836" w:rsidRDefault="00EA2E5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B07836" w:rsidRDefault="00EA2E5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B07836" w:rsidRDefault="00EA2E5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rsidR="00B07836" w:rsidRDefault="00EA2E5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B07836" w:rsidRDefault="00EA2E5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rsidR="00B07836" w:rsidRDefault="00B07836">
      <w:pPr>
        <w:widowControl/>
        <w:spacing w:line="360" w:lineRule="auto"/>
        <w:jc w:val="left"/>
        <w:rPr>
          <w:rFonts w:asciiTheme="minorEastAsia" w:eastAsiaTheme="minorEastAsia" w:hAnsiTheme="minorEastAsia" w:cs="宋体"/>
          <w:kern w:val="0"/>
          <w:szCs w:val="21"/>
        </w:rPr>
      </w:pP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附表</w:t>
      </w:r>
    </w:p>
    <w:p w:rsidR="00B07836" w:rsidRDefault="00EA2E5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B07836">
        <w:trPr>
          <w:trHeight w:hRule="exact" w:val="622"/>
          <w:jc w:val="center"/>
        </w:trPr>
        <w:tc>
          <w:tcPr>
            <w:tcW w:w="2113" w:type="dxa"/>
            <w:tcBorders>
              <w:top w:val="single" w:sz="4" w:space="0" w:color="auto"/>
              <w:left w:val="nil"/>
              <w:bottom w:val="single" w:sz="4" w:space="0" w:color="auto"/>
              <w:right w:val="single" w:sz="4" w:space="0" w:color="auto"/>
            </w:tcBorders>
            <w:vAlign w:val="center"/>
          </w:tcPr>
          <w:p w:rsidR="00B07836" w:rsidRDefault="00EA2E5A">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vAlign w:val="center"/>
          </w:tcPr>
          <w:p w:rsidR="00B07836" w:rsidRDefault="00EA2E5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vAlign w:val="center"/>
          </w:tcPr>
          <w:p w:rsidR="00B07836" w:rsidRDefault="00EA2E5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vAlign w:val="center"/>
          </w:tcPr>
          <w:p w:rsidR="00B07836" w:rsidRDefault="00EA2E5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vAlign w:val="center"/>
          </w:tcPr>
          <w:p w:rsidR="00B07836" w:rsidRDefault="00EA2E5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vAlign w:val="center"/>
          </w:tcPr>
          <w:p w:rsidR="00B07836" w:rsidRDefault="00EA2E5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vAlign w:val="center"/>
          </w:tcPr>
          <w:p w:rsidR="00B07836" w:rsidRDefault="00EA2E5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B07836">
        <w:trPr>
          <w:trHeight w:hRule="exact" w:val="397"/>
          <w:jc w:val="center"/>
        </w:trPr>
        <w:tc>
          <w:tcPr>
            <w:tcW w:w="2113" w:type="dxa"/>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B0783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B07836">
        <w:trPr>
          <w:trHeight w:hRule="exact" w:val="397"/>
          <w:jc w:val="center"/>
        </w:trPr>
        <w:tc>
          <w:tcPr>
            <w:tcW w:w="2113" w:type="dxa"/>
            <w:vMerge/>
            <w:tcBorders>
              <w:top w:val="nil"/>
              <w:left w:val="nil"/>
              <w:bottom w:val="single" w:sz="4" w:space="0" w:color="auto"/>
              <w:right w:val="single" w:sz="4" w:space="0" w:color="auto"/>
            </w:tcBorders>
            <w:vAlign w:val="center"/>
          </w:tcPr>
          <w:p w:rsidR="00B07836" w:rsidRDefault="00B0783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B07836" w:rsidRDefault="00EA2E5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B0783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B07836">
        <w:trPr>
          <w:trHeight w:hRule="exact" w:val="397"/>
          <w:jc w:val="center"/>
        </w:trPr>
        <w:tc>
          <w:tcPr>
            <w:tcW w:w="2113" w:type="dxa"/>
            <w:vMerge/>
            <w:tcBorders>
              <w:top w:val="nil"/>
              <w:left w:val="nil"/>
              <w:bottom w:val="single" w:sz="4" w:space="0" w:color="auto"/>
              <w:right w:val="single" w:sz="4" w:space="0" w:color="auto"/>
            </w:tcBorders>
            <w:vAlign w:val="center"/>
          </w:tcPr>
          <w:p w:rsidR="00B07836" w:rsidRDefault="00B0783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B07836" w:rsidRDefault="00EA2E5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B0783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B07836">
        <w:trPr>
          <w:trHeight w:hRule="exact" w:val="397"/>
          <w:jc w:val="center"/>
        </w:trPr>
        <w:tc>
          <w:tcPr>
            <w:tcW w:w="2113" w:type="dxa"/>
            <w:vMerge/>
            <w:tcBorders>
              <w:top w:val="nil"/>
              <w:left w:val="nil"/>
              <w:bottom w:val="single" w:sz="4" w:space="0" w:color="auto"/>
              <w:right w:val="single" w:sz="4" w:space="0" w:color="auto"/>
            </w:tcBorders>
            <w:vAlign w:val="center"/>
          </w:tcPr>
          <w:p w:rsidR="00B07836" w:rsidRDefault="00B0783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B07836" w:rsidRDefault="00EA2E5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vAlign w:val="center"/>
          </w:tcPr>
          <w:p w:rsidR="00B07836" w:rsidRDefault="00EA2E5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B0783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vAlign w:val="center"/>
          </w:tcPr>
          <w:p w:rsidR="00B07836" w:rsidRDefault="00EA2E5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B07836">
        <w:trPr>
          <w:trHeight w:hRule="exact" w:val="397"/>
          <w:jc w:val="center"/>
        </w:trPr>
        <w:tc>
          <w:tcPr>
            <w:tcW w:w="2113" w:type="dxa"/>
            <w:vMerge/>
            <w:tcBorders>
              <w:top w:val="nil"/>
              <w:left w:val="nil"/>
              <w:bottom w:val="single" w:sz="4" w:space="0" w:color="auto"/>
              <w:right w:val="single" w:sz="4" w:space="0" w:color="auto"/>
            </w:tcBorders>
            <w:vAlign w:val="center"/>
          </w:tcPr>
          <w:p w:rsidR="00B07836" w:rsidRDefault="00B0783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B07836" w:rsidRDefault="00EA2E5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B07836" w:rsidRDefault="00EA2E5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B0783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B07836">
        <w:trPr>
          <w:trHeight w:hRule="exact" w:val="397"/>
          <w:jc w:val="center"/>
        </w:trPr>
        <w:tc>
          <w:tcPr>
            <w:tcW w:w="2113" w:type="dxa"/>
            <w:vMerge/>
            <w:tcBorders>
              <w:top w:val="nil"/>
              <w:left w:val="nil"/>
              <w:bottom w:val="single" w:sz="4" w:space="0" w:color="auto"/>
              <w:right w:val="single" w:sz="4" w:space="0" w:color="auto"/>
            </w:tcBorders>
            <w:vAlign w:val="center"/>
          </w:tcPr>
          <w:p w:rsidR="00B07836" w:rsidRDefault="00B0783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B07836" w:rsidRDefault="00EA2E5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B0783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B07836" w:rsidRDefault="00EA2E5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B07836">
        <w:trPr>
          <w:trHeight w:hRule="exact" w:val="397"/>
          <w:jc w:val="center"/>
        </w:trPr>
        <w:tc>
          <w:tcPr>
            <w:tcW w:w="2113" w:type="dxa"/>
            <w:vMerge/>
            <w:tcBorders>
              <w:top w:val="nil"/>
              <w:left w:val="nil"/>
              <w:bottom w:val="single" w:sz="4" w:space="0" w:color="auto"/>
              <w:right w:val="single" w:sz="4" w:space="0" w:color="auto"/>
            </w:tcBorders>
            <w:vAlign w:val="center"/>
          </w:tcPr>
          <w:p w:rsidR="00B07836" w:rsidRDefault="00B0783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B07836" w:rsidRDefault="00EA2E5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B0783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B07836">
        <w:trPr>
          <w:trHeight w:hRule="exact" w:val="397"/>
          <w:jc w:val="center"/>
        </w:trPr>
        <w:tc>
          <w:tcPr>
            <w:tcW w:w="2113" w:type="dxa"/>
            <w:vMerge/>
            <w:tcBorders>
              <w:top w:val="nil"/>
              <w:left w:val="nil"/>
              <w:bottom w:val="single" w:sz="4" w:space="0" w:color="auto"/>
              <w:right w:val="single" w:sz="4" w:space="0" w:color="auto"/>
            </w:tcBorders>
            <w:vAlign w:val="center"/>
          </w:tcPr>
          <w:p w:rsidR="00B07836" w:rsidRDefault="00B0783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B07836" w:rsidRDefault="00EA2E5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B0783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B07836" w:rsidRDefault="00EA2E5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B07836">
        <w:trPr>
          <w:trHeight w:hRule="exact" w:val="397"/>
          <w:jc w:val="center"/>
        </w:trPr>
        <w:tc>
          <w:tcPr>
            <w:tcW w:w="2113" w:type="dxa"/>
            <w:vMerge/>
            <w:tcBorders>
              <w:top w:val="nil"/>
              <w:left w:val="nil"/>
              <w:bottom w:val="single" w:sz="4" w:space="0" w:color="auto"/>
              <w:right w:val="single" w:sz="4" w:space="0" w:color="auto"/>
            </w:tcBorders>
            <w:vAlign w:val="center"/>
          </w:tcPr>
          <w:p w:rsidR="00B07836" w:rsidRDefault="00B0783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B07836" w:rsidRDefault="00EA2E5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B0783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B07836" w:rsidRDefault="00EA2E5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B07836">
        <w:trPr>
          <w:trHeight w:hRule="exact" w:val="397"/>
          <w:jc w:val="center"/>
        </w:trPr>
        <w:tc>
          <w:tcPr>
            <w:tcW w:w="2113" w:type="dxa"/>
            <w:vMerge/>
            <w:tcBorders>
              <w:top w:val="nil"/>
              <w:left w:val="nil"/>
              <w:bottom w:val="single" w:sz="4" w:space="0" w:color="auto"/>
              <w:right w:val="single" w:sz="4" w:space="0" w:color="auto"/>
            </w:tcBorders>
            <w:vAlign w:val="center"/>
          </w:tcPr>
          <w:p w:rsidR="00B07836" w:rsidRDefault="00B0783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B07836" w:rsidRDefault="00EA2E5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B07836">
        <w:trPr>
          <w:trHeight w:hRule="exact" w:val="397"/>
          <w:jc w:val="center"/>
        </w:trPr>
        <w:tc>
          <w:tcPr>
            <w:tcW w:w="2113" w:type="dxa"/>
            <w:vMerge w:val="restart"/>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B07836">
        <w:trPr>
          <w:trHeight w:hRule="exact" w:val="397"/>
          <w:jc w:val="center"/>
        </w:trPr>
        <w:tc>
          <w:tcPr>
            <w:tcW w:w="2113" w:type="dxa"/>
            <w:vMerge/>
            <w:tcBorders>
              <w:top w:val="nil"/>
              <w:left w:val="nil"/>
              <w:bottom w:val="single" w:sz="4" w:space="0" w:color="auto"/>
              <w:right w:val="single" w:sz="4" w:space="0" w:color="auto"/>
            </w:tcBorders>
            <w:vAlign w:val="center"/>
          </w:tcPr>
          <w:p w:rsidR="00B07836" w:rsidRDefault="00B0783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B07836" w:rsidRDefault="00EA2E5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B07836">
        <w:trPr>
          <w:trHeight w:hRule="exact" w:val="340"/>
          <w:jc w:val="center"/>
        </w:trPr>
        <w:tc>
          <w:tcPr>
            <w:tcW w:w="2113" w:type="dxa"/>
            <w:vMerge w:val="restart"/>
            <w:tcBorders>
              <w:top w:val="single" w:sz="4" w:space="0" w:color="auto"/>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B07836" w:rsidRDefault="00EA2E5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B07836">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B07836" w:rsidRDefault="00B07836">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B07836">
        <w:trPr>
          <w:trHeight w:hRule="exact" w:val="340"/>
          <w:jc w:val="center"/>
        </w:trPr>
        <w:tc>
          <w:tcPr>
            <w:tcW w:w="2113" w:type="dxa"/>
            <w:vMerge w:val="restart"/>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B07836">
        <w:trPr>
          <w:trHeight w:hRule="exact" w:val="340"/>
          <w:jc w:val="center"/>
        </w:trPr>
        <w:tc>
          <w:tcPr>
            <w:tcW w:w="2113" w:type="dxa"/>
            <w:vMerge/>
            <w:tcBorders>
              <w:top w:val="nil"/>
              <w:left w:val="nil"/>
              <w:bottom w:val="single" w:sz="4" w:space="0" w:color="auto"/>
              <w:right w:val="single" w:sz="4" w:space="0" w:color="auto"/>
            </w:tcBorders>
            <w:vAlign w:val="center"/>
          </w:tcPr>
          <w:p w:rsidR="00B07836" w:rsidRDefault="00B0783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B07836" w:rsidRDefault="00EA2E5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B07836">
        <w:trPr>
          <w:trHeight w:hRule="exact" w:val="340"/>
          <w:jc w:val="center"/>
        </w:trPr>
        <w:tc>
          <w:tcPr>
            <w:tcW w:w="2113" w:type="dxa"/>
            <w:vMerge w:val="restart"/>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B07836">
        <w:trPr>
          <w:trHeight w:hRule="exact" w:val="340"/>
          <w:jc w:val="center"/>
        </w:trPr>
        <w:tc>
          <w:tcPr>
            <w:tcW w:w="2113" w:type="dxa"/>
            <w:vMerge/>
            <w:tcBorders>
              <w:top w:val="nil"/>
              <w:left w:val="nil"/>
              <w:bottom w:val="single" w:sz="4" w:space="0" w:color="auto"/>
              <w:right w:val="single" w:sz="4" w:space="0" w:color="auto"/>
            </w:tcBorders>
            <w:vAlign w:val="center"/>
          </w:tcPr>
          <w:p w:rsidR="00B07836" w:rsidRDefault="00B0783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B07836" w:rsidRDefault="00EA2E5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vAlign w:val="center"/>
          </w:tcPr>
          <w:p w:rsidR="00B07836" w:rsidRDefault="00EA2E5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B07836">
        <w:trPr>
          <w:trHeight w:hRule="exact" w:val="340"/>
          <w:jc w:val="center"/>
        </w:trPr>
        <w:tc>
          <w:tcPr>
            <w:tcW w:w="2113" w:type="dxa"/>
            <w:vMerge w:val="restart"/>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B07836" w:rsidRDefault="00EA2E5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B07836">
        <w:trPr>
          <w:trHeight w:hRule="exact" w:val="340"/>
          <w:jc w:val="center"/>
        </w:trPr>
        <w:tc>
          <w:tcPr>
            <w:tcW w:w="2113" w:type="dxa"/>
            <w:vMerge/>
            <w:tcBorders>
              <w:top w:val="nil"/>
              <w:left w:val="nil"/>
              <w:bottom w:val="single" w:sz="4" w:space="0" w:color="auto"/>
              <w:right w:val="single" w:sz="4" w:space="0" w:color="auto"/>
            </w:tcBorders>
            <w:vAlign w:val="center"/>
          </w:tcPr>
          <w:p w:rsidR="00B07836" w:rsidRDefault="00B0783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B07836" w:rsidRDefault="00EA2E5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B07836">
        <w:trPr>
          <w:trHeight w:hRule="exact" w:val="397"/>
          <w:jc w:val="center"/>
        </w:trPr>
        <w:tc>
          <w:tcPr>
            <w:tcW w:w="2113" w:type="dxa"/>
            <w:tcBorders>
              <w:top w:val="nil"/>
              <w:left w:val="nil"/>
              <w:bottom w:val="single" w:sz="4" w:space="0" w:color="auto"/>
              <w:right w:val="single" w:sz="4" w:space="0" w:color="auto"/>
            </w:tcBorders>
            <w:vAlign w:val="center"/>
          </w:tcPr>
          <w:p w:rsidR="00B07836" w:rsidRDefault="00EA2E5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vAlign w:val="center"/>
          </w:tcPr>
          <w:p w:rsidR="00B07836" w:rsidRDefault="00EA2E5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vAlign w:val="center"/>
          </w:tcPr>
          <w:p w:rsidR="00B07836" w:rsidRDefault="00EA2E5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rsidR="00B07836" w:rsidRDefault="00EA2E5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1.大型、中型和小型企业须同时满足所列指标的下限，否则下划一档；微型企业只须满足所列指标中的一项即可。</w:t>
      </w:r>
    </w:p>
    <w:p w:rsidR="00B07836" w:rsidRDefault="00EA2E5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B07836" w:rsidRDefault="00EA2E5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B07836" w:rsidRDefault="00B07836">
      <w:pPr>
        <w:spacing w:line="360" w:lineRule="auto"/>
        <w:rPr>
          <w:rFonts w:asciiTheme="minorEastAsia" w:eastAsiaTheme="minorEastAsia" w:hAnsiTheme="minorEastAsia"/>
          <w:szCs w:val="21"/>
        </w:rPr>
      </w:pPr>
    </w:p>
    <w:p w:rsidR="00B07836" w:rsidRDefault="00EA2E5A">
      <w:pPr>
        <w:keepNext/>
        <w:keepLines/>
        <w:jc w:val="center"/>
        <w:outlineLvl w:val="2"/>
        <w:rPr>
          <w:rFonts w:ascii="宋体" w:hAnsi="宋体"/>
          <w:b/>
          <w:bCs/>
          <w:kern w:val="0"/>
          <w:sz w:val="28"/>
          <w:szCs w:val="32"/>
        </w:rPr>
      </w:pPr>
      <w:bookmarkStart w:id="94" w:name="_Toc3474"/>
      <w:bookmarkStart w:id="95" w:name="_Toc73613647"/>
      <w:bookmarkStart w:id="96" w:name="_Toc73610165"/>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94"/>
      <w:bookmarkEnd w:id="95"/>
      <w:bookmarkEnd w:id="96"/>
      <w:r>
        <w:rPr>
          <w:rFonts w:ascii="宋体" w:hAnsi="宋体"/>
          <w:b/>
          <w:bCs/>
          <w:kern w:val="0"/>
          <w:sz w:val="28"/>
          <w:szCs w:val="32"/>
        </w:rPr>
        <w:t xml:space="preserve"> </w:t>
      </w:r>
    </w:p>
    <w:p w:rsidR="00B07836" w:rsidRDefault="00EA2E5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（三）为安置的每位残疾人按月足额缴纳了基本养老保险、基本医疗保险、失业保险、工伤保险和生育保险等社会保险费；</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w:t>
      </w:r>
      <w:proofErr w:type="gramStart"/>
      <w:r>
        <w:rPr>
          <w:rFonts w:asciiTheme="minorEastAsia" w:eastAsiaTheme="minorEastAsia" w:hAnsiTheme="minorEastAsia" w:cs="宋体" w:hint="eastAsia"/>
          <w:kern w:val="0"/>
          <w:szCs w:val="21"/>
        </w:rPr>
        <w:t>定劳动</w:t>
      </w:r>
      <w:proofErr w:type="gramEnd"/>
      <w:r>
        <w:rPr>
          <w:rFonts w:asciiTheme="minorEastAsia" w:eastAsiaTheme="minorEastAsia" w:hAnsiTheme="minorEastAsia" w:cs="宋体" w:hint="eastAsia"/>
          <w:kern w:val="0"/>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Pr>
          <w:rFonts w:asciiTheme="minorEastAsia" w:eastAsiaTheme="minorEastAsia" w:hAnsiTheme="minorEastAsia" w:cs="宋体" w:hint="eastAsia"/>
          <w:kern w:val="0"/>
          <w:szCs w:val="21"/>
        </w:rPr>
        <w:t>函内容</w:t>
      </w:r>
      <w:proofErr w:type="gramEnd"/>
      <w:r>
        <w:rPr>
          <w:rFonts w:asciiTheme="minorEastAsia" w:eastAsiaTheme="minorEastAsia" w:hAnsiTheme="minorEastAsia" w:cs="宋体" w:hint="eastAsia"/>
          <w:kern w:val="0"/>
          <w:szCs w:val="21"/>
        </w:rPr>
        <w:t>的材料。</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rsidR="00B07836" w:rsidRDefault="00EA2E5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rsidR="00B07836" w:rsidRDefault="00EA2E5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rsidR="00B07836" w:rsidRDefault="00B07836">
      <w:pPr>
        <w:widowControl/>
        <w:spacing w:line="360" w:lineRule="auto"/>
        <w:jc w:val="right"/>
        <w:rPr>
          <w:rFonts w:asciiTheme="minorEastAsia" w:eastAsiaTheme="minorEastAsia" w:hAnsiTheme="minorEastAsia" w:cs="宋体"/>
          <w:kern w:val="0"/>
          <w:szCs w:val="21"/>
        </w:rPr>
      </w:pPr>
    </w:p>
    <w:p w:rsidR="00B07836" w:rsidRDefault="00EA2E5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rsidR="00B07836" w:rsidRDefault="00B07836">
      <w:pPr>
        <w:tabs>
          <w:tab w:val="left" w:pos="1875"/>
        </w:tabs>
        <w:rPr>
          <w:rFonts w:ascii="Calibri" w:hAnsi="Calibri"/>
          <w:szCs w:val="22"/>
        </w:rPr>
      </w:pPr>
    </w:p>
    <w:p w:rsidR="00B07836" w:rsidRDefault="00B07836">
      <w:pPr>
        <w:rPr>
          <w:rFonts w:ascii="Calibri" w:hAnsi="Calibri"/>
          <w:szCs w:val="22"/>
        </w:rPr>
      </w:pPr>
    </w:p>
    <w:p w:rsidR="00B07836" w:rsidRDefault="00EA2E5A">
      <w:pPr>
        <w:keepNext/>
        <w:keepLines/>
        <w:jc w:val="center"/>
        <w:outlineLvl w:val="2"/>
        <w:rPr>
          <w:rFonts w:ascii="宋体" w:hAnsi="宋体"/>
          <w:b/>
          <w:bCs/>
          <w:kern w:val="0"/>
          <w:sz w:val="28"/>
          <w:szCs w:val="32"/>
        </w:rPr>
      </w:pPr>
      <w:bookmarkStart w:id="97" w:name="_Toc4628"/>
      <w:r>
        <w:rPr>
          <w:rFonts w:ascii="宋体" w:hAnsi="宋体" w:hint="eastAsia"/>
          <w:b/>
          <w:bCs/>
          <w:kern w:val="0"/>
          <w:sz w:val="28"/>
          <w:szCs w:val="32"/>
        </w:rPr>
        <w:t>五、财政部 司法部关于政府采购支持监狱企业发展有关问题的通知</w:t>
      </w:r>
      <w:bookmarkEnd w:id="97"/>
      <w:r>
        <w:rPr>
          <w:rFonts w:ascii="宋体" w:hAnsi="宋体"/>
          <w:b/>
          <w:bCs/>
          <w:kern w:val="0"/>
          <w:sz w:val="28"/>
          <w:szCs w:val="32"/>
        </w:rPr>
        <w:t xml:space="preserve"> </w:t>
      </w:r>
    </w:p>
    <w:p w:rsidR="00B07836" w:rsidRDefault="00B07836">
      <w:pPr>
        <w:widowControl/>
        <w:spacing w:line="360" w:lineRule="auto"/>
        <w:jc w:val="center"/>
        <w:rPr>
          <w:rFonts w:asciiTheme="minorEastAsia" w:eastAsiaTheme="minorEastAsia" w:hAnsiTheme="minorEastAsia" w:cs="宋体"/>
          <w:kern w:val="0"/>
          <w:szCs w:val="21"/>
        </w:rPr>
      </w:pPr>
    </w:p>
    <w:p w:rsidR="00B07836" w:rsidRDefault="00EA2E5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rsidR="00B07836" w:rsidRDefault="00B07836">
      <w:pPr>
        <w:widowControl/>
        <w:spacing w:line="360" w:lineRule="auto"/>
        <w:jc w:val="left"/>
        <w:rPr>
          <w:rFonts w:asciiTheme="minorEastAsia" w:eastAsiaTheme="minorEastAsia" w:hAnsiTheme="minorEastAsia" w:cs="宋体"/>
          <w:kern w:val="0"/>
          <w:szCs w:val="21"/>
        </w:rPr>
      </w:pPr>
    </w:p>
    <w:p w:rsidR="00B07836" w:rsidRDefault="00EA2E5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rsidR="00B07836" w:rsidRDefault="00EA2E5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rsidR="00B07836" w:rsidRDefault="00EA2E5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rsidR="00B07836" w:rsidRDefault="00EA2E5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rsidR="00B07836" w:rsidRDefault="00EA2E5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rsidR="00B07836" w:rsidRDefault="00EA2E5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rsidR="00B07836" w:rsidRDefault="00EA2E5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rsidR="00B07836" w:rsidRDefault="00B07836">
      <w:pPr>
        <w:widowControl/>
        <w:spacing w:line="360" w:lineRule="auto"/>
        <w:jc w:val="left"/>
        <w:rPr>
          <w:rFonts w:asciiTheme="minorEastAsia" w:eastAsiaTheme="minorEastAsia" w:hAnsiTheme="minorEastAsia" w:cs="宋体"/>
          <w:kern w:val="0"/>
          <w:szCs w:val="21"/>
        </w:rPr>
      </w:pPr>
    </w:p>
    <w:p w:rsidR="00B07836" w:rsidRDefault="00EA2E5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rsidR="00B07836" w:rsidRDefault="00EA2E5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rsidR="00B07836" w:rsidRDefault="00EA2E5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rsidR="00B07836" w:rsidRDefault="00B07836">
      <w:pPr>
        <w:pStyle w:val="20"/>
        <w:spacing w:before="0" w:after="0"/>
      </w:pPr>
    </w:p>
    <w:sectPr w:rsidR="00B07836">
      <w:pgSz w:w="11906" w:h="16838"/>
      <w:pgMar w:top="1134" w:right="1112"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B31" w:rsidRDefault="00883B31">
      <w:r>
        <w:separator/>
      </w:r>
    </w:p>
  </w:endnote>
  <w:endnote w:type="continuationSeparator" w:id="0">
    <w:p w:rsidR="00883B31" w:rsidRDefault="008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华文细黑">
    <w:altName w:val="微软雅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836" w:rsidRDefault="00EA2E5A">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091BE7">
      <w:rPr>
        <w:rStyle w:val="af9"/>
        <w:noProof/>
      </w:rPr>
      <w:t>52</w:t>
    </w:r>
    <w:r>
      <w:rPr>
        <w:rStyle w:val="af9"/>
      </w:rPr>
      <w:fldChar w:fldCharType="end"/>
    </w:r>
  </w:p>
  <w:p w:rsidR="00B07836" w:rsidRDefault="00EA2E5A">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B31" w:rsidRDefault="00883B31">
      <w:r>
        <w:separator/>
      </w:r>
    </w:p>
  </w:footnote>
  <w:footnote w:type="continuationSeparator" w:id="0">
    <w:p w:rsidR="00883B31" w:rsidRDefault="00883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836" w:rsidRDefault="00EA2E5A">
    <w:pPr>
      <w:pStyle w:val="af"/>
      <w:tabs>
        <w:tab w:val="center" w:pos="4819"/>
        <w:tab w:val="right" w:pos="9638"/>
      </w:tabs>
      <w:jc w:val="left"/>
    </w:pPr>
    <w:r>
      <w:rPr>
        <w:rFonts w:hint="eastAsia"/>
      </w:rPr>
      <w:t>项目名称：</w:t>
    </w:r>
    <w:r>
      <w:rPr>
        <w:rFonts w:asciiTheme="minorEastAsia" w:eastAsiaTheme="minorEastAsia" w:hAnsiTheme="minorEastAsia" w:hint="eastAsia"/>
      </w:rPr>
      <w:t xml:space="preserve">深圳市第二人民医院大鹏医院开业启用活动服务项目        </w:t>
    </w:r>
    <w:r>
      <w:rPr>
        <w:rFonts w:hint="eastAsia"/>
      </w:rPr>
      <w:t xml:space="preserve">              </w:t>
    </w:r>
    <w:r>
      <w:rPr>
        <w:rFonts w:hint="eastAsia"/>
      </w:rPr>
      <w:t>项目期号：</w:t>
    </w:r>
    <w:r>
      <w:tab/>
    </w:r>
  </w:p>
  <w:p w:rsidR="00B07836" w:rsidRDefault="00EA2E5A">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9EBD1A"/>
    <w:multiLevelType w:val="singleLevel"/>
    <w:tmpl w:val="979EBD1A"/>
    <w:lvl w:ilvl="0">
      <w:start w:val="5"/>
      <w:numFmt w:val="decimal"/>
      <w:suff w:val="nothing"/>
      <w:lvlText w:val="%1、"/>
      <w:lvlJc w:val="left"/>
    </w:lvl>
  </w:abstractNum>
  <w:abstractNum w:abstractNumId="1" w15:restartNumberingAfterBreak="0">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2" w15:restartNumberingAfterBreak="0">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6A7099E"/>
    <w:multiLevelType w:val="multilevel"/>
    <w:tmpl w:val="26A7099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B5CE743"/>
    <w:multiLevelType w:val="singleLevel"/>
    <w:tmpl w:val="4B5CE743"/>
    <w:lvl w:ilvl="0">
      <w:start w:val="2"/>
      <w:numFmt w:val="chineseCounting"/>
      <w:suff w:val="space"/>
      <w:lvlText w:val="第%1章"/>
      <w:lvlJc w:val="left"/>
      <w:rPr>
        <w:rFonts w:hint="eastAsia"/>
      </w:rPr>
    </w:lvl>
  </w:abstractNum>
  <w:abstractNum w:abstractNumId="6" w15:restartNumberingAfterBreak="0">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1"/>
  </w:num>
  <w:num w:numId="2">
    <w:abstractNumId w:val="3"/>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076"/>
    <w:rsid w:val="000237EE"/>
    <w:rsid w:val="00025A23"/>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806"/>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BE7"/>
    <w:rsid w:val="00091CAC"/>
    <w:rsid w:val="00092BD5"/>
    <w:rsid w:val="00093AA5"/>
    <w:rsid w:val="00095198"/>
    <w:rsid w:val="00095560"/>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5A78"/>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2C3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606"/>
    <w:rsid w:val="001018E6"/>
    <w:rsid w:val="00101DFC"/>
    <w:rsid w:val="00102684"/>
    <w:rsid w:val="00102A12"/>
    <w:rsid w:val="00102CC6"/>
    <w:rsid w:val="00102F0D"/>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08D"/>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5A1"/>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F1"/>
    <w:rsid w:val="00201348"/>
    <w:rsid w:val="00201A4E"/>
    <w:rsid w:val="00201C8A"/>
    <w:rsid w:val="00202525"/>
    <w:rsid w:val="00202B43"/>
    <w:rsid w:val="002035A2"/>
    <w:rsid w:val="00203787"/>
    <w:rsid w:val="00203887"/>
    <w:rsid w:val="002045E5"/>
    <w:rsid w:val="002046D6"/>
    <w:rsid w:val="00204D09"/>
    <w:rsid w:val="00204F5C"/>
    <w:rsid w:val="00205238"/>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1D23"/>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339"/>
    <w:rsid w:val="00290002"/>
    <w:rsid w:val="0029069C"/>
    <w:rsid w:val="002907AE"/>
    <w:rsid w:val="0029244F"/>
    <w:rsid w:val="00293B82"/>
    <w:rsid w:val="00293DA4"/>
    <w:rsid w:val="002965D8"/>
    <w:rsid w:val="00296A77"/>
    <w:rsid w:val="002973B3"/>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686"/>
    <w:rsid w:val="002A6C04"/>
    <w:rsid w:val="002A6E4D"/>
    <w:rsid w:val="002A7153"/>
    <w:rsid w:val="002A724F"/>
    <w:rsid w:val="002A728A"/>
    <w:rsid w:val="002A7310"/>
    <w:rsid w:val="002A73C5"/>
    <w:rsid w:val="002A7D4F"/>
    <w:rsid w:val="002A7F8A"/>
    <w:rsid w:val="002B011D"/>
    <w:rsid w:val="002B021E"/>
    <w:rsid w:val="002B08F6"/>
    <w:rsid w:val="002B1C45"/>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D0724"/>
    <w:rsid w:val="002D13DF"/>
    <w:rsid w:val="002D21BC"/>
    <w:rsid w:val="002D3B6B"/>
    <w:rsid w:val="002D41A4"/>
    <w:rsid w:val="002D574E"/>
    <w:rsid w:val="002D603D"/>
    <w:rsid w:val="002E00AD"/>
    <w:rsid w:val="002E032F"/>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AE3"/>
    <w:rsid w:val="00335EFB"/>
    <w:rsid w:val="003363C5"/>
    <w:rsid w:val="003364B8"/>
    <w:rsid w:val="003364EB"/>
    <w:rsid w:val="003370F4"/>
    <w:rsid w:val="003374CB"/>
    <w:rsid w:val="00337D7C"/>
    <w:rsid w:val="00340445"/>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5F5C"/>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654"/>
    <w:rsid w:val="003A574F"/>
    <w:rsid w:val="003A58D0"/>
    <w:rsid w:val="003A61BB"/>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A5D"/>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5BF7"/>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934"/>
    <w:rsid w:val="00470AE5"/>
    <w:rsid w:val="0047124D"/>
    <w:rsid w:val="00471CC8"/>
    <w:rsid w:val="00471EE7"/>
    <w:rsid w:val="00472E56"/>
    <w:rsid w:val="00472E88"/>
    <w:rsid w:val="0047365F"/>
    <w:rsid w:val="00474CD6"/>
    <w:rsid w:val="00474D62"/>
    <w:rsid w:val="004751E7"/>
    <w:rsid w:val="0047562B"/>
    <w:rsid w:val="00475D1D"/>
    <w:rsid w:val="00477276"/>
    <w:rsid w:val="004776B9"/>
    <w:rsid w:val="00477C0B"/>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A3E"/>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08B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27A0"/>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4936"/>
    <w:rsid w:val="004E4D4B"/>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D13"/>
    <w:rsid w:val="00560E39"/>
    <w:rsid w:val="00562076"/>
    <w:rsid w:val="005622D6"/>
    <w:rsid w:val="00562AD4"/>
    <w:rsid w:val="00563583"/>
    <w:rsid w:val="005635DB"/>
    <w:rsid w:val="00563722"/>
    <w:rsid w:val="005644D2"/>
    <w:rsid w:val="00564860"/>
    <w:rsid w:val="00564A09"/>
    <w:rsid w:val="00565126"/>
    <w:rsid w:val="00565C32"/>
    <w:rsid w:val="0056605B"/>
    <w:rsid w:val="0056642D"/>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ABD"/>
    <w:rsid w:val="005A7FA1"/>
    <w:rsid w:val="005B09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722"/>
    <w:rsid w:val="00643F7D"/>
    <w:rsid w:val="00644196"/>
    <w:rsid w:val="0064437A"/>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2D9E"/>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1F51"/>
    <w:rsid w:val="00692328"/>
    <w:rsid w:val="0069241A"/>
    <w:rsid w:val="006935B9"/>
    <w:rsid w:val="00694848"/>
    <w:rsid w:val="00694990"/>
    <w:rsid w:val="00694CD6"/>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0C72"/>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BB8"/>
    <w:rsid w:val="006F7F58"/>
    <w:rsid w:val="00700FC6"/>
    <w:rsid w:val="00701022"/>
    <w:rsid w:val="00701092"/>
    <w:rsid w:val="007016CB"/>
    <w:rsid w:val="0070184D"/>
    <w:rsid w:val="00701DDF"/>
    <w:rsid w:val="00702247"/>
    <w:rsid w:val="007028C1"/>
    <w:rsid w:val="007029E3"/>
    <w:rsid w:val="007033F1"/>
    <w:rsid w:val="007041A9"/>
    <w:rsid w:val="00704B50"/>
    <w:rsid w:val="00704CBD"/>
    <w:rsid w:val="0070597A"/>
    <w:rsid w:val="007059E9"/>
    <w:rsid w:val="00705DC2"/>
    <w:rsid w:val="0070655B"/>
    <w:rsid w:val="00707536"/>
    <w:rsid w:val="00707DE3"/>
    <w:rsid w:val="00710292"/>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77F42"/>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B86"/>
    <w:rsid w:val="007B081D"/>
    <w:rsid w:val="007B0E69"/>
    <w:rsid w:val="007B1DED"/>
    <w:rsid w:val="007B3EEC"/>
    <w:rsid w:val="007B3F83"/>
    <w:rsid w:val="007B3FFF"/>
    <w:rsid w:val="007B47BA"/>
    <w:rsid w:val="007B4B17"/>
    <w:rsid w:val="007B5630"/>
    <w:rsid w:val="007B62F5"/>
    <w:rsid w:val="007B7652"/>
    <w:rsid w:val="007B7ACF"/>
    <w:rsid w:val="007B7B22"/>
    <w:rsid w:val="007C07D2"/>
    <w:rsid w:val="007C0C41"/>
    <w:rsid w:val="007C0E51"/>
    <w:rsid w:val="007C0F7B"/>
    <w:rsid w:val="007C12FC"/>
    <w:rsid w:val="007C1A56"/>
    <w:rsid w:val="007C22A2"/>
    <w:rsid w:val="007C2322"/>
    <w:rsid w:val="007C2370"/>
    <w:rsid w:val="007C26B9"/>
    <w:rsid w:val="007C37D2"/>
    <w:rsid w:val="007C394B"/>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3C9"/>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5EE"/>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29F1"/>
    <w:rsid w:val="008832BB"/>
    <w:rsid w:val="00883B31"/>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B16"/>
    <w:rsid w:val="00901D16"/>
    <w:rsid w:val="00901EB2"/>
    <w:rsid w:val="00902AA5"/>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5EC0"/>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406A"/>
    <w:rsid w:val="00964BDD"/>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1853"/>
    <w:rsid w:val="00982626"/>
    <w:rsid w:val="00982647"/>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0AC0"/>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EDF"/>
    <w:rsid w:val="00AA3F2D"/>
    <w:rsid w:val="00AA411A"/>
    <w:rsid w:val="00AA4220"/>
    <w:rsid w:val="00AA4239"/>
    <w:rsid w:val="00AA4D46"/>
    <w:rsid w:val="00AA54AE"/>
    <w:rsid w:val="00AA5F04"/>
    <w:rsid w:val="00AA6816"/>
    <w:rsid w:val="00AA69E5"/>
    <w:rsid w:val="00AA6D4E"/>
    <w:rsid w:val="00AA72C5"/>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5864"/>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71D"/>
    <w:rsid w:val="00B02A46"/>
    <w:rsid w:val="00B02AAD"/>
    <w:rsid w:val="00B02AF3"/>
    <w:rsid w:val="00B035B9"/>
    <w:rsid w:val="00B03EBB"/>
    <w:rsid w:val="00B044CB"/>
    <w:rsid w:val="00B04DD4"/>
    <w:rsid w:val="00B05993"/>
    <w:rsid w:val="00B060CD"/>
    <w:rsid w:val="00B0686C"/>
    <w:rsid w:val="00B06935"/>
    <w:rsid w:val="00B06E97"/>
    <w:rsid w:val="00B07836"/>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4E"/>
    <w:rsid w:val="00B3148D"/>
    <w:rsid w:val="00B315D2"/>
    <w:rsid w:val="00B31CC5"/>
    <w:rsid w:val="00B32590"/>
    <w:rsid w:val="00B33056"/>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13A"/>
    <w:rsid w:val="00B47E3B"/>
    <w:rsid w:val="00B50892"/>
    <w:rsid w:val="00B50D91"/>
    <w:rsid w:val="00B51057"/>
    <w:rsid w:val="00B511ED"/>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D41"/>
    <w:rsid w:val="00BA58BB"/>
    <w:rsid w:val="00BA67FC"/>
    <w:rsid w:val="00BA6B8E"/>
    <w:rsid w:val="00BA7285"/>
    <w:rsid w:val="00BA7BE8"/>
    <w:rsid w:val="00BB08F7"/>
    <w:rsid w:val="00BB0B28"/>
    <w:rsid w:val="00BB0BA7"/>
    <w:rsid w:val="00BB0CA1"/>
    <w:rsid w:val="00BB133D"/>
    <w:rsid w:val="00BB1924"/>
    <w:rsid w:val="00BB1C78"/>
    <w:rsid w:val="00BB26EB"/>
    <w:rsid w:val="00BB2C15"/>
    <w:rsid w:val="00BB3C8A"/>
    <w:rsid w:val="00BB4049"/>
    <w:rsid w:val="00BB4167"/>
    <w:rsid w:val="00BB4F54"/>
    <w:rsid w:val="00BB5E0A"/>
    <w:rsid w:val="00BB603E"/>
    <w:rsid w:val="00BB7AF7"/>
    <w:rsid w:val="00BC00C1"/>
    <w:rsid w:val="00BC0230"/>
    <w:rsid w:val="00BC02CD"/>
    <w:rsid w:val="00BC047C"/>
    <w:rsid w:val="00BC0688"/>
    <w:rsid w:val="00BC1478"/>
    <w:rsid w:val="00BC14B1"/>
    <w:rsid w:val="00BC1BFE"/>
    <w:rsid w:val="00BC2264"/>
    <w:rsid w:val="00BC291A"/>
    <w:rsid w:val="00BC2C3A"/>
    <w:rsid w:val="00BC34A9"/>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637"/>
    <w:rsid w:val="00BF756C"/>
    <w:rsid w:val="00C01805"/>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528"/>
    <w:rsid w:val="00C25F86"/>
    <w:rsid w:val="00C2649C"/>
    <w:rsid w:val="00C2651E"/>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71"/>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8D1"/>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1507"/>
    <w:rsid w:val="00CA2400"/>
    <w:rsid w:val="00CA24A1"/>
    <w:rsid w:val="00CA2AC9"/>
    <w:rsid w:val="00CA2D7A"/>
    <w:rsid w:val="00CA3CDB"/>
    <w:rsid w:val="00CA47F5"/>
    <w:rsid w:val="00CA4CA2"/>
    <w:rsid w:val="00CA5368"/>
    <w:rsid w:val="00CA6310"/>
    <w:rsid w:val="00CA755E"/>
    <w:rsid w:val="00CB0113"/>
    <w:rsid w:val="00CB058C"/>
    <w:rsid w:val="00CB0939"/>
    <w:rsid w:val="00CB0BE4"/>
    <w:rsid w:val="00CB121D"/>
    <w:rsid w:val="00CB146E"/>
    <w:rsid w:val="00CB14A4"/>
    <w:rsid w:val="00CB2B1C"/>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2EE9"/>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272"/>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315"/>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11FF"/>
    <w:rsid w:val="00D21A55"/>
    <w:rsid w:val="00D22651"/>
    <w:rsid w:val="00D22877"/>
    <w:rsid w:val="00D23AD0"/>
    <w:rsid w:val="00D23B0A"/>
    <w:rsid w:val="00D24239"/>
    <w:rsid w:val="00D246CA"/>
    <w:rsid w:val="00D24BAF"/>
    <w:rsid w:val="00D24C26"/>
    <w:rsid w:val="00D253BA"/>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65E"/>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842"/>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1AE9"/>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60221"/>
    <w:rsid w:val="00E6098E"/>
    <w:rsid w:val="00E60A5A"/>
    <w:rsid w:val="00E61389"/>
    <w:rsid w:val="00E61780"/>
    <w:rsid w:val="00E62796"/>
    <w:rsid w:val="00E6301A"/>
    <w:rsid w:val="00E63772"/>
    <w:rsid w:val="00E638C6"/>
    <w:rsid w:val="00E6460B"/>
    <w:rsid w:val="00E65663"/>
    <w:rsid w:val="00E661DB"/>
    <w:rsid w:val="00E66781"/>
    <w:rsid w:val="00E66C88"/>
    <w:rsid w:val="00E67D73"/>
    <w:rsid w:val="00E67D7A"/>
    <w:rsid w:val="00E7056F"/>
    <w:rsid w:val="00E70710"/>
    <w:rsid w:val="00E71086"/>
    <w:rsid w:val="00E71B32"/>
    <w:rsid w:val="00E729DD"/>
    <w:rsid w:val="00E7391F"/>
    <w:rsid w:val="00E745BB"/>
    <w:rsid w:val="00E75DE6"/>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008"/>
    <w:rsid w:val="00EA12EA"/>
    <w:rsid w:val="00EA141E"/>
    <w:rsid w:val="00EA1B41"/>
    <w:rsid w:val="00EA1DF6"/>
    <w:rsid w:val="00EA2134"/>
    <w:rsid w:val="00EA23AC"/>
    <w:rsid w:val="00EA2B29"/>
    <w:rsid w:val="00EA2BF9"/>
    <w:rsid w:val="00EA2C90"/>
    <w:rsid w:val="00EA2E5A"/>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5D6F"/>
    <w:rsid w:val="00EC7215"/>
    <w:rsid w:val="00EC7371"/>
    <w:rsid w:val="00EC7652"/>
    <w:rsid w:val="00EC766D"/>
    <w:rsid w:val="00EC77DC"/>
    <w:rsid w:val="00EC7835"/>
    <w:rsid w:val="00ED0437"/>
    <w:rsid w:val="00ED05EB"/>
    <w:rsid w:val="00ED0D53"/>
    <w:rsid w:val="00ED0ED2"/>
    <w:rsid w:val="00ED2112"/>
    <w:rsid w:val="00ED25BD"/>
    <w:rsid w:val="00ED3133"/>
    <w:rsid w:val="00ED339D"/>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294"/>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CAE"/>
    <w:rsid w:val="00F857D6"/>
    <w:rsid w:val="00F87193"/>
    <w:rsid w:val="00F8722D"/>
    <w:rsid w:val="00F8785E"/>
    <w:rsid w:val="00F87F75"/>
    <w:rsid w:val="00F87F99"/>
    <w:rsid w:val="00F87FB2"/>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16B"/>
    <w:rsid w:val="00FB4206"/>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8B4"/>
    <w:rsid w:val="00FE2880"/>
    <w:rsid w:val="00FE2C5C"/>
    <w:rsid w:val="00FE2F0E"/>
    <w:rsid w:val="00FE2F48"/>
    <w:rsid w:val="00FE37C2"/>
    <w:rsid w:val="00FE3B41"/>
    <w:rsid w:val="00FE4F46"/>
    <w:rsid w:val="00FE5276"/>
    <w:rsid w:val="00FE567D"/>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F0299B"/>
    <w:rsid w:val="026E4F91"/>
    <w:rsid w:val="041D095D"/>
    <w:rsid w:val="0538218C"/>
    <w:rsid w:val="05C87DB9"/>
    <w:rsid w:val="062E4681"/>
    <w:rsid w:val="0961739E"/>
    <w:rsid w:val="098E6083"/>
    <w:rsid w:val="0B110934"/>
    <w:rsid w:val="0B205B2B"/>
    <w:rsid w:val="0B2B09C3"/>
    <w:rsid w:val="0B782559"/>
    <w:rsid w:val="0D566BC9"/>
    <w:rsid w:val="0E180322"/>
    <w:rsid w:val="0E8C4995"/>
    <w:rsid w:val="0EF27BFB"/>
    <w:rsid w:val="0F76794B"/>
    <w:rsid w:val="0FBC50EF"/>
    <w:rsid w:val="10B31F5B"/>
    <w:rsid w:val="115F3FD7"/>
    <w:rsid w:val="11A259DD"/>
    <w:rsid w:val="120474A0"/>
    <w:rsid w:val="13102ABE"/>
    <w:rsid w:val="167D280D"/>
    <w:rsid w:val="17047766"/>
    <w:rsid w:val="17935895"/>
    <w:rsid w:val="17F52C18"/>
    <w:rsid w:val="184530EF"/>
    <w:rsid w:val="19227A4B"/>
    <w:rsid w:val="1B3E182A"/>
    <w:rsid w:val="1B4B5195"/>
    <w:rsid w:val="1C174C6F"/>
    <w:rsid w:val="1C7C020D"/>
    <w:rsid w:val="1C8F78BA"/>
    <w:rsid w:val="1C9B0D84"/>
    <w:rsid w:val="1CDD3F3B"/>
    <w:rsid w:val="1D1104A8"/>
    <w:rsid w:val="1D4D6869"/>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8D3B57"/>
    <w:rsid w:val="25BF6B5D"/>
    <w:rsid w:val="262336EE"/>
    <w:rsid w:val="269E4C0C"/>
    <w:rsid w:val="27024D1A"/>
    <w:rsid w:val="275C2650"/>
    <w:rsid w:val="28765344"/>
    <w:rsid w:val="290E5E4E"/>
    <w:rsid w:val="2AD85037"/>
    <w:rsid w:val="2BD0253B"/>
    <w:rsid w:val="2C444480"/>
    <w:rsid w:val="2C564DC3"/>
    <w:rsid w:val="2D6C141D"/>
    <w:rsid w:val="2EB64B4B"/>
    <w:rsid w:val="2EDB590A"/>
    <w:rsid w:val="2F0A29E3"/>
    <w:rsid w:val="30817D6A"/>
    <w:rsid w:val="3157114E"/>
    <w:rsid w:val="31F2037F"/>
    <w:rsid w:val="329B11F6"/>
    <w:rsid w:val="336E087E"/>
    <w:rsid w:val="33C3087D"/>
    <w:rsid w:val="35961B12"/>
    <w:rsid w:val="364523AD"/>
    <w:rsid w:val="36700D38"/>
    <w:rsid w:val="36A730F3"/>
    <w:rsid w:val="36C4673D"/>
    <w:rsid w:val="36D0648B"/>
    <w:rsid w:val="37B10B63"/>
    <w:rsid w:val="37D17C49"/>
    <w:rsid w:val="38950836"/>
    <w:rsid w:val="390721D7"/>
    <w:rsid w:val="393B510C"/>
    <w:rsid w:val="393F4767"/>
    <w:rsid w:val="39A97E97"/>
    <w:rsid w:val="3A260C29"/>
    <w:rsid w:val="3B57268D"/>
    <w:rsid w:val="3B6176CE"/>
    <w:rsid w:val="3BF9504C"/>
    <w:rsid w:val="3CF11603"/>
    <w:rsid w:val="3D172F53"/>
    <w:rsid w:val="3D7507FB"/>
    <w:rsid w:val="3EB5127A"/>
    <w:rsid w:val="3F503E5E"/>
    <w:rsid w:val="3FBF894D"/>
    <w:rsid w:val="3FC16214"/>
    <w:rsid w:val="41576FF8"/>
    <w:rsid w:val="41D9164E"/>
    <w:rsid w:val="41DD521D"/>
    <w:rsid w:val="423B7022"/>
    <w:rsid w:val="4389060E"/>
    <w:rsid w:val="43C8028A"/>
    <w:rsid w:val="43D51667"/>
    <w:rsid w:val="443B2C25"/>
    <w:rsid w:val="448421F1"/>
    <w:rsid w:val="45D37D9B"/>
    <w:rsid w:val="46867E49"/>
    <w:rsid w:val="470A01C4"/>
    <w:rsid w:val="48194FD5"/>
    <w:rsid w:val="484514CB"/>
    <w:rsid w:val="48C86EE1"/>
    <w:rsid w:val="49FA6EF8"/>
    <w:rsid w:val="4A784961"/>
    <w:rsid w:val="4ACF3A3C"/>
    <w:rsid w:val="4B1700DF"/>
    <w:rsid w:val="4C174813"/>
    <w:rsid w:val="4D2E4E4D"/>
    <w:rsid w:val="4F0F6A19"/>
    <w:rsid w:val="4F9077C7"/>
    <w:rsid w:val="4FC70083"/>
    <w:rsid w:val="51646BB6"/>
    <w:rsid w:val="51D10A66"/>
    <w:rsid w:val="52281144"/>
    <w:rsid w:val="528A390F"/>
    <w:rsid w:val="528C6991"/>
    <w:rsid w:val="52C3297B"/>
    <w:rsid w:val="54054633"/>
    <w:rsid w:val="540605E4"/>
    <w:rsid w:val="546A728B"/>
    <w:rsid w:val="547D2654"/>
    <w:rsid w:val="547F0032"/>
    <w:rsid w:val="54A02A20"/>
    <w:rsid w:val="55C87B3E"/>
    <w:rsid w:val="58D67D8C"/>
    <w:rsid w:val="58E10577"/>
    <w:rsid w:val="59165EF7"/>
    <w:rsid w:val="59702A12"/>
    <w:rsid w:val="59C06045"/>
    <w:rsid w:val="5AED2A9C"/>
    <w:rsid w:val="5BC746C9"/>
    <w:rsid w:val="5CC61F72"/>
    <w:rsid w:val="5CF206F7"/>
    <w:rsid w:val="5DCC0B84"/>
    <w:rsid w:val="5EA0340D"/>
    <w:rsid w:val="5ED66C3C"/>
    <w:rsid w:val="5EFD2476"/>
    <w:rsid w:val="5FDD643B"/>
    <w:rsid w:val="60BA3E42"/>
    <w:rsid w:val="61475DFF"/>
    <w:rsid w:val="6194383B"/>
    <w:rsid w:val="61CB5375"/>
    <w:rsid w:val="623348CA"/>
    <w:rsid w:val="65CA685B"/>
    <w:rsid w:val="65CF34A7"/>
    <w:rsid w:val="65F660EF"/>
    <w:rsid w:val="6673798C"/>
    <w:rsid w:val="673905B6"/>
    <w:rsid w:val="681C3942"/>
    <w:rsid w:val="68460AAC"/>
    <w:rsid w:val="68AC1CFE"/>
    <w:rsid w:val="6BCD1DE6"/>
    <w:rsid w:val="6C505023"/>
    <w:rsid w:val="6D14299F"/>
    <w:rsid w:val="6D672A1E"/>
    <w:rsid w:val="6DA97519"/>
    <w:rsid w:val="6DC237D1"/>
    <w:rsid w:val="6F40725E"/>
    <w:rsid w:val="711172CF"/>
    <w:rsid w:val="7186175B"/>
    <w:rsid w:val="71B74359"/>
    <w:rsid w:val="71FD54DD"/>
    <w:rsid w:val="7410294D"/>
    <w:rsid w:val="75E74B43"/>
    <w:rsid w:val="76D71644"/>
    <w:rsid w:val="76F32DC5"/>
    <w:rsid w:val="77520013"/>
    <w:rsid w:val="776C2FB6"/>
    <w:rsid w:val="78981D61"/>
    <w:rsid w:val="78F75F50"/>
    <w:rsid w:val="795148E4"/>
    <w:rsid w:val="798D74FA"/>
    <w:rsid w:val="79982284"/>
    <w:rsid w:val="7998662D"/>
    <w:rsid w:val="7A2B4141"/>
    <w:rsid w:val="7A8C5878"/>
    <w:rsid w:val="7B471854"/>
    <w:rsid w:val="7C552333"/>
    <w:rsid w:val="7CA86C55"/>
    <w:rsid w:val="7CF019C1"/>
    <w:rsid w:val="7D461CAD"/>
    <w:rsid w:val="7E28286A"/>
    <w:rsid w:val="7E4515FE"/>
    <w:rsid w:val="7EAD59B2"/>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58D2E35-B673-46F6-8C0B-88D376E2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uiPriority="99"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0"/>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link w:val="Char3"/>
    <w:uiPriority w:val="99"/>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uiPriority w:val="99"/>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72</Pages>
  <Words>7563</Words>
  <Characters>43112</Characters>
  <Application>Microsoft Office Word</Application>
  <DocSecurity>0</DocSecurity>
  <Lines>359</Lines>
  <Paragraphs>101</Paragraphs>
  <ScaleCrop>false</ScaleCrop>
  <Company>MC SYSTEM</Company>
  <LinksUpToDate>false</LinksUpToDate>
  <CharactersWithSpaces>50574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NTKO</cp:lastModifiedBy>
  <cp:revision>254</cp:revision>
  <cp:lastPrinted>2022-06-06T04:43:00Z</cp:lastPrinted>
  <dcterms:created xsi:type="dcterms:W3CDTF">2024-01-03T06:55:00Z</dcterms:created>
  <dcterms:modified xsi:type="dcterms:W3CDTF">2025-09-04T03:14:00Z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CE9E2C8A94FB4767B224DBB4CFDC60A3_13</vt:lpwstr>
  </property>
  <property fmtid="{D5CDD505-2E9C-101B-9397-08002B2CF9AE}" pid="4" name="KSOTemplateDocerSaveRecord">
    <vt:lpwstr>eyJoZGlkIjoiODlkMzIxNmNmOGYxMjY2ZGU3ZDFiZWYxNTZkMzI2MWIiLCJ1c2VySWQiOiI5MDQ5MzQ2MjIifQ==</vt:lpwstr>
  </property>
</Properties>
</file>